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fd09ddef37d7b032ea2bd6c1469dbc6c83502c1"/>
    <w:p>
      <w:pPr>
        <w:pStyle w:val="Heading1"/>
      </w:pPr>
      <w:r>
        <w:t xml:space="preserve">A Professional Case Study Analysis of the Biologist Role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Career Trajectory and Environmental Impact of a Biologist in Argentina's Capital</w:t>
      </w:r>
      <w:r>
        <w:br/>
      </w:r>
      <w:r>
        <w:rPr>
          <w:bCs/>
          <w:b/>
        </w:rPr>
        <w:t xml:space="preserve">Jurisdiction/Location Focus:</w:t>
      </w:r>
      <w:r>
        <w:t xml:space="preserve"> </w:t>
      </w:r>
      <w:r>
        <w:t xml:space="preserve">Argentina, Buenos Aires</w:t>
      </w:r>
    </w:p>
    <w:bookmarkStart w:id="20" w:name="executive-summary"/>
    <w:p>
      <w:pPr>
        <w:pStyle w:val="Heading2"/>
      </w:pPr>
      <w:r>
        <w:t xml:space="preserve">1. Executive Summary</w:t>
      </w:r>
    </w:p>
    <w:p>
      <w:pPr>
        <w:pStyle w:val="FirstParagraph"/>
      </w:pPr>
      <w:r>
        <w:br/>
      </w:r>
    </w:p>
    <w:p>
      <w:pPr>
        <w:pStyle w:val="BodyText"/>
      </w:pPr>
      <w:r>
        <w:t xml:space="preserve">The role of a biologist extends far beyond simple observation; it is a critical component of sustainable development, public health management, and biodiversity conservation. This case study examines the professional landscape for biologists operating specifically within</w:t>
      </w:r>
      <w:r>
        <w:t xml:space="preserve"> </w:t>
      </w:r>
      <w:r>
        <w:rPr>
          <w:bCs/>
          <w:b/>
        </w:rPr>
        <w:t xml:space="preserve">Argentina</w:t>
      </w:r>
      <w:r>
        <w:t xml:space="preserve">, with a specialized focus on the bustling metropolis of</w:t>
      </w:r>
      <w:r>
        <w:t xml:space="preserve"> </w:t>
      </w:r>
      <w:r>
        <w:rPr>
          <w:bCs/>
          <w:b/>
        </w:rPr>
        <w:t xml:space="preserve">Buenos Aires</w:t>
      </w:r>
      <w:r>
        <w:t xml:space="preserve">. While many associate biological science with remote fieldwork in Patagonia or the Amazonian regions of neighboring countries, the urban jungle of Buenos Aires presents a unique and complex ecosystem that requires rigorous scientific expertise.</w:t>
      </w:r>
    </w:p>
    <w:p>
      <w:pPr>
        <w:pStyle w:val="BodyText"/>
      </w:pPr>
      <w:r>
        <w:t xml:space="preserve">The objective of this document is to analyze how a biologist functions within the specific socio-economic and environmental context of</w:t>
      </w:r>
      <w:r>
        <w:t xml:space="preserve"> </w:t>
      </w:r>
      <w:r>
        <w:rPr>
          <w:bCs/>
          <w:b/>
        </w:rPr>
        <w:t xml:space="preserve">Argentina</w:t>
      </w:r>
      <w:r>
        <w:t xml:space="preserve">, demonstrating that urban centers like</w:t>
      </w:r>
    </w:p>
    <w:p>
      <w:pPr>
        <w:pStyle w:val="BodyText"/>
      </w:pPr>
      <w:r>
        <w:t xml:space="preserve">Buenos Aires are not devoid of biological significance but are instead hotspots for applied biology, epidemiology, and environmental engineering. By exploring the intersection of academic research, municipal policy, and private sector consultancy in</w:t>
      </w:r>
      <w:r>
        <w:t xml:space="preserve"> </w:t>
      </w:r>
      <w:r>
        <w:rPr>
          <w:bCs/>
          <w:b/>
        </w:rPr>
        <w:t xml:space="preserve">Buenos Aires</w:t>
      </w:r>
      <w:r>
        <w:t xml:space="preserve">, this study highlights the indispensable value of biological expertise in modern urban governance.</w:t>
      </w:r>
    </w:p>
    <w:bookmarkEnd w:id="20"/>
    <w:bookmarkStart w:id="21" w:name="X4729e1e71676743d98c0f230b4236df8326a299"/>
    <w:p>
      <w:pPr>
        <w:pStyle w:val="Heading2"/>
      </w:pPr>
      <w:r>
        <w:t xml:space="preserve">2. Contextual Background: The Unique Ecosystem of Buenos Aires</w:t>
      </w:r>
    </w:p>
    <w:p>
      <w:pPr>
        <w:pStyle w:val="FirstParagraph"/>
      </w:pPr>
      <w:r>
        <w:br/>
      </w:r>
    </w:p>
    <w:p>
      <w:pPr>
        <w:pStyle w:val="BodyText"/>
      </w:pPr>
      <w:r>
        <w:t xml:space="preserve">To understand the necessity of a biologist in this setting, one must first appreciate the environment.</w:t>
      </w:r>
      <w:r>
        <w:t xml:space="preserve"> </w:t>
      </w:r>
      <w:r>
        <w:rPr>
          <w:bCs/>
          <w:b/>
        </w:rPr>
        <w:t xml:space="preserve">Buenos Aires</w:t>
      </w:r>
      <w:r>
        <w:t xml:space="preserve"> </w:t>
      </w:r>
      <w:r>
        <w:t xml:space="preserve">is not merely a concrete sprawl; it sits on the Riachuelo River basin and borders the Rio de la Plata. The city faces specific challenges such as water contamination, urban heat islands, invasive species management (such as Asian carp in local waterways or feline population control), and air quality monitoring related to vehicular emissions.</w:t>
      </w:r>
    </w:p>
    <w:p>
      <w:pPr>
        <w:pStyle w:val="BodyText"/>
      </w:pPr>
      <w:r>
        <w:t xml:space="preserve">In</w:t>
      </w:r>
      <w:r>
        <w:t xml:space="preserve"> </w:t>
      </w:r>
      <w:r>
        <w:rPr>
          <w:bCs/>
          <w:b/>
        </w:rPr>
        <w:t xml:space="preserve">Argentina</w:t>
      </w:r>
      <w:r>
        <w:t xml:space="preserve">, environmental awareness has grown significantly over the last two decades. The National Environmental Policy emphasizes the integration of scientific data into urban planning. Consequently, the demand for qualified biologists who can interpret ecological data within an urban framework has surged. A biologist in</w:t>
      </w:r>
      <w:r>
        <w:t xml:space="preserve"> </w:t>
      </w:r>
      <w:r>
        <w:rPr>
          <w:bCs/>
          <w:b/>
        </w:rPr>
        <w:t xml:space="preserve">Buenos Aires</w:t>
      </w:r>
      <w:r>
        <w:t xml:space="preserve"> </w:t>
      </w:r>
      <w:r>
        <w:t xml:space="preserve">acts as a bridge between raw scientific data and actionable municipal policy.</w:t>
      </w:r>
    </w:p>
    <w:bookmarkEnd w:id="21"/>
    <w:bookmarkStart w:id="25" w:name="X667c12fddd3da4c897984b763ec21c5bf7eb833"/>
    <w:p>
      <w:pPr>
        <w:pStyle w:val="Heading2"/>
      </w:pPr>
      <w:r>
        <w:t xml:space="preserve">3. Professional Profiles: Where Biologists Work in Buenos Aires</w:t>
      </w:r>
    </w:p>
    <w:p>
      <w:pPr>
        <w:pStyle w:val="FirstParagraph"/>
      </w:pPr>
      <w:r>
        <w:br/>
      </w:r>
    </w:p>
    <w:p>
      <w:pPr>
        <w:pStyle w:val="BodyText"/>
      </w:pPr>
      <w:r>
        <w:t xml:space="preserve">In</w:t>
      </w:r>
      <w:r>
        <w:t xml:space="preserve"> </w:t>
      </w:r>
      <w:r>
        <w:rPr>
          <w:bCs/>
          <w:b/>
        </w:rPr>
        <w:t xml:space="preserve">Buenos Aires</w:t>
      </w:r>
      <w:r>
        <w:t xml:space="preserve">, biologists do not just work in laboratories. They are employed across several key sectors:</w:t>
      </w:r>
    </w:p>
    <w:bookmarkStart w:id="22" w:name="public-health-and-epidemiology"/>
    <w:p>
      <w:pPr>
        <w:pStyle w:val="Heading3"/>
      </w:pPr>
      <w:r>
        <w:t xml:space="preserve">3.1 Public Health and Epidemiology</w:t>
      </w:r>
    </w:p>
    <w:p>
      <w:pPr>
        <w:pStyle w:val="FirstParagraph"/>
      </w:pPr>
      <w:r>
        <w:br/>
      </w:r>
    </w:p>
    <w:p>
      <w:pPr>
        <w:pStyle w:val="BodyText"/>
      </w:pPr>
      <w:r>
        <w:t xml:space="preserve">One of the most critical roles for a biologist in</w:t>
      </w:r>
      <w:r>
        <w:t xml:space="preserve"> </w:t>
      </w:r>
      <w:r>
        <w:rPr>
          <w:bCs/>
          <w:b/>
        </w:rPr>
        <w:t xml:space="preserve">Buenos Aires</w:t>
      </w:r>
      <w:r>
        <w:t xml:space="preserve"> </w:t>
      </w:r>
      <w:r>
        <w:t xml:space="preserve">is within public health institutions such as the Ministry of Health or local health departments. Biologists are tasked with monitoring vector-borne diseases. Given the subtropical climate influences on parts of Argentina, there is constant surveillance required for mosquitoes carrying Dengue, Zika, and Chikungunya. Biologists conduct entomological surveys to map mosquito breeding grounds in urban parks and water reservoirs within</w:t>
      </w:r>
      <w:r>
        <w:t xml:space="preserve"> </w:t>
      </w:r>
      <w:r>
        <w:rPr>
          <w:bCs/>
          <w:b/>
        </w:rPr>
        <w:t xml:space="preserve">Buenos Aires</w:t>
      </w:r>
      <w:r>
        <w:t xml:space="preserve">, directly contributing to disease prevention strategies.</w:t>
      </w:r>
    </w:p>
    <w:bookmarkEnd w:id="22"/>
    <w:p>
      <w:pPr>
        <w:pStyle w:val="BodyText"/>
      </w:pPr>
      <w:r>
        <w:br/>
      </w:r>
    </w:p>
    <w:bookmarkStart w:id="23" w:name="environmental-consulting-and-compliance"/>
    <w:p>
      <w:pPr>
        <w:pStyle w:val="Heading3"/>
      </w:pPr>
      <w:r>
        <w:t xml:space="preserve">3.2 Environmental Consulting and Compliance</w:t>
      </w:r>
    </w:p>
    <w:p>
      <w:pPr>
        <w:pStyle w:val="FirstParagraph"/>
      </w:pPr>
      <w:r>
        <w:br/>
      </w:r>
    </w:p>
    <w:p>
      <w:pPr>
        <w:pStyle w:val="BodyText"/>
      </w:pPr>
      <w:r>
        <w:t xml:space="preserve">The construction boom in</w:t>
      </w:r>
    </w:p>
    <w:p>
      <w:pPr>
        <w:pStyle w:val="BodyText"/>
      </w:pPr>
      <w:r>
        <w:t xml:space="preserve">Buenos Aires has necessitated strict adherence to environmental regulations. Developers must conduct Environmental Impact Assessments (EIAs) before breaking ground. Biologists are hired by private consulting firms to assess the local flora and fauna, determine the impact of construction on nearby wetlands or parks, and propose mitigation strategies. In</w:t>
      </w:r>
      <w:r>
        <w:t xml:space="preserve"> </w:t>
      </w:r>
      <w:r>
        <w:rPr>
          <w:bCs/>
          <w:b/>
        </w:rPr>
        <w:t xml:space="preserve">Argentina</w:t>
      </w:r>
      <w:r>
        <w:t xml:space="preserve">, compliance with these standards is increasingly scrutinized by both local authorities in</w:t>
      </w:r>
      <w:r>
        <w:t xml:space="preserve"> </w:t>
      </w:r>
      <w:r>
        <w:rPr>
          <w:bCs/>
          <w:b/>
        </w:rPr>
        <w:t xml:space="preserve">Buenos Aires</w:t>
      </w:r>
      <w:r>
        <w:t xml:space="preserve"> </w:t>
      </w:r>
      <w:r>
        <w:t xml:space="preserve">and international investors requiring ESG (Environmental, Social, and Governance) compliance.</w:t>
      </w:r>
    </w:p>
    <w:bookmarkEnd w:id="23"/>
    <w:p>
      <w:pPr>
        <w:pStyle w:val="BodyText"/>
      </w:pPr>
      <w:r>
        <w:br/>
      </w:r>
    </w:p>
    <w:bookmarkStart w:id="24" w:name="academic-research-and-higher-education"/>
    <w:p>
      <w:pPr>
        <w:pStyle w:val="Heading3"/>
      </w:pPr>
      <w:r>
        <w:t xml:space="preserve">3.3 Academic Research and Higher Education</w:t>
      </w:r>
    </w:p>
    <w:p>
      <w:pPr>
        <w:pStyle w:val="FirstParagraph"/>
      </w:pPr>
      <w:r>
        <w:br/>
      </w:r>
    </w:p>
    <w:p>
      <w:pPr>
        <w:pStyle w:val="BodyText"/>
      </w:pPr>
      <w:r>
        <w:t xml:space="preserve">Buenos Aires is home to prestigious institutions such as the University of Buenos Aires (UBA) and the National Scientific and Technical Research Council (CONICET). Biologists at these levels engage in cutting-edge research regarding genetic diversity, climate change adaptation in urban flora, and microbiological studies. The concentration of academic resources in</w:t>
      </w:r>
      <w:r>
        <w:t xml:space="preserve"> </w:t>
      </w:r>
      <w:r>
        <w:rPr>
          <w:bCs/>
          <w:b/>
        </w:rPr>
        <w:t xml:space="preserve">Buenos Aires</w:t>
      </w:r>
      <w:r>
        <w:t xml:space="preserve"> </w:t>
      </w:r>
      <w:r>
        <w:t xml:space="preserve">makes it a hub for biological innovation within</w:t>
      </w:r>
      <w:r>
        <w:t xml:space="preserve"> </w:t>
      </w:r>
      <w:r>
        <w:rPr>
          <w:bCs/>
          <w:b/>
        </w:rPr>
        <w:t xml:space="preserve">Argentina</w:t>
      </w:r>
      <w:r>
        <w:t xml:space="preserve">, attracting researchers from across the country.</w:t>
      </w:r>
    </w:p>
    <w:bookmarkEnd w:id="24"/>
    <w:p>
      <w:pPr>
        <w:pStyle w:val="BodyText"/>
      </w:pPr>
      <w:r>
        <w:br/>
      </w:r>
    </w:p>
    <w:bookmarkEnd w:id="25"/>
    <w:bookmarkStart w:id="29" w:name="Xda7cf473b70373c469eb81ca1947f6f10a5494a"/>
    <w:p>
      <w:pPr>
        <w:pStyle w:val="Heading2"/>
      </w:pPr>
      <w:r>
        <w:t xml:space="preserve">4. Case Scenario: The Riachuelo River Basin Remediation Project</w:t>
      </w:r>
    </w:p>
    <w:p>
      <w:pPr>
        <w:pStyle w:val="FirstParagraph"/>
      </w:pPr>
      <w:r>
        <w:br/>
      </w:r>
    </w:p>
    <w:p>
      <w:pPr>
        <w:pStyle w:val="BodyText"/>
      </w:pPr>
      <w:r>
        <w:t xml:space="preserve">To illustrate the practical application of biology in this region, we examine a hypothetical but representative project: The Bioremediation Initiative for the Riachuelo River in</w:t>
      </w:r>
      <w:r>
        <w:t xml:space="preserve"> </w:t>
      </w:r>
      <w:r>
        <w:rPr>
          <w:bCs/>
          <w:b/>
        </w:rPr>
        <w:t xml:space="preserve">Buenos Aires</w:t>
      </w:r>
      <w:r>
        <w:t xml:space="preserve">. This river has historically suffered from severe industrial pollution affecting the surrounding communities.</w:t>
      </w:r>
    </w:p>
    <w:bookmarkStart w:id="26" w:name="the-challenge"/>
    <w:p>
      <w:pPr>
        <w:pStyle w:val="Heading3"/>
      </w:pPr>
      <w:r>
        <w:t xml:space="preserve">4.1 The Challenge</w:t>
      </w:r>
    </w:p>
    <w:p>
      <w:pPr>
        <w:pStyle w:val="FirstParagraph"/>
      </w:pPr>
      <w:r>
        <w:br/>
      </w:r>
    </w:p>
    <w:p>
      <w:pPr>
        <w:pStyle w:val="BodyText"/>
      </w:pPr>
      <w:r>
        <w:t xml:space="preserve">The local government of</w:t>
      </w:r>
    </w:p>
    <w:p>
      <w:pPr>
        <w:pStyle w:val="BodyText"/>
      </w:pPr>
      <w:r>
        <w:t xml:space="preserve">Buenos Aires needed to reduce heavy metal concentrations and improve the oxygen levels in the water without disrupting urban drainage systems. Traditional chemical treatments were deemed too costly and potentially harmful to existing aquatic life.</w:t>
      </w:r>
    </w:p>
    <w:bookmarkEnd w:id="26"/>
    <w:bookmarkStart w:id="27" w:name="the-biological-solution"/>
    <w:p>
      <w:pPr>
        <w:pStyle w:val="Heading3"/>
      </w:pPr>
      <w:r>
        <w:t xml:space="preserve">4.2 The Biological Solution</w:t>
      </w:r>
    </w:p>
    <w:p>
      <w:pPr>
        <w:pStyle w:val="FirstParagraph"/>
      </w:pPr>
      <w:r>
        <w:br/>
      </w:r>
    </w:p>
    <w:p>
      <w:pPr>
        <w:pStyle w:val="BodyText"/>
      </w:pPr>
      <w:r>
        <w:t xml:space="preserve">A team of biologists was deployed by a specialized environmental consultancy in</w:t>
      </w:r>
      <w:r>
        <w:t xml:space="preserve"> </w:t>
      </w:r>
      <w:r>
        <w:rPr>
          <w:bCs/>
          <w:b/>
        </w:rPr>
        <w:t xml:space="preserve">Argentina</w:t>
      </w:r>
      <w:r>
        <w:t xml:space="preserve">. Their approach involved:</w:t>
      </w:r>
    </w:p>
    <w:p>
      <w:pPr>
        <w:numPr>
          <w:ilvl w:val="0"/>
          <w:numId w:val="1001"/>
        </w:numPr>
        <w:pStyle w:val="Compact"/>
      </w:pPr>
      <w:r>
        <w:rPr>
          <w:bCs/>
          <w:b/>
        </w:rPr>
        <w:t xml:space="preserve">Ecological Assessment:</w:t>
      </w:r>
    </w:p>
    <w:p>
      <w:pPr>
        <w:numPr>
          <w:ilvl w:val="0"/>
          <w:numId w:val="1001"/>
        </w:numPr>
        <w:pStyle w:val="Compact"/>
      </w:pPr>
      <w:r>
        <w:rPr>
          <w:bCs/>
          <w:b/>
        </w:rPr>
        <w:t xml:space="preserve">Bio-indicator Analysis:Buenos Aires</w:t>
      </w:r>
    </w:p>
    <w:p>
      <w:pPr>
        <w:numPr>
          <w:ilvl w:val="0"/>
          <w:numId w:val="1001"/>
        </w:numPr>
        <w:pStyle w:val="Compact"/>
      </w:pPr>
      <w:r>
        <w:t xml:space="preserve">Phytoremediation Strategy:</w:t>
      </w:r>
    </w:p>
    <w:bookmarkEnd w:id="27"/>
    <w:bookmarkStart w:id="28" w:name="the-outcome"/>
    <w:p>
      <w:pPr>
        <w:pStyle w:val="Heading3"/>
      </w:pPr>
      <w:r>
        <w:t xml:space="preserve">4.3 The Outcome</w:t>
      </w:r>
    </w:p>
    <w:p>
      <w:pPr>
        <w:pStyle w:val="FirstParagraph"/>
      </w:pPr>
      <w:r>
        <w:br/>
      </w:r>
    </w:p>
    <w:p>
      <w:pPr>
        <w:pStyle w:val="BodyText"/>
      </w:pPr>
      <w:r>
        <w:t xml:space="preserve">The implementation of this biological strategy in</w:t>
      </w:r>
    </w:p>
    <w:p>
      <w:pPr>
        <w:pStyle w:val="BodyText"/>
      </w:pPr>
      <w:r>
        <w:t xml:space="preserve">Buenos AiresArgentina facing similar urban pollution issues. This project underscores how biologists are essential not just for preservation, but for active restoration and engineering solutions within dense urban environments.</w:t>
      </w:r>
    </w:p>
    <w:bookmarkEnd w:id="28"/>
    <w:bookmarkEnd w:id="29"/>
    <w:bookmarkStart w:id="30" w:name="challenges-and-future-outlook"/>
    <w:p>
      <w:pPr>
        <w:pStyle w:val="Heading2"/>
      </w:pPr>
      <w:r>
        <w:t xml:space="preserve">5. Challenges and Future Outlook</w:t>
      </w:r>
    </w:p>
    <w:p>
      <w:pPr>
        <w:pStyle w:val="FirstParagraph"/>
      </w:pPr>
      <w:r>
        <w:br/>
      </w:r>
    </w:p>
    <w:p>
      <w:pPr>
        <w:pStyle w:val="BodyText"/>
      </w:pPr>
      <w:r>
        <w:t xml:space="preserve">Despite the clear benefits, biologists in</w:t>
      </w:r>
      <w:r>
        <w:t xml:space="preserve"> </w:t>
      </w:r>
      <w:r>
        <w:rPr>
          <w:bCs/>
          <w:b/>
        </w:rPr>
        <w:t xml:space="preserve">Buenos AiresArgentina</w:t>
      </w:r>
    </w:p>
    <w:p>
      <w:pPr>
        <w:pStyle w:val="BodyText"/>
      </w:pPr>
      <w:r>
        <w:t xml:space="preserve">However, the outlook remains positive. As climate change impacts become more evident in</w:t>
      </w:r>
      <w:r>
        <w:t xml:space="preserve"> </w:t>
      </w:r>
      <w:r>
        <w:rPr>
          <w:bCs/>
          <w:b/>
        </w:rPr>
        <w:t xml:space="preserve">Buenos Aires</w:t>
      </w:r>
    </w:p>
    <w:bookmarkEnd w:id="30"/>
    <w:bookmarkStart w:id="31" w:name="conclusion"/>
    <w:p>
      <w:pPr>
        <w:pStyle w:val="Heading2"/>
      </w:pPr>
      <w:r>
        <w:t xml:space="preserve">6. Conclusion</w:t>
      </w:r>
    </w:p>
    <w:p>
      <w:pPr>
        <w:pStyle w:val="FirstParagraph"/>
      </w:pPr>
      <w:r>
        <w:br/>
      </w:r>
    </w:p>
    <w:p>
      <w:pPr>
        <w:pStyle w:val="BodyText"/>
      </w:pPr>
      <w:r>
        <w:t xml:space="preserve">This case study demonstrates that the profession of a biologist in</w:t>
      </w:r>
    </w:p>
    <w:p>
      <w:pPr>
        <w:pStyle w:val="BodyText"/>
      </w:pPr>
      <w:r>
        <w:t xml:space="preserve">ArgentinaBuenos Aires, is dynamic and multifaceted. It is not limited to theoretical science but extends into public health safety, regulatory compliance, environmental restoration, and urban planning. The unique ecological challenges of the Rio de la Plata basin require specialized knowledge that only trained biologists can provide.</w:t>
      </w:r>
    </w:p>
    <w:p>
      <w:pPr>
        <w:pStyle w:val="BodyText"/>
      </w:pPr>
      <w:r>
        <w:t xml:space="preserve">For professionals seeking to impact society through science in</w:t>
      </w:r>
      <w:r>
        <w:t xml:space="preserve"> </w:t>
      </w:r>
      <w:r>
        <w:rPr>
          <w:bCs/>
          <w:b/>
        </w:rPr>
        <w:t xml:space="preserve">Buenos Aires, the opportunities are abundant. By addressing local environmental issues through rigorous biological application, these professionals contribute directly to the sustainability and health of one of South America’s most vital urban centers. The synergy between biological expertise and urban governance in</w:t>
      </w:r>
      <w:r>
        <w:rPr>
          <w:bCs/>
          <w:b/>
        </w:rPr>
        <w:t xml:space="preserve"> </w:t>
      </w:r>
      <w:r>
        <w:rPr>
          <w:bCs/>
          <w:b/>
          <w:bCs/>
          <w:b/>
        </w:rPr>
        <w:t xml:space="preserve">ArgentinaBuenos Aires</w:t>
      </w:r>
    </w:p>
    <w:p>
      <w:pPr>
        <w:pStyle w:val="BodyText"/>
      </w:pPr>
      <w:r>
        <w:rPr>
          <w:iCs/>
          <w:i/>
        </w:rPr>
        <w:t xml:space="preserve">This document was prepared for educational and professional reference purposes regarding career opportunities in biology within Argentina.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2026-07-29T10:09:01Z</dcterms:created>
  <dcterms:modified xsi:type="dcterms:W3CDTF">2026-07-29T10:09:01Z</dcterms:modified>
</cp:coreProperties>
</file>

<file path=docProps/custom.xml><?xml version="1.0" encoding="utf-8"?>
<Properties xmlns="http://schemas.openxmlformats.org/officeDocument/2006/custom-properties" xmlns:vt="http://schemas.openxmlformats.org/officeDocument/2006/docPropsVTypes"/>
</file>