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Biologist</w:t>
      </w:r>
      <w:r>
        <w:t xml:space="preserve"> </w:t>
      </w:r>
      <w:r>
        <w:t xml:space="preserve">in</w:t>
      </w:r>
      <w:r>
        <w:t xml:space="preserve"> </w:t>
      </w:r>
      <w:r>
        <w:t xml:space="preserve">Nigeria</w:t>
      </w:r>
      <w:r>
        <w:t xml:space="preserve"> </w:t>
      </w:r>
      <w:r>
        <w:t xml:space="preserve">Lagos</w:t>
      </w:r>
    </w:p>
    <w:bookmarkStart w:id="27" w:name="X41e13970dbb5c5d11300883d5728f988d89ca15"/>
    <w:p>
      <w:pPr>
        <w:pStyle w:val="Heading1"/>
      </w:pPr>
      <w:r>
        <w:t xml:space="preserve">A Strategic Analysis of the Biologist in Nigeria Lagos</w:t>
      </w:r>
    </w:p>
    <w:p>
      <w:pPr>
        <w:pStyle w:val="FirstParagraph"/>
      </w:pPr>
      <w:r>
        <w:rPr>
          <w:bCs/>
          <w:b/>
        </w:rPr>
        <w:t xml:space="preserve">Purpose:</w:t>
      </w:r>
      <w:r>
        <w:t xml:space="preserve">This document serves as a comprehensive</w:t>
      </w:r>
      <w:r>
        <w:t xml:space="preserve"> </w:t>
      </w:r>
      <w:r>
        <w:rPr>
          <w:u w:val="single"/>
          <w:bCs/>
          <w:b/>
        </w:rPr>
        <w:t xml:space="preserve">Case Study</w:t>
      </w:r>
      <w:r>
        <w:t xml:space="preserve">, detailing the multifaceted role and necessity of a specialized</w:t>
      </w:r>
      <w:r>
        <w:t xml:space="preserve"> </w:t>
      </w:r>
      <w:r>
        <w:rPr>
          <w:u w:val="single"/>
          <w:bCs/>
          <w:b/>
        </w:rPr>
        <w:t xml:space="preserve">Biologist</w:t>
      </w:r>
      <w:r>
        <w:t xml:space="preserve"> </w:t>
      </w:r>
      <w:r>
        <w:t xml:space="preserve">within the dynamic environment of</w:t>
      </w:r>
    </w:p>
    <w:p>
      <w:pPr>
        <w:pStyle w:val="BodyText"/>
      </w:pPr>
      <w:r>
        <w:rPr>
          <w:u w:val="single"/>
        </w:rPr>
        <w:t xml:space="preserve">Nigeria Lagos</w:t>
      </w:r>
      <w:r>
        <w:t xml:space="preserve">. It explores public health, environmental sustainability, and agricultural innovation in one of West Africa's most populous urban centers.</w:t>
      </w:r>
    </w:p>
    <w:bookmarkStart w:id="20" w:name="introduction-and-contextual-background"/>
    <w:p>
      <w:pPr>
        <w:pStyle w:val="Heading2"/>
      </w:pPr>
      <w:r>
        <w:t xml:space="preserve">1. Introduction and Contextual Background</w:t>
      </w:r>
    </w:p>
    <w:p>
      <w:pPr>
        <w:pStyle w:val="FirstParagraph"/>
      </w:pPr>
      <w:r>
        <w:t xml:space="preserve">Lagos is not merely a city; it is an economic engine for Nigeria and a microcosm of rapid African urbanization. With a population exceeding twenty million,</w:t>
      </w:r>
      <w:r>
        <w:t xml:space="preserve"> </w:t>
      </w:r>
      <w:r>
        <w:rPr>
          <w:bCs/>
          <w:b/>
        </w:rPr>
        <w:t xml:space="preserve">Nigeria Lagos</w:t>
      </w:r>
      <w:r>
        <w:rPr>
          <w:u w:val="single"/>
        </w:rPr>
        <w:t xml:space="preserve">Biologist</w:t>
      </w:r>
      <w:r>
        <w:t xml:space="preserve"> </w:t>
      </w:r>
      <w:r>
        <w:t xml:space="preserve">has evolved from traditional research into urgent practical intervention.</w:t>
      </w:r>
    </w:p>
    <w:p>
      <w:pPr>
        <w:pStyle w:val="BodyText"/>
      </w:pPr>
      <w:r>
        <w:t xml:space="preserve">This</w:t>
      </w:r>
      <w:r>
        <w:t xml:space="preserve"> </w:t>
      </w:r>
      <w:r>
        <w:rPr>
          <w:u w:val="single"/>
          <w:bCs/>
          <w:b/>
        </w:rPr>
        <w:t xml:space="preserve">Case Study</w:t>
      </w:r>
      <w:r>
        <w:rPr>
          <w:u w:val="single"/>
        </w:rPr>
        <w:t xml:space="preserve">Nigeria Lagos</w:t>
      </w:r>
      <w:r>
        <w:t xml:space="preserve">, we can appreciate why localized biological expertise is indispensable for sustainable development.</w:t>
      </w:r>
    </w:p>
    <w:bookmarkEnd w:id="20"/>
    <w:bookmarkStart w:id="21" w:name="X1134845b83019d4edb46091c01c26311b3e7c2e"/>
    <w:p>
      <w:pPr>
        <w:pStyle w:val="Heading2"/>
      </w:pPr>
      <w:r>
        <w:t xml:space="preserve">2. The Biologist as a Public Health Sentinel</w:t>
      </w:r>
    </w:p>
    <w:p>
      <w:pPr>
        <w:pStyle w:val="FirstParagraph"/>
      </w:pPr>
      <w:r>
        <w:t xml:space="preserve">In the dense urban sprawl of Lagos, infectious diseases remain a significant threat to public welfare. Mosquito-borne illnesses such as malaria and dengue fever are endemic. A</w:t>
      </w:r>
      <w:r>
        <w:t xml:space="preserve"> </w:t>
      </w:r>
      <w:r>
        <w:rPr>
          <w:u w:val="single"/>
          <w:bCs/>
          <w:b/>
        </w:rPr>
        <w:t xml:space="preserve">Biologist</w:t>
      </w:r>
      <w:r>
        <w:t xml:space="preserve">, particularly one specializing in epidemiology or vector biology, plays a pivotal role in monitoring mosquito populations and identifying breeding grounds within the city's complex drainage systems.</w:t>
      </w:r>
    </w:p>
    <w:p>
      <w:pPr>
        <w:pStyle w:val="BodyText"/>
      </w:pPr>
      <w:r>
        <w:t xml:space="preserve">In many parts of</w:t>
      </w:r>
    </w:p>
    <w:p>
      <w:pPr>
        <w:pStyle w:val="BodyText"/>
      </w:pPr>
      <w:r>
        <w:rPr>
          <w:u w:val="single"/>
        </w:rPr>
        <w:t xml:space="preserve">Nigeria Lagos</w:t>
      </w:r>
      <w:r>
        <w:t xml:space="preserve">, stagnant water from frequent flooding provides ideal conditions for vector proliferation. Through rigorous case study data collection, biologists determine the prevalence of drug-resistant strains of malaria. This data informs government policy on insecticide usage and bed net distribution. Furthermore, with the resurgence of cholera outbreaks linked to poor sanitation, biologists are crucial in testing water sources for E.coli contamination and other pathogens.</w:t>
      </w:r>
    </w:p>
    <w:p>
      <w:pPr>
        <w:pStyle w:val="BodyText"/>
      </w:pPr>
      <w:r>
        <w:t xml:space="preserve">The</w:t>
      </w:r>
      <w:r>
        <w:t xml:space="preserve"> </w:t>
      </w:r>
      <w:r>
        <w:rPr>
          <w:u w:val="single"/>
          <w:bCs/>
          <w:b/>
        </w:rPr>
        <w:t xml:space="preserve">Case Study</w:t>
      </w:r>
    </w:p>
    <w:bookmarkEnd w:id="21"/>
    <w:bookmarkStart w:id="22" w:name="Xb4d28672fd26056cc89a07d0fa5b5d48dcf8cdb"/>
    <w:p>
      <w:pPr>
        <w:pStyle w:val="Heading2"/>
      </w:pPr>
      <w:r>
        <w:t xml:space="preserve">3. Environmental Biologist and Waste Management Solutions</w:t>
      </w:r>
    </w:p>
    <w:p>
      <w:pPr>
        <w:pStyle w:val="FirstParagraph"/>
      </w:pPr>
      <w:r>
        <w:t xml:space="preserve">Lagos generates thousands of tons of solid waste daily, much of which ends up in landfills or waterways. The environmental impact is severe, leading to blocked drains that exacerbate flooding. Here the</w:t>
      </w:r>
    </w:p>
    <w:p>
      <w:pPr>
        <w:pStyle w:val="BodyText"/>
      </w:pPr>
      <w:r>
        <w:rPr>
          <w:u w:val="single"/>
        </w:rPr>
        <w:t xml:space="preserve">Biologist</w:t>
      </w:r>
      <w:r>
        <w:t xml:space="preserve"> </w:t>
      </w:r>
      <w:r>
        <w:t xml:space="preserve">transitions into an environmental consultant and remediation expert.</w:t>
      </w:r>
    </w:p>
    <w:p>
      <w:pPr>
        <w:pStyle w:val="BodyText"/>
      </w:pPr>
      <w:r>
        <w:t xml:space="preserve">A primary focus in this</w:t>
      </w:r>
      <w:r>
        <w:t xml:space="preserve"> </w:t>
      </w:r>
      <w:r>
        <w:rPr>
          <w:u w:val="single"/>
          <w:bCs/>
          <w:b/>
        </w:rPr>
        <w:t xml:space="preserve">Case Study</w:t>
      </w:r>
      <w:r>
        <w:t xml:space="preserve"> </w:t>
      </w:r>
      <w:r>
        <w:t xml:space="preserve">is the use of bioremediation techniques. Biologists are researching indigenous microorganisms capable of breaking down organic waste more efficiently than traditional composting methods. In</w:t>
      </w:r>
    </w:p>
    <w:p>
      <w:pPr>
        <w:pStyle w:val="BodyText"/>
      </w:pPr>
      <w:r>
        <w:rPr>
          <w:u w:val="single"/>
        </w:rPr>
        <w:t xml:space="preserve">Nigeria Lagos</w:t>
      </w:r>
      <w:r>
        <w:t xml:space="preserve">, where space for large-scale industrial waste processing is scarce, decentralized biological treatment plants offer a viable alternative.</w:t>
      </w:r>
    </w:p>
    <w:p>
      <w:pPr>
        <w:pStyle w:val="BodyText"/>
      </w:pPr>
      <w:r>
        <w:t xml:space="preserve">Moreover, biologists are working to protect the city's fragile ecosystems, such as the Lagos Lagoon and mangrove forests. These ecosystems serve as natural barriers against coastal erosion and storms. Overfishing and pollution have threatened their integrity.</w:t>
      </w:r>
    </w:p>
    <w:p>
      <w:pPr>
        <w:pStyle w:val="BodyText"/>
      </w:pPr>
      <w:r>
        <w:rPr>
          <w:u w:val="single"/>
        </w:rPr>
        <w:t xml:space="preserve">Biologist</w:t>
      </w:r>
      <w:r>
        <w:t xml:space="preserve">s conduct biodiversity audits to assess the health of these marine habitats, providing data that supports strict enforcement of fishing regulations and pollution controls.</w:t>
      </w:r>
    </w:p>
    <w:bookmarkEnd w:id="22"/>
    <w:bookmarkStart w:id="23" w:name="X23a387ee8af7419fccabf6dc6f73cc175ce6d89"/>
    <w:p>
      <w:pPr>
        <w:pStyle w:val="Heading2"/>
      </w:pPr>
      <w:r>
        <w:t xml:space="preserve">4. Agriculture in the Urban Jungle: Food Security</w:t>
      </w:r>
    </w:p>
    <w:p>
      <w:pPr>
        <w:pStyle w:val="FirstParagraph"/>
      </w:pPr>
      <w:r>
        <w:t xml:space="preserve">A significant portion of food consumed in Lagos is imported, making the city vulnerable to supply chain disruptions and global price fluctuations. This makes urban agriculture a critical component of food security. The</w:t>
      </w:r>
      <w:r>
        <w:t xml:space="preserve"> </w:t>
      </w:r>
      <w:r>
        <w:rPr>
          <w:u w:val="single"/>
          <w:bCs/>
          <w:b/>
        </w:rPr>
        <w:t xml:space="preserve">Case Study</w:t>
      </w:r>
      <w:r>
        <w:rPr>
          <w:u w:val="single"/>
        </w:rPr>
        <w:t xml:space="preserve">Nigeria Lagos</w:t>
      </w:r>
      <w:r>
        <w:t xml:space="preserve">-based biologists are leading the charge in urban farming initiatives.</w:t>
      </w:r>
    </w:p>
    <w:p>
      <w:pPr>
        <w:pStyle w:val="BodyText"/>
      </w:pPr>
      <w:r>
        <w:t xml:space="preserve">Agronomist biologists are developing crop varieties that are resistant to the high salinity and heat prevalent in coastal Lagos. They advise on hydroponic and aquaponic systems, which require less land and water than traditional farming. By utilizing underutilized spaces such as rooftops, vacant lots, and even modified shipping containers in</w:t>
      </w:r>
    </w:p>
    <w:p>
      <w:pPr>
        <w:pStyle w:val="BodyText"/>
      </w:pPr>
      <w:r>
        <w:rPr>
          <w:u w:val="single"/>
        </w:rPr>
        <w:t xml:space="preserve">Nigeria Lagos</w:t>
      </w:r>
      <w:r>
        <w:t xml:space="preserve">, biologists are helping to establish sustainable urban farms.</w:t>
      </w:r>
    </w:p>
    <w:p>
      <w:pPr>
        <w:pStyle w:val="BodyText"/>
      </w:pPr>
      <w:r>
        <w:t xml:space="preserve">This role is not limited to production; it extends to post-harvest losses. Biologists analyze the microbial growth on stored grains and vegetables, designing natural preservatives that extend shelf life without harmful chemicals. This is vital for farmers in Lagos who struggle with market access and spoilage due to heat.</w:t>
      </w:r>
    </w:p>
    <w:bookmarkEnd w:id="23"/>
    <w:bookmarkStart w:id="24" w:name="X7656192046d09e7d550dd0f8c9f4fefa70ab98f"/>
    <w:p>
      <w:pPr>
        <w:pStyle w:val="Heading2"/>
      </w:pPr>
      <w:r>
        <w:t xml:space="preserve">5. Challenges Faced by the Biologist in Nigeria Lagos</w:t>
      </w:r>
    </w:p>
    <w:p>
      <w:pPr>
        <w:pStyle w:val="FirstParagraph"/>
      </w:pPr>
      <w:r>
        <w:t xml:space="preserve">The</w:t>
      </w:r>
      <w:r>
        <w:t xml:space="preserve"> </w:t>
      </w:r>
      <w:r>
        <w:rPr>
          <w:u w:val="single"/>
          <w:bCs/>
          <w:b/>
        </w:rPr>
        <w:t xml:space="preserve">Case Study</w:t>
      </w:r>
      <w:r>
        <w:rPr>
          <w:u w:val="single"/>
        </w:rPr>
        <w:t xml:space="preserve">Nigeria Lagos</w:t>
      </w:r>
      <w:r>
        <w:t xml:space="preserve">.</w:t>
      </w:r>
    </w:p>
    <w:p>
      <w:pPr>
        <w:pStyle w:val="BodyText"/>
      </w:pPr>
      <w:r>
        <w:t xml:space="preserve">Additionally there is a need for greater public awareness. Misinformation regarding vaccines and genetically modified organisms (GMOs) can hinder scientific interventions. A significant part of the</w:t>
      </w:r>
    </w:p>
    <w:p>
      <w:pPr>
        <w:pStyle w:val="BodyText"/>
      </w:pPr>
      <w:r>
        <w:rPr>
          <w:u w:val="single"/>
        </w:rPr>
        <w:t xml:space="preserve">Biologist</w:t>
      </w:r>
      <w:r>
        <w:t xml:space="preserve">'s role involves science communication, educating the populace on health and environmental issues in local languages such as Yoruba and Igbo, alongside English.</w:t>
      </w:r>
    </w:p>
    <w:bookmarkEnd w:id="24"/>
    <w:bookmarkStart w:id="25" w:name="future-outlook-and-recommendations"/>
    <w:p>
      <w:pPr>
        <w:pStyle w:val="Heading2"/>
      </w:pPr>
      <w:r>
        <w:t xml:space="preserve">6. Future Outlook and Recommendations</w:t>
      </w:r>
    </w:p>
    <w:p>
      <w:pPr>
        <w:pStyle w:val="FirstParagraph"/>
      </w:pPr>
      <w:r>
        <w:t xml:space="preserve">To fully leverage the potential of biological sciences in</w:t>
      </w:r>
      <w:r>
        <w:t xml:space="preserve"> </w:t>
      </w:r>
      <w:r>
        <w:rPr>
          <w:u w:val="single"/>
          <w:bCs/>
          <w:b/>
        </w:rPr>
        <w:t xml:space="preserve">Nigeria Lagos</w:t>
      </w:r>
      <w:r>
        <w:rPr>
          <w:bCs/>
          <w:b/>
        </w:rPr>
        <w:t xml:space="preserve">, this</w:t>
      </w:r>
      <w:r>
        <w:rPr>
          <w:bCs/>
          <w:b/>
        </w:rPr>
        <w:t xml:space="preserve"> </w:t>
      </w:r>
      <w:r>
        <w:rPr>
          <w:u w:val="single"/>
          <w:bCs/>
          <w:b/>
          <w:bCs/>
          <w:b/>
        </w:rPr>
        <w:t xml:space="preserve">Case Study</w:t>
      </w:r>
    </w:p>
    <w:p>
      <w:pPr>
        <w:numPr>
          <w:ilvl w:val="0"/>
          <w:numId w:val="1001"/>
        </w:numPr>
        <w:pStyle w:val="Compact"/>
      </w:pPr>
      <w:r>
        <w:rPr>
          <w:bCs/>
          <w:b/>
        </w:rPr>
        <w:t xml:space="preserve">Institutional Support:</w:t>
      </w:r>
      <w:r>
        <w:t xml:space="preserve">The government should establish more state-of-the-art laboratories accessible to local researchers.</w:t>
      </w:r>
    </w:p>
    <w:p>
      <w:pPr>
        <w:numPr>
          <w:ilvl w:val="0"/>
          <w:numId w:val="1001"/>
        </w:numPr>
        <w:pStyle w:val="Compact"/>
      </w:pPr>
      <w:r>
        <w:rPr>
          <w:bCs/>
          <w:b/>
        </w:rPr>
        <w:t xml:space="preserve">Cross-Sector Collaboration:</w:t>
      </w:r>
      <w:r>
        <w:t xml:space="preserve">Policies should encourage partnerships between biologists, urban planners, and policy makers.</w:t>
      </w:r>
    </w:p>
    <w:p>
      <w:pPr>
        <w:numPr>
          <w:ilvl w:val="0"/>
          <w:numId w:val="1001"/>
        </w:numPr>
        <w:pStyle w:val="Compact"/>
      </w:pPr>
      <w:r>
        <w:rPr>
          <w:bCs/>
          <w:b/>
        </w:rPr>
        <w:t xml:space="preserve">Educational Initiatives:</w:t>
      </w:r>
      <w:r>
        <w:t xml:space="preserve">Integrating practical biology into the curriculum of schools in Lagos to foster a culture of scientific inquiry from a young age.</w:t>
      </w:r>
    </w:p>
    <w:bookmarkEnd w:id="25"/>
    <w:bookmarkStart w:id="26" w:name="conclusion"/>
    <w:p>
      <w:pPr>
        <w:pStyle w:val="Heading2"/>
      </w:pPr>
      <w:r>
        <w:t xml:space="preserve">7. Conclusion</w:t>
      </w:r>
    </w:p>
    <w:p>
      <w:pPr>
        <w:pStyle w:val="FirstParagraph"/>
      </w:pPr>
      <w:r>
        <w:t xml:space="preserve">In conclusion, this</w:t>
      </w:r>
    </w:p>
    <w:p>
      <w:pPr>
        <w:pStyle w:val="BodyText"/>
      </w:pPr>
      <w:r>
        <w:rPr>
          <w:u w:val="single"/>
        </w:rPr>
        <w:t xml:space="preserve">Case StudyBiologist</w:t>
      </w:r>
      <w:r>
        <w:t xml:space="preserve"> </w:t>
      </w:r>
      <w:r>
        <w:t xml:space="preserve">is an integral stakeholder in the development and sustainability of</w:t>
      </w:r>
    </w:p>
    <w:p>
      <w:pPr>
        <w:pStyle w:val="BodyText"/>
      </w:pPr>
      <w:r>
        <w:t xml:space="preserve">Nigeria Lagos.The role extends far beyond academic research, influencing public health outcomes, environmental preservation efforts, and food security strategies. As Lagos continues to grow, the expertise of biologists will be increasingly vital in navigating the complexities of urban life in West Africa. Investing in biological sciences is investing in the future stability and prosperity of</w:t>
      </w:r>
      <w:r>
        <w:t xml:space="preserve"> </w:t>
      </w:r>
      <w:r>
        <w:rPr>
          <w:u w:val="single"/>
          <w:bCs/>
          <w:b/>
        </w:rPr>
        <w:t xml:space="preserve">Nigeria Lagos</w:t>
      </w:r>
      <w:r>
        <w:rPr>
          <w:bCs/>
          <w:b/>
        </w:rP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Biologist in Nigeria Lagos</dc:title>
  <dc:creator/>
  <dc:language>en</dc:language>
  <cp:keywords/>
  <dcterms:created xsi:type="dcterms:W3CDTF">2026-07-29T09:29:36Z</dcterms:created>
  <dcterms:modified xsi:type="dcterms:W3CDTF">2026-07-29T09:29:36Z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