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87ef2abaaa1c6f4ee06909fccfa41d694d046e4"/>
    <w:p>
      <w:pPr>
        <w:pStyle w:val="Heading1"/>
      </w:pPr>
      <w:r>
        <w:t xml:space="preserve">Case Study: The Role and Impact of Biologists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p>
    <w:p>
      <w:pPr>
        <w:pStyle w:val="BodyText"/>
      </w:pPr>
      <w:r>
        <w:t xml:space="preserve">Subject:: Biological Conservation, Biodiversity Management, and Community Development in South Africa Cape Town</w:t>
      </w:r>
      <w:r>
        <w:br/>
      </w:r>
      <w:r>
        <w:rPr>
          <w:bCs/>
          <w:b/>
          <w:iCs/>
          <w:i/>
        </w:rPr>
        <w:t xml:space="preserve">Focused Professional Role: Biologist</w:t>
      </w:r>
    </w:p>
    <w:bookmarkStart w:id="20" w:name="executive-summary"/>
    <w:p>
      <w:pPr>
        <w:pStyle w:val="Heading2"/>
      </w:pPr>
      <w:r>
        <w:t xml:space="preserve">1. Executive Summary</w:t>
      </w:r>
    </w:p>
    <w:p>
      <w:pPr>
        <w:pStyle w:val="FirstParagraph"/>
      </w:pPr>
      <w:r>
        <w:t xml:space="preserve">This Case Study explores the critical function of a professional Biologist within the unique ecological and socio-economic landscape of South Africa Cape Town. As one of the most biodiverse metropolitan areas on Earth, Cape Town presents a paradox: it is a thriving urban hub located in close proximity to fragile ecosystems such as the fynbos biome. This document outlines how specialists in biology serve as the bridge between scientific research, environmental policy, and sustainable community development in this region.</w:t>
      </w:r>
    </w:p>
    <w:p>
      <w:pPr>
        <w:pStyle w:val="BodyText"/>
      </w:pPr>
      <w:r>
        <w:t xml:space="preserve">The primary objective of this analysis is to demonstrate how a Biologist operates not merely as a researcher but as an essential stakeholder in preserving global heritage sites while addressing local challenges such as water scarcity, invasive species management, and tourism sustainability. Through detailed examination of the specific environmental pressures in South Africa Cape Town, this study highlights the multifaceted responsibilities required of modern biological professionals.</w:t>
      </w:r>
    </w:p>
    <w:bookmarkEnd w:id="20"/>
    <w:bookmarkStart w:id="21" w:name="X0e7899aee56c49e41de49209c46f792870ae449"/>
    <w:p>
      <w:pPr>
        <w:pStyle w:val="Heading2"/>
      </w:pPr>
      <w:r>
        <w:t xml:space="preserve">2. Contextual Background: The Unique Ecology of South Africa Cape Town</w:t>
      </w:r>
    </w:p>
    <w:p>
      <w:pPr>
        <w:pStyle w:val="FirstParagraph"/>
      </w:pPr>
      <w:r>
        <w:t xml:space="preserve">To understand the necessity of a Biologist in this region, one must first appreciate the distinct ecological context. South Africa is recognized as one of the world’s 17 megadiverse countries, and within its borders lies Cape Town. The city is situated at the southern tip of Africa, where two oceans meet—the Atlantic and the Indian. This geographical position creates a temperate climate that supports one of only six floral kingdoms in existence: Cape Floristic Region (CFR).</w:t>
      </w:r>
    </w:p>
    <w:p>
      <w:pPr>
        <w:pStyle w:val="BodyText"/>
      </w:pPr>
      <w:r>
        <w:t xml:space="preserve">The CFR is home to over 9,000 species of plants, nearly 70% of which are endemic, meaning they are found nowhere else on the planet. The dominant vegetation type is fynbos—a fire-prone shrubland rich in diversity. However this ecosystem is highly sensitive to human encroachment climate change and habitat fragmentation. Therefore the presence of a skilled Biologist is not optional; it is imperative for survival.</w:t>
      </w:r>
    </w:p>
    <w:bookmarkEnd w:id="21"/>
    <w:bookmarkStart w:id="25" w:name="X93bd66ce18ccda8a7d8e8c96e12bef6925f33e1"/>
    <w:p>
      <w:pPr>
        <w:pStyle w:val="Heading2"/>
      </w:pPr>
      <w:r>
        <w:t xml:space="preserve">3. Core Responsibilities of the Biologist in South Africa Cape Town</w:t>
      </w:r>
    </w:p>
    <w:p>
      <w:pPr>
        <w:pStyle w:val="FirstParagraph"/>
      </w:pPr>
      <w:r>
        <w:t xml:space="preserve">In this specific geographic and ecological context, the role of a Biologist expands significantly beyond traditional laboratory work. The following key areas define their operational scope:</w:t>
      </w:r>
    </w:p>
    <w:bookmarkStart w:id="22" w:name="X992f7bc2ead0374b850fa3695c6da458e7e8a57"/>
    <w:p>
      <w:pPr>
        <w:pStyle w:val="Heading3"/>
      </w:pPr>
      <w:r>
        <w:t xml:space="preserve">A. Biodiversity Conservation and Fynbos Management</w:t>
      </w:r>
    </w:p>
    <w:p>
      <w:pPr>
        <w:pStyle w:val="FirstParagraph"/>
      </w:pPr>
      <w:r>
        <w:t xml:space="preserve">The primary duty involves the active management of native flora. A Biologist works closely with organizations like the Cape Town Nature Conservation Department and non-profit entities such as the Working for Plants program. Tasks include:</w:t>
      </w:r>
    </w:p>
    <w:p>
      <w:pPr>
        <w:numPr>
          <w:ilvl w:val="0"/>
          <w:numId w:val="1001"/>
        </w:numPr>
        <w:pStyle w:val="Compact"/>
      </w:pPr>
      <w:r>
        <w:rPr>
          <w:bCs/>
          <w:b/>
        </w:rPr>
        <w:t xml:space="preserve">Invasive Species Control:</w:t>
      </w:r>
      <w:r>
        <w:t xml:space="preserve"> </w:t>
      </w:r>
      <w:r>
        <w:t xml:space="preserve">Identifying and coordinating the removal of non-native plants (such as Australian acacias) that consume excessive groundwater resources, threatening both biodiversity and the city’s water supply.</w:t>
      </w:r>
    </w:p>
    <w:p>
      <w:pPr>
        <w:numPr>
          <w:ilvl w:val="0"/>
          <w:numId w:val="1001"/>
        </w:numPr>
        <w:pStyle w:val="Compact"/>
      </w:pPr>
      <w:r>
        <w:rPr>
          <w:bCs/>
          <w:b/>
        </w:rPr>
        <w:t xml:space="preserve">Rare Species Monitoring:</w:t>
      </w:r>
      <w:r>
        <w:t xml:space="preserve"> </w:t>
      </w:r>
      <w:r>
        <w:t xml:space="preserve">Tracking populations of critically endangered species, such as the Cape Mountain Zebra or specific protea varieties, ensuring their habitats remain protected from urban sprawl.</w:t>
      </w:r>
    </w:p>
    <w:bookmarkEnd w:id="22"/>
    <w:bookmarkStart w:id="23" w:name="b.-marine-biology-and-coastal-ecosystems"/>
    <w:p>
      <w:pPr>
        <w:pStyle w:val="Heading3"/>
      </w:pPr>
      <w:r>
        <w:t xml:space="preserve">B. Marine Biology and Coastal Ecosystems</w:t>
      </w:r>
    </w:p>
    <w:p>
      <w:pPr>
        <w:pStyle w:val="FirstParagraph"/>
      </w:pPr>
      <w:r>
        <w:t xml:space="preserve">Cape Town’s coastline is a hub for marine life. Biologists specializing in marine science monitor the health of kelp forests, rock lobster populations, and seabird colonies at sites like Robben Island and Boulders Beach. They assess the impact of pollution overfishing and climate-induced temperature changes on these aquatic ecosystems.</w:t>
      </w:r>
    </w:p>
    <w:bookmarkEnd w:id="23"/>
    <w:bookmarkStart w:id="24" w:name="c.-environmental-impact-assessments-eias"/>
    <w:p>
      <w:pPr>
        <w:pStyle w:val="Heading3"/>
      </w:pPr>
      <w:r>
        <w:t xml:space="preserve">C. Environmental Impact Assessments (EIAs)</w:t>
      </w:r>
    </w:p>
    <w:p>
      <w:pPr>
        <w:pStyle w:val="FirstParagraph"/>
      </w:pPr>
      <w:r>
        <w:t xml:space="preserve">With ongoing infrastructure development in South Africa Cape Town, Biologists are required to conduct rigorous EIAs before construction projects can proceed. They analyze how proposed buildings roads or industrial zones will affect local wildlife corridors and soil integrity. Their scientific data directly influences municipal planning decisions, ensuring that urban growth does not come at the cost of ecological collapse.</w:t>
      </w:r>
    </w:p>
    <w:bookmarkEnd w:id="24"/>
    <w:bookmarkEnd w:id="25"/>
    <w:bookmarkStart w:id="26" w:name="X36d758111fad0390c5bf51b659ed4fbd9c35540"/>
    <w:p>
      <w:pPr>
        <w:pStyle w:val="Heading2"/>
      </w:pPr>
      <w:r>
        <w:t xml:space="preserve">4. Challenges Faced by Biologists in This Region</w:t>
      </w:r>
    </w:p>
    <w:p>
      <w:pPr>
        <w:pStyle w:val="FirstParagraph"/>
      </w:pPr>
      <w:r>
        <w:t xml:space="preserve">The practice of biology in South Africa Cape Town is fraught with complex challenges:</w:t>
      </w:r>
    </w:p>
    <w:p>
      <w:pPr>
        <w:numPr>
          <w:ilvl w:val="0"/>
          <w:numId w:val="1002"/>
        </w:numPr>
        <w:pStyle w:val="Compact"/>
      </w:pPr>
      <w:r>
        <w:rPr>
          <w:bCs/>
          <w:b/>
        </w:rPr>
        <w:t xml:space="preserve">Data Deficiency:</w:t>
      </w:r>
    </w:p>
    <w:p>
      <w:pPr>
        <w:numPr>
          <w:ilvl w:val="0"/>
          <w:numId w:val="1002"/>
        </w:numPr>
        <w:pStyle w:val="Compact"/>
      </w:pPr>
      <w:r>
        <w:rPr>
          <w:bCs/>
          <w:b/>
        </w:rPr>
        <w:t xml:space="preserve">Habitat Fragmentation:</w:t>
      </w:r>
    </w:p>
    <w:p>
      <w:pPr>
        <w:numPr>
          <w:ilvl w:val="0"/>
          <w:numId w:val="1002"/>
        </w:numPr>
        <w:pStyle w:val="Compact"/>
      </w:pPr>
      <w:r>
        <w:rPr>
          <w:bCs/>
          <w:b/>
        </w:rPr>
        <w:t xml:space="preserve">Socio-Economic Pressures:</w:t>
      </w:r>
    </w:p>
    <w:p>
      <w:pPr>
        <w:numPr>
          <w:ilvl w:val="0"/>
          <w:numId w:val="1002"/>
        </w:numPr>
        <w:pStyle w:val="Compact"/>
      </w:pPr>
      <w:r>
        <w:rPr>
          <w:bCs/>
          <w:b/>
        </w:rPr>
        <w:t xml:space="preserve">Climate Change Impacts:</w:t>
      </w:r>
    </w:p>
    <w:bookmarkEnd w:id="26"/>
    <w:bookmarkStart w:id="27" w:name="case-example-the-water-crisis-response"/>
    <w:p>
      <w:pPr>
        <w:pStyle w:val="Heading2"/>
      </w:pPr>
      <w:r>
        <w:t xml:space="preserve">5. Case Example: The Water Crisis Response</w:t>
      </w:r>
    </w:p>
    <w:p>
      <w:pPr>
        <w:pStyle w:val="FirstParagraph"/>
      </w:pPr>
      <w:r>
        <w:t xml:space="preserve">A pertinent example of a Biologist’s impact occurred during the "Day Zero" water crisis in South Africa Cape Town. While engineers managed infrastructure, Biologists played a crucial role in understanding the watershed areas that feed into dams like Theewaterskloof. They assessed how vegetation cover influenced water retention and infiltration rates. By advocating for the removal of invasive trees and protecting indigenous wetlands they helped increase the yield from natural catchments, contributing indirectly to resilience during drought periods.</w:t>
      </w:r>
    </w:p>
    <w:bookmarkEnd w:id="27"/>
    <w:bookmarkStart w:id="28" w:name="community-engagement-and-education"/>
    <w:p>
      <w:pPr>
        <w:pStyle w:val="Heading2"/>
      </w:pPr>
      <w:r>
        <w:t xml:space="preserve">6. Community Engagement and Education</w:t>
      </w:r>
    </w:p>
    <w:p>
      <w:pPr>
        <w:pStyle w:val="FirstParagraph"/>
      </w:pPr>
      <w:r>
        <w:t xml:space="preserve">A significant portion of a Biologist’s time in South Africa Cape Town is dedicated to public education. They lead school programs, guide tourists on ethical wildlife tours, and engage with community groups on citizen science projects. This educational component is vital because conservation efforts cannot succeed without local buy-in. By empowering residents to understand the value of their natural heritage, Biologists foster a culture of stewardship.</w:t>
      </w:r>
    </w:p>
    <w:bookmarkEnd w:id="28"/>
    <w:bookmarkStart w:id="29" w:name="conclusion"/>
    <w:p>
      <w:pPr>
        <w:pStyle w:val="Heading2"/>
      </w:pPr>
      <w:r>
        <w:t xml:space="preserve">7. Conclusion</w:t>
      </w:r>
    </w:p>
    <w:p>
      <w:pPr>
        <w:pStyle w:val="FirstParagraph"/>
      </w:pPr>
      <w:r>
        <w:t xml:space="preserve">The case study clearly illustrates that a Biologist in South Africa Cape Town is not just an academic observer but an active guardian of one of the world’s most precious natural resources. Their work intersects with water security, tourism economics, public health, and global conservation goals.</w:t>
      </w:r>
    </w:p>
    <w:p>
      <w:pPr>
        <w:pStyle w:val="BodyText"/>
      </w:pPr>
      <w:r>
        <w:t xml:space="preserve">As pressures on the environment increase due to climate change and population growth, the demand for skilled Biologists in this region will only grow. Their ability to translate complex scientific data into actionable policy and community practice is essential for ensuring that South Africa Cape Town remains a sustainable home for both its human inhabitants and its incredible array of wildlife.</w:t>
      </w:r>
    </w:p>
    <w:p>
      <w:pPr>
        <w:pStyle w:val="BodyText"/>
      </w:pPr>
      <w:r>
        <w:t xml:space="preserve">Future recommendations include increased funding for long-term ecological monitoring, stronger collaboration between government bodies and private conservation groups, and greater integration of indigenous knowledge systems alongside western biological sciences. Only through such holistic approaches can the legacy of biodiversity in South Africa Cape Town be preserved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South Africa Cape Town</dc:title>
  <dc:creator/>
  <dc:language>en</dc:language>
  <cp:keywords/>
  <dcterms:created xsi:type="dcterms:W3CDTF">2026-07-29T10:37:50Z</dcterms:created>
  <dcterms:modified xsi:type="dcterms:W3CDTF">2026-07-29T10:37:50Z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