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ccc1bbf2599ad0e52f0b70bf84dc6190ceb265d"/>
    <w:p>
      <w:pPr>
        <w:pStyle w:val="Heading1"/>
      </w:pPr>
      <w:r>
        <w:t xml:space="preserve">Bridging the Gap: A Case Study on the Critical Role of the Biomedical Engineer in Tanzania Dar es Salaam</w:t>
      </w:r>
    </w:p>
    <w:p>
      <w:pPr>
        <w:pStyle w:val="FirstParagraph"/>
      </w:pPr>
      <w:r>
        <w:rPr>
          <w:bCs/>
          <w:b/>
        </w:rPr>
        <w:t xml:space="preserve">Date:</w:t>
      </w:r>
      <w:r>
        <w:t xml:space="preserve"> </w:t>
      </w:r>
      <w:r>
        <w:t xml:space="preserve">October 2023</w:t>
      </w:r>
      <w:r>
        <w:br/>
      </w:r>
      <w:r>
        <w:rPr>
          <w:bCs/>
          <w:b/>
        </w:rPr>
        <w:t xml:space="preserve">Location:</w:t>
      </w:r>
      <w:r>
        <w:t xml:space="preserve">Tanzania, Dar es Salaam</w:t>
      </w:r>
      <w:r>
        <w:br/>
      </w:r>
      <w:r>
        <w:t xml:space="preserve">The integration and impact of Biomedical Engineers within the public healthcare infrastructure.</w:t>
      </w:r>
    </w:p>
    <w:p>
      <w:pPr>
        <w:pStyle w:val="BodyText"/>
      </w:pPr>
      <w:r>
        <w:t xml:space="preserve">The healthcare landscape in Tanzania is undergoing a significant transformation driven by rapid urbanization, increasing disease burdens, and government initiatives toward Universal Health Coverage (UHC). At the heart of this transition lies a critical, often overlooked profession: the</w:t>
      </w:r>
      <w:r>
        <w:t xml:space="preserve"> </w:t>
      </w:r>
      <w:r>
        <w:rPr>
          <w:bCs/>
          <w:b/>
        </w:rPr>
        <w:t xml:space="preserve">Biomedical Engineer</w:t>
      </w:r>
      <w:r>
        <w:t xml:space="preserve">. This case study explores how biomedical engineers are instrumental in sustaining healthcare delivery systems in</w:t>
      </w:r>
      <w:r>
        <w:t xml:space="preserve"> </w:t>
      </w:r>
      <w:r>
        <w:rPr>
          <w:bCs/>
          <w:b/>
        </w:rPr>
        <w:t xml:space="preserve">Tanzania Dar es Salaam</w:t>
      </w:r>
      <w:r>
        <w:t xml:space="preserve">, one of Africa’s fastest-growing metropolises. By addressing equipment maintenance, technological adaptation, and capacity building these professionals are not merely fixing machines; they are preserving lives.</w:t>
      </w:r>
    </w:p>
    <w:p>
      <w:pPr>
        <w:pStyle w:val="BodyText"/>
      </w:pPr>
      <w:r>
        <w:t xml:space="preserve">2. Contextual Background: Healthcare Infrastructure in Tanzania Dar es Salaam</w:t>
      </w:r>
      <w:r>
        <w:rPr>
          <w:bCs/>
          <w:b/>
        </w:rPr>
        <w:t xml:space="preserve">Dar es Salaam</w:t>
      </w:r>
      <w:r>
        <w:t xml:space="preserve">, as the commercial hub of Tanzania, hosts major referral hospitals such as Muhimbili National Hospital (MNH), Mwananyatta Regional Referral Hospital, and Aga Khan University Hospital. These facilities serve millions of patients annually. However, the volume of patients often outstrips the capacity of medical devices available and maintained.</w:t>
      </w:r>
    </w:p>
    <w:p>
      <w:pPr>
        <w:pStyle w:val="BodyText"/>
      </w:pPr>
      <w:r>
        <w:t xml:space="preserve">A common challenge in many low- and middle-income countries is the "broken hospital" phenomenon, where advanced diagnostic tools such as MRI machines, CT scanners, X-ray units are non-functional due to lack spare parts technical expertise or maintenance contracts. In</w:t>
      </w:r>
      <w:r>
        <w:t xml:space="preserve"> </w:t>
      </w:r>
      <w:r>
        <w:rPr>
          <w:bCs/>
          <w:b/>
        </w:rPr>
        <w:t xml:space="preserve">Tanzania Dar es Salaam</w:t>
      </w:r>
      <w:r>
        <w:t xml:space="preserve">, this issue has historically led to long patient waiting times and increased out-of-pocket expenses for patients who seek care in private facilities.</w:t>
      </w:r>
    </w:p>
    <w:p>
      <w:pPr>
        <w:pStyle w:val="BodyText"/>
      </w:pPr>
      <w:r>
        <w:t xml:space="preserve">A</w:t>
      </w:r>
      <w:r>
        <w:t xml:space="preserve"> </w:t>
      </w:r>
      <w:r>
        <w:rPr>
          <w:bCs/>
          <w:b/>
        </w:rPr>
        <w:t xml:space="preserve">Biomedical Engineer</w:t>
      </w:r>
      <w:r>
        <w:t xml:space="preserve"> </w:t>
      </w:r>
      <w:r>
        <w:t xml:space="preserve">is a professional who applies engineering principles and design concepts to medicine and biology to healthcare, such as diagnostic or therapeutic machinery. In the context of</w:t>
      </w:r>
      <w:r>
        <w:t xml:space="preserve"> </w:t>
      </w:r>
      <w:r>
        <w:rPr>
          <w:bCs/>
          <w:b/>
        </w:rPr>
        <w:t xml:space="preserve">Tanzania Dar es Salaam</w:t>
      </w:r>
      <w:r>
        <w:t xml:space="preserve">, their role extends beyond traditional engineering tasks.</w:t>
      </w:r>
    </w:p>
    <w:p>
      <w:pPr>
        <w:pStyle w:val="BodyText"/>
      </w:pPr>
      <w:r>
        <w:t xml:space="preserve">The primary responsibility of a biomedical engineer is ensuring the operational readiness medical equipment. In public hospitals in</w:t>
      </w:r>
      <w:r>
        <w:t xml:space="preserve"> </w:t>
      </w:r>
      <w:r>
        <w:rPr>
          <w:bCs/>
          <w:b/>
        </w:rPr>
        <w:t xml:space="preserve">Dar es Salaam</w:t>
      </w:r>
      <w:r>
        <w:t xml:space="preserve">, biomedical engineers work within clinical engineering departments. They perform preventive maintenance, troubleshooting, and repair of devices ranging from patient monitors to complex radiotherapy units.</w:t>
      </w:r>
    </w:p>
    <w:p>
      <w:pPr>
        <w:pStyle w:val="BodyText"/>
      </w:pPr>
      <w:r>
        <w:t xml:space="preserve">For instance, at Muhimbili National Hospital, the biomedical engineering department handles thousands of assets. Engineers must diagnose faults that require specialized knowledge in electronics mechanics software updates. Without these experts equipment failures would lead to complete service disruptions.</w:t>
      </w:r>
    </w:p>
    <w:p>
      <w:pPr>
        <w:pStyle w:val="BodyText"/>
      </w:pPr>
      <w:r>
        <w:t xml:space="preserve">Biomedical engineers also play a crucial role in the procurement process. They advise hospital administrators on which devices are appropriate for the local context, considering factors such as power stability (given occasional load shedding in</w:t>
      </w:r>
      <w:r>
        <w:t xml:space="preserve"> </w:t>
      </w:r>
      <w:r>
        <w:rPr>
          <w:bCs/>
          <w:b/>
        </w:rPr>
        <w:t xml:space="preserve">Dar es Salaam</w:t>
      </w:r>
      <w:r>
        <w:t xml:space="preserve">), availability of spare parts, and ease of use.</w:t>
      </w:r>
    </w:p>
    <w:p>
      <w:pPr>
        <w:pStyle w:val="BodyText"/>
      </w:pPr>
      <w:r>
        <w:t xml:space="preserve">This advisory function is vital in preventing the purchase of incompatible or obsolete technology that may become unusable within a short period.</w:t>
      </w:r>
    </w:p>
    <w:p>
      <w:pPr>
        <w:pStyle w:val="BodyText"/>
      </w:pPr>
      <w:r>
        <w:t xml:space="preserve">A significant challenge in healthcare technology adoption is the proper training clinical staff. Biomedical engineers in</w:t>
      </w:r>
      <w:r>
        <w:t xml:space="preserve"> </w:t>
      </w:r>
      <w:r>
        <w:rPr>
          <w:bCs/>
          <w:b/>
        </w:rPr>
        <w:t xml:space="preserve">Tanzania Dar es Salaam</w:t>
      </w:r>
      <w:r>
        <w:t xml:space="preserve"> </w:t>
      </w:r>
      <w:r>
        <w:t xml:space="preserve">conduct regular training sessions for nurses doctors laboratory technicians on the safe and effective operation of medical devices.</w:t>
      </w:r>
    </w:p>
    <w:p>
      <w:pPr>
        <w:pStyle w:val="BodyText"/>
      </w:pPr>
      <w:r>
        <w:t xml:space="preserve">This role ensures that devices are used according to manufacturer specifications, reducing wear and tear due to misuse. It also fosters a culture of accountability regarding hospital assets.</w:t>
      </w:r>
    </w:p>
    <w:p>
      <w:pPr>
        <w:pStyle w:val="BodyText"/>
      </w:pPr>
      <w:r>
        <w:t xml:space="preserve">An illustrative example of the impact of biomedical engineering can be seen in recent efforts at Mwananyatta Regional Referral Hospital in</w:t>
      </w:r>
      <w:r>
        <w:t xml:space="preserve"> </w:t>
      </w:r>
      <w:r>
        <w:rPr>
          <w:bCs/>
          <w:b/>
        </w:rPr>
        <w:t xml:space="preserve">Dar es Salaam</w:t>
      </w:r>
      <w:r>
        <w:t xml:space="preserve">. The hospital faced a critical shortage functional ultrasound machines, leading to delayed diagnoses for patients with abdominal and cardiac conditions.</w:t>
      </w:r>
    </w:p>
    <w:p>
      <w:pPr>
        <w:pStyle w:val="BodyText"/>
      </w:pPr>
      <w:r>
        <w:t xml:space="preserve">Three major ultrasound systems were non-functional due to motherboard failures and software corruption. Original equipment manufacturer (OEM) support was expensive and involved long lead times for parts from overseas.</w:t>
      </w:r>
    </w:p>
    <w:p>
      <w:pPr>
        <w:pStyle w:val="BodyText"/>
      </w:pPr>
      <w:r>
        <w:t xml:space="preserve">A team of local biomedical engineers, supported by government initiatives to strengthen clinical engineering departments, initiated a repair project. They:</w:t>
      </w:r>
    </w:p>
    <w:p>
      <w:pPr>
        <w:numPr>
          <w:ilvl w:val="0"/>
          <w:numId w:val="1001"/>
        </w:numPr>
        <w:pStyle w:val="Compact"/>
      </w:pPr>
      <w:r>
        <w:rPr>
          <w:bCs/>
          <w:b/>
        </w:rPr>
        <w:t xml:space="preserve">Diagnostics:</w:t>
      </w:r>
      <w:r>
        <w:t xml:space="preserve"> </w:t>
      </w:r>
      <w:r>
        <w:t xml:space="preserve">Conducted detailed circuit analysis to identify faulty components.</w:t>
      </w:r>
    </w:p>
    <w:p>
      <w:pPr>
        <w:numPr>
          <w:ilvl w:val="0"/>
          <w:numId w:val="1001"/>
        </w:numPr>
        <w:pStyle w:val="Compact"/>
      </w:pPr>
      <w:r>
        <w:rPr>
          <w:bCs/>
          <w:b/>
        </w:rPr>
        <w:t xml:space="preserve">Sourcing:</w:t>
      </w:r>
      <w:r>
        <w:t xml:space="preserve"> </w:t>
      </w:r>
      <w:r>
        <w:t xml:space="preserve">Utilized local electronic markets in</w:t>
      </w:r>
      <w:r>
        <w:t xml:space="preserve"> </w:t>
      </w:r>
      <w:r>
        <w:rPr>
          <w:bCs/>
          <w:b/>
        </w:rPr>
        <w:t xml:space="preserve">Dar es Salaam</w:t>
      </w:r>
    </w:p>
    <w:p>
      <w:pPr>
        <w:numPr>
          <w:ilvl w:val="0"/>
          <w:numId w:val="1001"/>
        </w:numPr>
        <w:pStyle w:val="Compact"/>
      </w:pPr>
      <w:r>
        <w:rPr>
          <w:bCs/>
          <w:b/>
        </w:rPr>
        <w:t xml:space="preserve">Repair and Calibration:</w:t>
      </w:r>
      <w:r>
        <w:t xml:space="preserve"> </w:t>
      </w:r>
      <w:r>
        <w:t xml:space="preserve">Performed intricate soldering work replaced damaged components. Calibrated the equipment using phantoms (test objects) to ensure image accuracy.</w:t>
      </w:r>
    </w:p>
    <w:p>
      <w:pPr>
        <w:numPr>
          <w:ilvl w:val="0"/>
          <w:numId w:val="1001"/>
        </w:numPr>
        <w:pStyle w:val="Compact"/>
      </w:pPr>
      <w:r>
        <w:rPr>
          <w:bCs/>
          <w:b/>
        </w:rPr>
        <w:t xml:space="preserve">Patient Training:</w:t>
      </w:r>
      <w:r>
        <w:t xml:space="preserve"> </w:t>
      </w:r>
      <w:r>
        <w:t xml:space="preserve">Trained sonographers on proper usage to prevent future overheating issues.</w:t>
      </w:r>
    </w:p>
    <w:p>
      <w:pPr>
        <w:pStyle w:val="FirstParagraph"/>
      </w:pPr>
      <w:r>
        <w:t xml:space="preserve">The repair was successful, restoring two of the three units within six weeks at a fraction of the cost of replacement. This intervention allowed the hospital to resume normal diagnostic services, reducing patient wait times from months to days and saving costs for patients who would otherwise have traveled to private clinics in</w:t>
      </w:r>
      <w:r>
        <w:t xml:space="preserve"> </w:t>
      </w:r>
      <w:r>
        <w:rPr>
          <w:bCs/>
          <w:b/>
        </w:rPr>
        <w:t xml:space="preserve">Dar es Salaam</w:t>
      </w:r>
      <w:r>
        <w:t xml:space="preserve">.</w:t>
      </w:r>
    </w:p>
    <w:p>
      <w:pPr>
        <w:pStyle w:val="BodyText"/>
      </w:pPr>
      <w:r>
        <w:t xml:space="preserve">Despite their critical role biomedical engineers in</w:t>
      </w:r>
      <w:r>
        <w:t xml:space="preserve"> </w:t>
      </w:r>
      <w:r>
        <w:rPr>
          <w:bCs/>
          <w:b/>
        </w:rPr>
        <w:t xml:space="preserve">Tanzania Dar es Salaam</w:t>
      </w:r>
    </w:p>
    <w:p>
      <w:pPr>
        <w:numPr>
          <w:ilvl w:val="0"/>
          <w:numId w:val="1002"/>
        </w:numPr>
        <w:pStyle w:val="Compact"/>
      </w:pPr>
      <w:r>
        <w:rPr>
          <w:bCs/>
          <w:b/>
        </w:rPr>
        <w:t xml:space="preserve">Funding Constraints:</w:t>
      </w:r>
      <w:r>
        <w:t xml:space="preserve"> </w:t>
      </w:r>
      <w:r>
        <w:t xml:space="preserve">Maintenance budgets are often insufficient. Equipment purchase is prioritized over long-term maintenance.</w:t>
      </w:r>
    </w:p>
    <w:p>
      <w:pPr>
        <w:numPr>
          <w:ilvl w:val="0"/>
          <w:numId w:val="1002"/>
        </w:numPr>
        <w:pStyle w:val="Compact"/>
      </w:pPr>
      <w:r>
        <w:rPr>
          <w:bCs/>
          <w:b/>
        </w:rPr>
        <w:t xml:space="preserve">Spare Parts Availability:</w:t>
      </w:r>
      <w:r>
        <w:t xml:space="preserve"> </w:t>
      </w:r>
      <w:r>
        <w:t xml:space="preserve">The market for genuine spare parts can be unreliable. Engineers often rely on informal networks or gray-market imports.</w:t>
      </w:r>
    </w:p>
    <w:p>
      <w:pPr>
        <w:numPr>
          <w:ilvl w:val="0"/>
          <w:numId w:val="1002"/>
        </w:numPr>
        <w:pStyle w:val="Compact"/>
      </w:pPr>
      <w:r>
        <w:rPr>
          <w:bCs/>
          <w:b/>
        </w:rPr>
        <w:t xml:space="preserve">Pow Stability:</w:t>
      </w:r>
      <w:r>
        <w:t xml:space="preserve"> </w:t>
      </w:r>
      <w:r>
        <w:t xml:space="preserve">Fluctuations in electricity supply in parts of</w:t>
      </w:r>
      <w:r>
        <w:t xml:space="preserve"> </w:t>
      </w:r>
      <w:r>
        <w:rPr>
          <w:bCs/>
          <w:b/>
        </w:rPr>
        <w:t xml:space="preserve">Dar es Salaam</w:t>
      </w:r>
    </w:p>
    <w:p>
      <w:pPr>
        <w:numPr>
          <w:ilvl w:val="0"/>
          <w:numId w:val="1002"/>
        </w:numPr>
        <w:pStyle w:val="Compact"/>
      </w:pPr>
      <w:r>
        <w:rPr>
          <w:bCs/>
          <w:b/>
        </w:rPr>
        <w:t xml:space="preserve">Skill Gaps:</w:t>
      </w:r>
      <w:r>
        <w:t xml:space="preserve"> </w:t>
      </w:r>
      <w:r>
        <w:t xml:space="preserve">While there is a growing number of graduates, continuous professional development opportunities for advanced repair techniques (e.g., firmware updates) remain limited.</w:t>
      </w:r>
    </w:p>
    <w:p>
      <w:pPr>
        <w:numPr>
          <w:ilvl w:val="0"/>
          <w:numId w:val="1002"/>
        </w:numPr>
        <w:pStyle w:val="Compact"/>
      </w:pPr>
      <w:r>
        <w:rPr>
          <w:bCs/>
          <w:b/>
        </w:rPr>
        <w:t xml:space="preserve">Rapid Technological Obsolescence:</w:t>
      </w:r>
      <w:r>
        <w:t xml:space="preserve"> </w:t>
      </w:r>
      <w:r>
        <w:t xml:space="preserve">Medical technology evolves quickly. Devices purchased five years ago may no longer have manufacturer support, leaving engineers to reverse-engineer solutions without official documentation.</w:t>
      </w:r>
    </w:p>
    <w:p>
      <w:pPr>
        <w:pStyle w:val="FirstParagraph"/>
      </w:pPr>
      <w:r>
        <w:t xml:space="preserve">To enhance the effectiveness of biomedical engineering in</w:t>
      </w:r>
    </w:p>
    <w:p>
      <w:pPr>
        <w:pStyle w:val="BodyText"/>
      </w:pPr>
      <w:r>
        <w:t xml:space="preserve">Tanzania Dar es Salaam, the following strategies are recommended:</w:t>
      </w:r>
    </w:p>
    <w:p>
      <w:pPr>
        <w:numPr>
          <w:ilvl w:val="0"/>
          <w:numId w:val="1003"/>
        </w:numPr>
        <w:pStyle w:val="Compact"/>
      </w:pPr>
      <w:r>
        <w:rPr>
          <w:bCs/>
          <w:b/>
        </w:rPr>
        <w:t xml:space="preserve">Institutional Strengthening:</w:t>
      </w:r>
      <w:r>
        <w:t xml:space="preserve"> </w:t>
      </w:r>
      <w:r>
        <w:t xml:space="preserve">Government and hospital administrations should allocate dedicated budgets for maintenance, ideally 10-15% of the initial equipment cost annually.</w:t>
      </w:r>
    </w:p>
    <w:p>
      <w:pPr>
        <w:numPr>
          <w:ilvl w:val="0"/>
          <w:numId w:val="1003"/>
        </w:numPr>
        <w:pStyle w:val="Compact"/>
      </w:pPr>
      <w:r>
        <w:rPr>
          <w:bCs/>
          <w:b/>
        </w:rPr>
        <w:t xml:space="preserve">National Biomedical Engineering Policy:</w:t>
      </w:r>
      <w:r>
        <w:t xml:space="preserve"> </w:t>
      </w:r>
      <w:r>
        <w:t xml:space="preserve">Develop a comprehensive policy that defines career paths certification standards for biomedical engineers in Tanzania.</w:t>
      </w:r>
    </w:p>
    <w:p>
      <w:pPr>
        <w:numPr>
          <w:ilvl w:val="0"/>
          <w:numId w:val="1003"/>
        </w:numPr>
        <w:pStyle w:val="Compact"/>
      </w:pPr>
      <w:r>
        <w:rPr>
          <w:bCs/>
          <w:b/>
        </w:rPr>
        <w:t xml:space="preserve">Public-Private Partnerships:</w:t>
      </w:r>
      <w:r>
        <w:t xml:space="preserve"> </w:t>
      </w:r>
      <w:r>
        <w:t xml:space="preserve">Collaborate with local IT and electronics firms in</w:t>
      </w:r>
      <w:r>
        <w:t xml:space="preserve"> </w:t>
      </w:r>
      <w:r>
        <w:rPr>
          <w:bCs/>
          <w:b/>
        </w:rPr>
        <w:t xml:space="preserve">Dar es Salaam</w:t>
      </w:r>
    </w:p>
    <w:p>
      <w:pPr>
        <w:numPr>
          <w:ilvl w:val="0"/>
          <w:numId w:val="1003"/>
        </w:numPr>
        <w:pStyle w:val="Compact"/>
      </w:pPr>
      <w:r>
        <w:rPr>
          <w:bCs/>
          <w:b/>
        </w:rPr>
        <w:t xml:space="preserve">Educational Reform:</w:t>
      </w:r>
      <w:r>
        <w:t xml:space="preserve"> </w:t>
      </w:r>
      <w:r>
        <w:t xml:space="preserve">Enhance engineering curricula in Tanzanian universities to include practical training on a wide range of medical devices, including legacy systems.</w:t>
      </w:r>
    </w:p>
    <w:p>
      <w:pPr>
        <w:numPr>
          <w:ilvl w:val="0"/>
          <w:numId w:val="1003"/>
        </w:numPr>
        <w:pStyle w:val="Compact"/>
      </w:pPr>
      <w:r>
        <w:rPr>
          <w:bCs/>
          <w:b/>
        </w:rPr>
        <w:t xml:space="preserve">Regional Collaboration:</w:t>
      </w:r>
      <w:r>
        <w:t xml:space="preserve"> </w:t>
      </w:r>
      <w:r>
        <w:t xml:space="preserve">Create a network of biomedical engineers across East Africa to share knowledge resources for sourcing parts and troubleshooting complex issues.</w:t>
      </w:r>
    </w:p>
    <w:p>
      <w:pPr>
        <w:pStyle w:val="FirstParagraph"/>
      </w:pPr>
      <w:r>
        <w:t xml:space="preserve">The case study clearly demonstrates that the</w:t>
      </w:r>
      <w:r>
        <w:t xml:space="preserve"> </w:t>
      </w:r>
      <w:r>
        <w:rPr>
          <w:bCs/>
          <w:b/>
        </w:rPr>
        <w:t xml:space="preserve">Biomedical Engineer</w:t>
      </w:r>
      <w:r>
        <w:t xml:space="preserve"> </w:t>
      </w:r>
      <w:r>
        <w:t xml:space="preserve">is an indispensable asset to the healthcare system in</w:t>
      </w:r>
    </w:p>
    <w:p>
      <w:pPr>
        <w:pStyle w:val="BodyText"/>
      </w:pPr>
      <w:r>
        <w:t xml:space="preserve">Tanzania Dar es Salaam. They are not just technicians; they are guardians of healthcare infrastructure, ensuring that technology serves human needs effectively.</w:t>
      </w:r>
    </w:p>
    <w:p>
      <w:pPr>
        <w:pStyle w:val="BodyText"/>
      </w:pPr>
      <w:r>
        <w:t xml:space="preserve">In a city like</w:t>
      </w:r>
    </w:p>
    <w:p>
      <w:pPr>
        <w:pStyle w:val="BodyText"/>
      </w:pPr>
      <w:r>
        <w:t xml:space="preserve">Dar es Salaam, where healthcare demands are high and resources are finite, the expertise of biomedical engineers ensures that every available device functions at its best. Investing in this profession yields high returns in terms of improved patient outcomes, cost savings for the healthcare system, and enhanced quality of care.</w:t>
      </w:r>
    </w:p>
    <w:p>
      <w:pPr>
        <w:pStyle w:val="BodyText"/>
      </w:pPr>
      <w:r>
        <w:t xml:space="preserve">As Tanzania continues to develop its health sector, recognizing empowering biomedical engineers must be a priority. Their work bridges the gap between advanced medical technology and accessible healthcare for all citizens of</w:t>
      </w:r>
    </w:p>
    <w:p>
      <w:pPr>
        <w:pStyle w:val="BodyText"/>
      </w:pPr>
      <w:r>
        <w:t xml:space="preserve">Tanzania, particularly in urban centers like</w:t>
      </w:r>
    </w:p>
    <w:p>
      <w:pPr>
        <w:pStyle w:val="BodyText"/>
      </w:pPr>
      <w:r>
        <w:t xml:space="preserve">Dar es Salaam.</w:t>
      </w:r>
    </w:p>
    <w:p>
      <w:pPr>
        <w:numPr>
          <w:ilvl w:val="0"/>
          <w:numId w:val="1004"/>
        </w:numPr>
        <w:pStyle w:val="Compact"/>
      </w:pPr>
      <w:r>
        <w:t xml:space="preserve">Muhimbili National Hospital Annual Reports.</w:t>
      </w:r>
    </w:p>
    <w:p>
      <w:pPr>
        <w:numPr>
          <w:ilvl w:val="0"/>
          <w:numId w:val="1004"/>
        </w:numPr>
        <w:pStyle w:val="Compact"/>
      </w:pPr>
      <w:r>
        <w:t xml:space="preserve">Tanzania Ministry of Health Strategic Plan 2021-2036.</w:t>
      </w:r>
    </w:p>
    <w:p>
      <w:pPr>
        <w:numPr>
          <w:ilvl w:val="0"/>
          <w:numId w:val="1004"/>
        </w:numPr>
        <w:pStyle w:val="Compact"/>
      </w:pPr>
      <w:r>
        <w:t xml:space="preserve">Biomedi cal Engineering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Biomedical Engineer in Tanzania Dar es Salaam</dc:title>
  <dc:creator/>
  <dc:language>en</dc:language>
  <cp:keywords/>
  <dcterms:created xsi:type="dcterms:W3CDTF">2026-07-29T17:51:38Z</dcterms:created>
  <dcterms:modified xsi:type="dcterms:W3CDTF">2026-07-29T17:51:38Z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