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Traditional</w:t>
      </w:r>
      <w:r>
        <w:t xml:space="preserve"> </w:t>
      </w:r>
      <w:r>
        <w:t xml:space="preserve">Craftsmanship</w:t>
      </w:r>
      <w:r>
        <w:t xml:space="preserve"> </w:t>
      </w:r>
      <w:r>
        <w:t xml:space="preserve">Meets</w:t>
      </w:r>
      <w:r>
        <w:t xml:space="preserve"> </w:t>
      </w:r>
      <w:r>
        <w:t xml:space="preserve">Modern</w:t>
      </w:r>
      <w:r>
        <w:t xml:space="preserve"> </w:t>
      </w:r>
      <w:r>
        <w:t xml:space="preserve">Urbanization</w:t>
      </w:r>
      <w:r>
        <w:t xml:space="preserve"> </w:t>
      </w:r>
      <w:r>
        <w:t xml:space="preserve">in</w:t>
      </w:r>
      <w:r>
        <w:t xml:space="preserve"> </w:t>
      </w:r>
      <w:r>
        <w:t xml:space="preserve">Carpenter</w:t>
      </w:r>
      <w:r>
        <w:t xml:space="preserve"> </w:t>
      </w:r>
      <w:r>
        <w:t xml:space="preserve">Operations,</w:t>
      </w:r>
      <w:r>
        <w:t xml:space="preserve"> </w:t>
      </w:r>
      <w:r>
        <w:t xml:space="preserve">China</w:t>
      </w:r>
      <w:r>
        <w:t xml:space="preserve"> </w:t>
      </w:r>
      <w:r>
        <w:t xml:space="preserve">Shanghai</w:t>
      </w:r>
    </w:p>
    <w:bookmarkStart w:id="34" w:name="X01baf3de30d363dd7ad376ea8e1180ebe168bfd"/>
    <w:p>
      <w:pPr>
        <w:pStyle w:val="Heading1"/>
      </w:pPr>
      <w:r>
        <w:t xml:space="preserve">Case Study: The Evolution of the Carpenter Profession in China Shanghai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r>
        <w:t xml:space="preserve"> </w:t>
      </w:r>
      <w:r>
        <w:rPr>
          <w:bCs/>
          <w:b/>
        </w:rPr>
        <w:t xml:space="preserve">Carpenter</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carpenter</w:t>
      </w:r>
      <w:r>
        <w:t xml:space="preserve"> </w:t>
      </w:r>
      <w:r>
        <w:t xml:space="preserve">within the rapidly evolving urban landscape of</w:t>
      </w:r>
    </w:p>
    <w:p>
      <w:pPr>
        <w:pStyle w:val="BodyText"/>
      </w:pPr>
      <w:r>
        <w:t xml:space="preserve">China Shanghai. As one of China’s most dynamic megacities, Shanghai presents a unique juxtaposition of historical preservation and futuristic modernization. The traditional trade, once defined by manual joinery and rustic construction, has undergone a significant transformation. This document explores how the identity of the</w:t>
      </w:r>
      <w:r>
        <w:t xml:space="preserve"> </w:t>
      </w:r>
      <w:r>
        <w:rPr>
          <w:bCs/>
          <w:b/>
        </w:rPr>
        <w:t xml:space="preserve">carpenter</w:t>
      </w:r>
      <w:r>
        <w:t xml:space="preserve"> </w:t>
      </w:r>
      <w:r>
        <w:t xml:space="preserve">in</w:t>
      </w:r>
      <w:r>
        <w:t xml:space="preserve"> </w:t>
      </w:r>
      <w:r>
        <w:rPr>
          <w:bCs/>
          <w:b/>
        </w:rPr>
        <w:t xml:space="preserve">China Shanghai</w:t>
      </w:r>
      <w:r>
        <w:t xml:space="preserve"> </w:t>
      </w:r>
      <w:r>
        <w:t xml:space="preserve">has adapted to meet the stringent demands of high-density living, heritage conservation (specifically within Lilong architecture), and contemporary interior design trends.</w:t>
      </w:r>
    </w:p>
    <w:bookmarkEnd w:id="20"/>
    <w:bookmarkStart w:id="21" w:name="Xe20f5fff5071bf75e2039554f9e55af1f407786"/>
    <w:p>
      <w:pPr>
        <w:pStyle w:val="Heading2"/>
      </w:pPr>
      <w:r>
        <w:t xml:space="preserve">2. Background and Context: The Shanghai Environment</w:t>
      </w:r>
    </w:p>
    <w:p>
      <w:pPr>
        <w:pStyle w:val="FirstParagraph"/>
      </w:pPr>
      <w:r>
        <w:rPr>
          <w:bCs/>
          <w:b/>
        </w:rPr>
        <w:t xml:space="preserve">China Shanghai</w:t>
      </w:r>
      <w:r>
        <w:t xml:space="preserve">, formerly known as Shikumen or "Stone Gate" houses, represents a distinctive architectural style that blends traditional Chinese courtyard homes with Western Victorian row houses. Built predominantly between the late 19th century and the mid-20th century, these structures require specialized maintenance and renovation skills. Furthermore, Shanghai’s real estate market is characterized by extreme space optimization, where residential units are often compact, necessitating bespoke furniture solutions.</w:t>
      </w:r>
    </w:p>
    <w:p>
      <w:pPr>
        <w:pStyle w:val="BodyText"/>
      </w:pPr>
      <w:r>
        <w:t xml:space="preserve">In this context, a</w:t>
      </w:r>
      <w:r>
        <w:t xml:space="preserve"> </w:t>
      </w:r>
      <w:r>
        <w:rPr>
          <w:bCs/>
          <w:b/>
        </w:rPr>
        <w:t xml:space="preserve">carpenter</w:t>
      </w:r>
      <w:r>
        <w:t xml:space="preserve"> </w:t>
      </w:r>
      <w:r>
        <w:t xml:space="preserve">in Shanghai is no longer just a builder of frames and walls. They are artisans required to navigate complex renovation regulations set by the Shanghai Municipal Government while catering to clients who value both historical authenticity and modern convenience.</w:t>
      </w:r>
    </w:p>
    <w:bookmarkEnd w:id="21"/>
    <w:bookmarkStart w:id="24" w:name="the-modern-role-of-the-carpenter"/>
    <w:p>
      <w:pPr>
        <w:pStyle w:val="Heading2"/>
      </w:pPr>
      <w:r>
        <w:t xml:space="preserve">3. The Modern Role of the Carpenter</w:t>
      </w:r>
    </w:p>
    <w:bookmarkStart w:id="22" w:name="X91a1a3ab268b2088a839878e81048f565e16fd1"/>
    <w:p>
      <w:pPr>
        <w:pStyle w:val="Heading3"/>
      </w:pPr>
      <w:r>
        <w:t xml:space="preserve">A. Heritage Restoration in Lilong Communities</w:t>
      </w:r>
    </w:p>
    <w:p>
      <w:pPr>
        <w:pStyle w:val="FirstParagraph"/>
      </w:pPr>
      <w:r>
        <w:t xml:space="preserve">A critical aspect of working as a</w:t>
      </w:r>
      <w:r>
        <w:t xml:space="preserve"> </w:t>
      </w:r>
      <w:r>
        <w:rPr>
          <w:bCs/>
          <w:b/>
        </w:rPr>
        <w:t xml:space="preserve">carpenter</w:t>
      </w:r>
      <w:r>
        <w:t xml:space="preserve"> </w:t>
      </w:r>
      <w:r>
        <w:t xml:space="preserve">in</w:t>
      </w:r>
      <w:r>
        <w:t xml:space="preserve"> </w:t>
      </w:r>
      <w:r>
        <w:rPr>
          <w:bCs/>
          <w:b/>
        </w:rPr>
        <w:t xml:space="preserve">China Shanghai</w:t>
      </w:r>
      <w:r>
        <w:t xml:space="preserve">, particularly in districts such as Jing’an, Huangpu, and Xuhui, is the restoration of historic homes. The Chinese government has implemented strict guidelines for preserving Lilong architecture. Consequently, carpenters must possess deep knowledge of traditional woodworking techniques to replace rotting beams or restore intricate wooden facades without altering the historical integrity of the building.</w:t>
      </w:r>
    </w:p>
    <w:p>
      <w:pPr>
        <w:pStyle w:val="BodyText"/>
      </w:pPr>
      <w:r>
        <w:t xml:space="preserve">For example, when renovating a century-old family home in Fuxing Park area, a skilled</w:t>
      </w:r>
      <w:r>
        <w:t xml:space="preserve"> </w:t>
      </w:r>
      <w:r>
        <w:rPr>
          <w:bCs/>
          <w:b/>
        </w:rPr>
        <w:t xml:space="preserve">carpenter</w:t>
      </w:r>
      <w:r>
        <w:t xml:space="preserve"> </w:t>
      </w:r>
      <w:r>
        <w:t xml:space="preserve">must source aged timber that matches the original grain and density. This requires not only technical skill but also an understanding of local sourcing networks within</w:t>
      </w:r>
      <w:r>
        <w:t xml:space="preserve"> </w:t>
      </w:r>
      <w:r>
        <w:rPr>
          <w:bCs/>
          <w:b/>
        </w:rPr>
        <w:t xml:space="preserve">China Shanghai</w:t>
      </w:r>
      <w:r>
        <w:t xml:space="preserve">, where old-growth wood is increasingly scarce and regulated.</w:t>
      </w:r>
    </w:p>
    <w:bookmarkEnd w:id="22"/>
    <w:bookmarkStart w:id="23" w:name="Xe2c470b7702bee9cfe0f945b654984138a547e1"/>
    <w:p>
      <w:pPr>
        <w:pStyle w:val="Heading3"/>
      </w:pPr>
      <w:r>
        <w:t xml:space="preserve">B. Space Optimization for Modern Apartments</w:t>
      </w:r>
    </w:p>
    <w:p>
      <w:pPr>
        <w:pStyle w:val="FirstParagraph"/>
      </w:pPr>
      <w:r>
        <w:t xml:space="preserve">In contrast to heritage sites, the majority of carpenters in</w:t>
      </w:r>
      <w:r>
        <w:t xml:space="preserve"> </w:t>
      </w:r>
      <w:r>
        <w:rPr>
          <w:bCs/>
          <w:b/>
        </w:rPr>
        <w:t xml:space="preserve">China Shanghai</w:t>
      </w:r>
      <w:r>
        <w:t xml:space="preserve">, particularly those working in high-rise condominiums, focus on space-saving solutions. The average apartment size in central Shanghai is small compared to Western standards. Therefore, the role of the</w:t>
      </w:r>
    </w:p>
    <w:p>
      <w:pPr>
        <w:pStyle w:val="BodyText"/>
      </w:pPr>
      <w:r>
        <w:t xml:space="preserve">carpenter has shifted heavily toward custom cabinetry and integrated furniture design.</w:t>
      </w:r>
    </w:p>
    <w:p>
      <w:pPr>
        <w:pStyle w:val="BodyText"/>
      </w:pPr>
      <w:r>
        <w:t xml:space="preserve">Carpenters now frequently collaborate with interior designers to create multifunctional units—such as fold-away desks, hidden storage in staircases, or wall beds—that maximize every square centimeter. This demand has elevated the status of the</w:t>
      </w:r>
      <w:r>
        <w:t xml:space="preserve"> </w:t>
      </w:r>
      <w:r>
        <w:rPr>
          <w:bCs/>
          <w:b/>
        </w:rPr>
        <w:t xml:space="preserve">carpenter</w:t>
      </w:r>
      <w:r>
        <w:t xml:space="preserve"> </w:t>
      </w:r>
      <w:r>
        <w:t xml:space="preserve">from a manual laborer to a technical specialist who understands 3D spatial planning and material efficiency.</w:t>
      </w:r>
    </w:p>
    <w:bookmarkEnd w:id="23"/>
    <w:bookmarkEnd w:id="24"/>
    <w:bookmarkStart w:id="28" w:name="Xbeb4add4a5623a234f9c4829f3fd85bccf4e8c3"/>
    <w:p>
      <w:pPr>
        <w:pStyle w:val="Heading2"/>
      </w:pPr>
      <w:r>
        <w:t xml:space="preserve">4. Challenges Faced by Carpenters in China Shanghai</w:t>
      </w:r>
    </w:p>
    <w:bookmarkStart w:id="25" w:name="Xe7b96b0054841c9a6e1b995827f731ef3e36f95"/>
    <w:p>
      <w:pPr>
        <w:pStyle w:val="Heading3"/>
      </w:pPr>
      <w:r>
        <w:t xml:space="preserve">A. Regulatory Compliance and Noise Control</w:t>
      </w:r>
    </w:p>
    <w:p>
      <w:pPr>
        <w:pStyle w:val="FirstParagraph"/>
      </w:pPr>
      <w:r>
        <w:rPr>
          <w:bCs/>
          <w:b/>
        </w:rPr>
        <w:t xml:space="preserve">China Shanghai</w:t>
      </w:r>
      <w:r>
        <w:t xml:space="preserve">, like many major metropolitan areas, enforces strict noise control ordinances to maintain quality of life for its dense population. Carpenters must adhere to specific working hours, typically restricted to weekdays during mid-day breaks or early mornings on weekends. This constraint requires meticulous scheduling and pre-fabrication off-site to minimize on-site construction time in residential blocks.</w:t>
      </w:r>
    </w:p>
    <w:bookmarkEnd w:id="25"/>
    <w:bookmarkStart w:id="26" w:name="b.-material-sourcing-and-sustainability"/>
    <w:p>
      <w:pPr>
        <w:pStyle w:val="Heading3"/>
      </w:pPr>
      <w:r>
        <w:t xml:space="preserve">B. Material Sourcing and Sustainability</w:t>
      </w:r>
    </w:p>
    <w:p>
      <w:pPr>
        <w:pStyle w:val="FirstParagraph"/>
      </w:pPr>
      <w:r>
        <w:t xml:space="preserve">The demand for sustainable materials has grown significantly in</w:t>
      </w:r>
      <w:r>
        <w:t xml:space="preserve"> </w:t>
      </w:r>
      <w:r>
        <w:rPr>
          <w:bCs/>
          <w:b/>
        </w:rPr>
        <w:t xml:space="preserve">China Shanghai</w:t>
      </w:r>
      <w:r>
        <w:t xml:space="preserve">. Clients are increasingly aware of carbon footprints, preferring eco-friendly adhesives and sustainably harvested timber. A modern</w:t>
      </w:r>
      <w:r>
        <w:t xml:space="preserve"> </w:t>
      </w:r>
      <w:r>
        <w:rPr>
          <w:bCs/>
          <w:b/>
        </w:rPr>
        <w:t xml:space="preserve">carpenter</w:t>
      </w:r>
      <w:r>
        <w:t xml:space="preserve"> </w:t>
      </w:r>
      <w:r>
        <w:t xml:space="preserve">must stay updated on the latest environmental certifications (such as E0 or E1 standards) to ensure their work meets health codes. Failure to comply can result in fines or project stoppages by local urban management bureaus.</w:t>
      </w:r>
    </w:p>
    <w:bookmarkEnd w:id="26"/>
    <w:bookmarkStart w:id="27" w:name="c.-labor-shortage-and-skill-gap"/>
    <w:p>
      <w:pPr>
        <w:pStyle w:val="Heading3"/>
      </w:pPr>
      <w:r>
        <w:t xml:space="preserve">C. Labor Shortage and Skill Gap</w:t>
      </w:r>
    </w:p>
    <w:p>
      <w:pPr>
        <w:pStyle w:val="FirstParagraph"/>
      </w:pPr>
      <w:r>
        <w:t xml:space="preserve">The younger generation in</w:t>
      </w:r>
      <w:r>
        <w:t xml:space="preserve"> </w:t>
      </w:r>
      <w:r>
        <w:rPr>
          <w:bCs/>
          <w:b/>
        </w:rPr>
        <w:t xml:space="preserve">China Shanghai</w:t>
      </w:r>
      <w:r>
        <w:t xml:space="preserve">, born after the 1990s, often seeks white-collar employment opportunities rather than entering the physically demanding trade of carpentry. This has led to a shortage of highly skilled craftsmen who understand both traditional aesthetics and modern engineering. Consequently, veteran carpenters command premium rates, while apprenticeships are becoming less common.</w:t>
      </w:r>
    </w:p>
    <w:bookmarkEnd w:id="27"/>
    <w:bookmarkEnd w:id="28"/>
    <w:bookmarkStart w:id="32" w:name="opportunities-for-growth"/>
    <w:p>
      <w:pPr>
        <w:pStyle w:val="Heading2"/>
      </w:pPr>
      <w:r>
        <w:t xml:space="preserve">5. Opportunities for Growth</w:t>
      </w:r>
    </w:p>
    <w:bookmarkStart w:id="29" w:name="Xa1dc5e3dbce2d9ba5f0f6a6cae4a7beec182716"/>
    <w:p>
      <w:pPr>
        <w:pStyle w:val="Heading3"/>
      </w:pPr>
      <w:r>
        <w:t xml:space="preserve">A. Integration with Smart Home Technology</w:t>
      </w:r>
    </w:p>
    <w:p>
      <w:pPr>
        <w:pStyle w:val="FirstParagraph"/>
      </w:pPr>
      <w:r>
        <w:t xml:space="preserve">The future of the</w:t>
      </w:r>
      <w:r>
        <w:t xml:space="preserve"> </w:t>
      </w:r>
      <w:r>
        <w:rPr>
          <w:bCs/>
          <w:b/>
        </w:rPr>
        <w:t xml:space="preserve">carpenter</w:t>
      </w:r>
      <w:r>
        <w:t xml:space="preserve"> </w:t>
      </w:r>
      <w:r>
        <w:t xml:space="preserve">in</w:t>
      </w:r>
      <w:r>
        <w:t xml:space="preserve"> </w:t>
      </w:r>
      <w:r>
        <w:rPr>
          <w:bCs/>
          <w:b/>
        </w:rPr>
        <w:t xml:space="preserve">China Shanghai</w:t>
      </w:r>
      <w:r>
        <w:t xml:space="preserve"> lies in integration. Modern carpentry now involves embedding sensors into wooden structures for smart home systems—such as built-in lighting in cabinets or automated sliding panels. Carpentry firms that train their staff to collaborate with IT professionals are gaining a competitive edge.</w:t>
      </w:r>
    </w:p>
    <w:bookmarkEnd w:id="29"/>
    <w:bookmarkStart w:id="30" w:name="Xc33c172b47e0daf86775421afb5c8580e924635"/>
    <w:p>
      <w:pPr>
        <w:pStyle w:val="Heading3"/>
      </w:pPr>
      <w:r>
        <w:t xml:space="preserve">B. Digital Fabrication and CNC Technology</w:t>
      </w:r>
    </w:p>
    <w:p>
      <w:pPr>
        <w:pStyle w:val="FirstParagraph"/>
      </w:pPr>
      <w:r>
        <w:t xml:space="preserve">To address labor shortages and precision requirements, many leading carpentry workshops in Shanghai have adopted Computer Numerical Control (CNC) machines for cutting and shaping wood. This allows the</w:t>
      </w:r>
      <w:r>
        <w:t xml:space="preserve"> </w:t>
      </w:r>
      <w:r>
        <w:rPr>
          <w:bCs/>
          <w:b/>
        </w:rPr>
        <w:t xml:space="preserve">carpenter</w:t>
      </w:r>
      <w:r>
        <w:t xml:space="preserve"> to focus on finishing, assembly, and quality control rather than repetitive manual cutting. This technological adoption ensures that traditional craftsmanship can scale to meet the high volume of demand in</w:t>
      </w:r>
      <w:r>
        <w:t xml:space="preserve"> </w:t>
      </w:r>
      <w:r>
        <w:rPr>
          <w:bCs/>
          <w:b/>
        </w:rPr>
        <w:t xml:space="preserve">China Shanghai</w:t>
      </w:r>
      <w:r>
        <w:t xml:space="preserve">.</w:t>
      </w:r>
    </w:p>
    <w:bookmarkEnd w:id="30"/>
    <w:bookmarkStart w:id="31" w:name="c.-tourism-and-cultural-workshops"/>
    <w:p>
      <w:pPr>
        <w:pStyle w:val="Heading3"/>
      </w:pPr>
      <w:r>
        <w:t xml:space="preserve">C. Tourism and Cultural Workshops</w:t>
      </w:r>
    </w:p>
    <w:p>
      <w:pPr>
        <w:pStyle w:val="FirstParagraph"/>
      </w:pPr>
      <w:r>
        <w:t xml:space="preserve">Beyond residential work, there is a growing market for cultural experiences. In</w:t>
      </w:r>
      <w:r>
        <w:t xml:space="preserve"> </w:t>
      </w:r>
      <w:r>
        <w:rPr>
          <w:bCs/>
          <w:b/>
        </w:rPr>
        <w:t xml:space="preserve">China Shanghai</w:t>
      </w:r>
      <w:r>
        <w:t xml:space="preserve"> tourist hubs, some master carpenters offer workshops where visitors can learn basic woodworking techniques. This diversifies income streams and elevates the public perception of the trade.</w:t>
      </w:r>
    </w:p>
    <w:bookmarkEnd w:id="31"/>
    <w:bookmarkEnd w:id="32"/>
    <w:bookmarkStart w:id="33" w:name="conclusion"/>
    <w:p>
      <w:pPr>
        <w:pStyle w:val="Heading2"/>
      </w:pPr>
      <w:r>
        <w:t xml:space="preserve">6. Conclusion</w:t>
      </w:r>
    </w:p>
    <w:p>
      <w:pPr>
        <w:pStyle w:val="FirstParagraph"/>
      </w:pPr>
      <w:r>
        <w:t xml:space="preserve">The case of the</w:t>
      </w:r>
      <w:r>
        <w:t xml:space="preserve"> </w:t>
      </w:r>
      <w:r>
        <w:rPr>
          <w:bCs/>
          <w:b/>
        </w:rPr>
        <w:t xml:space="preserve">carpenter</w:t>
      </w:r>
      <w:r>
        <w:t xml:space="preserve"> </w:t>
      </w:r>
      <w:r>
        <w:t xml:space="preserve">in</w:t>
      </w:r>
      <w:r>
        <w:t xml:space="preserve"> </w:t>
      </w:r>
      <w:r>
        <w:rPr>
          <w:bCs/>
          <w:b/>
        </w:rPr>
        <w:t xml:space="preserve">China Shanghai</w:t>
      </w:r>
      <w:r>
        <w:t xml:space="preserve"> illustrates how traditional trades evolve under pressure from urbanization, regulatory frameworks, and changing consumer preferences. The role has expanded from simple construction to include heritage preservation, space engineering, and technological integration.</w:t>
      </w:r>
    </w:p>
    <w:p>
      <w:pPr>
        <w:pStyle w:val="BodyText"/>
      </w:pPr>
      <w:r>
        <w:t xml:space="preserve">To remain successful in this competitive market of</w:t>
      </w:r>
      <w:r>
        <w:t xml:space="preserve"> </w:t>
      </w:r>
      <w:r>
        <w:rPr>
          <w:bCs/>
          <w:b/>
        </w:rPr>
        <w:t xml:space="preserve">China Shanghai</w:t>
      </w:r>
      <w:r>
        <w:t xml:space="preserve">, carpenters must embrace continuous learning. This includes mastering new materials adhering to environmental standards, utilizing digital tools for precision, and respecting the unique architectural heritage of the city. The future belongs to those who can blend the soul of traditional craftsmanship with the efficiency required by a global metropolis.</w:t>
      </w:r>
    </w:p>
    <w:p>
      <w:pPr>
        <w:pStyle w:val="BodyText"/>
      </w:pPr>
      <w:r>
        <w:rPr>
          <w:bCs/>
          <w:b/>
        </w:rPr>
        <w:t xml:space="preserve">Recommendation:</w:t>
      </w:r>
      <w:r>
        <w:t xml:space="preserve"> Stakeholders in</w:t>
      </w:r>
      <w:r>
        <w:t xml:space="preserve"> </w:t>
      </w:r>
      <w:r>
        <w:rPr>
          <w:bCs/>
          <w:b/>
        </w:rPr>
        <w:t xml:space="preserve">China Shanghai</w:t>
      </w:r>
      <w:r>
        <w:t xml:space="preserve">, including vocational schools and government bodies, should invest in specialized training programs that combine ancient woodworking techniques with modern CAD/CAM technologies. This will ensure a sustainable pipeline of skilled carpenters capable of maintaining the architectural beauty and functional demands of the city.</w:t>
      </w:r>
    </w:p>
    <w:p>
      <w:r>
        <w:pict>
          <v:rect style="width:0;height:1.5pt" o:hralign="center" o:hrstd="t" o:hr="t"/>
        </w:pict>
      </w:r>
    </w:p>
    <w:p>
      <w:pPr>
        <w:pStyle w:val="FirstParagraph"/>
      </w:pPr>
      <w:r>
        <w:rPr>
          <w:iCs/>
          <w:i/>
        </w:rPr>
        <w:t xml:space="preserve">This document was generated for informational purposes regarding professional development in the construction sector within</w:t>
      </w:r>
      <w:r>
        <w:rPr>
          <w:iCs/>
          <w:i/>
        </w:rPr>
        <w:t xml:space="preserve"> </w:t>
      </w:r>
      <w:r>
        <w:rPr>
          <w:bCs/>
          <w:b/>
          <w:iCs/>
          <w:i/>
        </w:rPr>
        <w:t xml:space="preserve">China Shanghai</w:t>
      </w:r>
      <w:r>
        <w:rPr>
          <w:iCs/>
          <w:i/>
        </w:rP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Traditional Craftsmanship Meets Modern Urbanization in Carpenter Operations, China Shanghai</dc:title>
  <dc:creator/>
  <cp:keywords/>
  <dcterms:created xsi:type="dcterms:W3CDTF">2026-07-29T03:22:30Z</dcterms:created>
  <dcterms:modified xsi:type="dcterms:W3CDTF">2026-07-29T03:22:30Z</dcterms:modified>
</cp:coreProperties>
</file>

<file path=docProps/custom.xml><?xml version="1.0" encoding="utf-8"?>
<Properties xmlns="http://schemas.openxmlformats.org/officeDocument/2006/custom-properties" xmlns:vt="http://schemas.openxmlformats.org/officeDocument/2006/docPropsVTypes"/>
</file>