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549a4c1bd02f1cd611000c2aa64ea6db4ba188"/>
    <w:p>
      <w:pPr>
        <w:pStyle w:val="Heading1"/>
      </w:pPr>
      <w:r>
        <w:t xml:space="preserve">The Art of Woodworking in Modern Architecture: A Case Study of Traditional Carpenter Practices in Japan Osaka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Status: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2026-07-29T16:49:04Z</dcterms:created>
  <dcterms:modified xsi:type="dcterms:W3CDTF">2026-07-29T16:49:04Z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