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Case</w:t>
      </w:r>
      <w:r>
        <w:t xml:space="preserve"> </w:t>
      </w:r>
      <w:r>
        <w:t xml:space="preserve">Study:</w:t>
      </w:r>
      <w:r>
        <w:t xml:space="preserve"> </w:t>
      </w:r>
      <w:r>
        <w:t xml:space="preserve">Zurich,</w:t>
      </w:r>
      <w:r>
        <w:t xml:space="preserve"> </w:t>
      </w:r>
      <w:r>
        <w:t xml:space="preserve">Switzerland</w:t>
      </w:r>
    </w:p>
    <w:p>
      <w:pPr>
        <w:pStyle w:val="FirstParagraph"/>
      </w:pPr>
      <w:r>
        <w:t xml:space="preserve">```html</w:t>
      </w:r>
    </w:p>
    <w:bookmarkStart w:id="28" w:name="Xddf9aa51d860c3fbb21b257a4bb493b71035a27"/>
    <w:p>
      <w:pPr>
        <w:pStyle w:val="Heading1"/>
      </w:pPr>
      <w:r>
        <w:t xml:space="preserve">Crafting Excellence in the Heart of Europe: A Carpenter Case Study in Switzerland Zurich</w:t>
      </w:r>
    </w:p>
    <w:p>
      <w:pPr>
        <w:pStyle w:val="FirstParagraph"/>
      </w:pPr>
      <w:r>
        <w:rPr>
          <w:bCs/>
          <w:b/>
        </w:rPr>
        <w:t xml:space="preserve">Date:</w:t>
      </w:r>
      <w:r>
        <w:t xml:space="preserve"> </w:t>
      </w:r>
      <w:r>
        <w:t xml:space="preserve">October 24, 2023</w:t>
      </w:r>
      <w:r>
        <w:br/>
      </w:r>
      <w:r>
        <w:rPr>
          <w:bCs/>
          <w:b/>
        </w:rPr>
        <w:t xml:space="preserve">Subject:</w:t>
      </w:r>
      <w:r>
        <w:t xml:space="preserve">The Integration of Traditional Craftsmanship and Modern Engineering by a Master Carpenter in Switzerland Zurich.</w:t>
      </w:r>
      <w:r>
        <w:br/>
      </w:r>
      <w:r>
        <w:rPr>
          <w:bCs/>
          <w:b/>
        </w:rPr>
        <w:t xml:space="preserve">Status:</w:t>
      </w:r>
      <w:r>
        <w:rPr>
          <w:iCs/>
          <w:i/>
        </w:rPr>
        <w:t xml:space="preserve">Completed Project Review</w:t>
      </w:r>
      <w:r>
        <w:t xml:space="preserve">.</w:t>
      </w:r>
    </w:p>
    <w:bookmarkStart w:id="20" w:name="the-context-a-city-of-precision"/>
    <w:p>
      <w:pPr>
        <w:pStyle w:val="Heading2"/>
      </w:pPr>
      <w:r>
        <w:t xml:space="preserve">The Context: A City of Precision</w:t>
      </w:r>
    </w:p>
    <w:p>
      <w:pPr>
        <w:pStyle w:val="FirstParagraph"/>
      </w:pPr>
      <w:r>
        <w:t xml:space="preserve">In the bustling metropolis of Switzerland Zurich, the architectural landscape is defined by a unique juxtaposition of historic preservation and cutting-edge modernism. From the cobblestone streets of Altstetten to the glass-and-steel skyline along Limmat River, every building tells a story. Within this dynamic environment, local tradespeople must adapt to stringent building codes and high aesthetic expectations. This case study examines how a specialized</w:t>
      </w:r>
      <w:r>
        <w:t xml:space="preserve"> </w:t>
      </w:r>
      <w:r>
        <w:rPr>
          <w:bCs/>
          <w:b/>
        </w:rPr>
        <w:t xml:space="preserve">Carpenter</w:t>
      </w:r>
      <w:r>
        <w:t xml:space="preserve"> </w:t>
      </w:r>
      <w:r>
        <w:t xml:space="preserve">navigates these challenges within the specific market of Switzerland Zurich. The goal is to demonstrate how traditional woodworking skills are not merely preserved but evolved to meet the demands of contemporary Swiss living, where quality, sustainability, and precision are paramount.</w:t>
      </w:r>
    </w:p>
    <w:p>
      <w:pPr>
        <w:pStyle w:val="BodyText"/>
      </w:pPr>
      <w:r>
        <w:t xml:space="preserve">The city of Switzerland Zurich operates on a high standard for construction materials. Residents here demand durability and elegance in equal measure. For a local</w:t>
      </w:r>
      <w:r>
        <w:t xml:space="preserve"> </w:t>
      </w:r>
      <w:r>
        <w:rPr>
          <w:bCs/>
          <w:b/>
        </w:rPr>
        <w:t xml:space="preserve">Carpenter</w:t>
      </w:r>
      <w:r>
        <w:t xml:space="preserve">, this means that every beam installed and every cabinet fitted must withstand the test of time while complementing the refined aesthetic sensibilities characteristic of this Swiss region. The following analysis breaks down the operational, technical, and cultural factors influencing successful carpentry projects in Switzerland Zurich.</w:t>
      </w:r>
    </w:p>
    <w:bookmarkEnd w:id="20"/>
    <w:bookmarkStart w:id="24" w:name="X0df7ffb8122c81bfd7366fc88e0575dea82d776"/>
    <w:p>
      <w:pPr>
        <w:pStyle w:val="Heading2"/>
      </w:pPr>
      <w:r>
        <w:t xml:space="preserve">The Project: Restoration and Modernization of a Historic Apartment</w:t>
      </w:r>
    </w:p>
    <w:p>
      <w:pPr>
        <w:pStyle w:val="FirstParagraph"/>
      </w:pPr>
      <w:r>
        <w:t xml:space="preserve">A recent project undertaken by our lead</w:t>
      </w:r>
      <w:r>
        <w:t xml:space="preserve"> </w:t>
      </w:r>
      <w:r>
        <w:rPr>
          <w:bCs/>
          <w:b/>
        </w:rPr>
        <w:t xml:space="preserve">Carpenter</w:t>
      </w:r>
      <w:r>
        <w:t xml:space="preserve"> </w:t>
      </w:r>
      <w:r>
        <w:t xml:space="preserve">involved the comprehensive renovation of a 19th-century apartment building located in the prime district of Switzerland Zurich. The clients, a family who valued heritage, requested the restoration of original wooden features while integrating modern comfort systems. This dual requirement presented significant technical hurdles typical for carpenters working in Switzerland Zurich.</w:t>
      </w:r>
    </w:p>
    <w:bookmarkStart w:id="21" w:name="X7c819e9f8db14fbf01bb20fa236b64e384d956f"/>
    <w:p>
      <w:pPr>
        <w:pStyle w:val="Heading3"/>
      </w:pPr>
      <w:r>
        <w:t xml:space="preserve">Challenge 1: Material Sourcing and Sustainability</w:t>
      </w:r>
    </w:p>
    <w:p>
      <w:pPr>
        <w:pStyle w:val="FirstParagraph"/>
      </w:pPr>
      <w:r>
        <w:t xml:space="preserve">In Switzerland Zurich, there is a rigorous emphasis on environmental sustainability. The client insisted that all wood used be locally sourced and certified by the Forest Stewardship Council (FSC). The primary challenge for the</w:t>
      </w:r>
      <w:r>
        <w:t xml:space="preserve"> </w:t>
      </w:r>
      <w:r>
        <w:rPr>
          <w:bCs/>
          <w:b/>
        </w:rPr>
        <w:t xml:space="preserve">Carpenter</w:t>
      </w:r>
      <w:r>
        <w:t xml:space="preserve"> </w:t>
      </w:r>
      <w:r>
        <w:t xml:space="preserve">was sourcing high-quality oak and walnut that matched the original specifications of the building’s construction from 1890, while adhering to modern ecological standards.</w:t>
      </w:r>
      <w:r>
        <w:t xml:space="preserve"> </w:t>
      </w:r>
      <w:r>
        <w:t xml:space="preserve">The solution involved collaborating with local Swiss forestry cooperatives. By utilizing traditional joinery techniques learned over decades in Switzerland Zurich, the</w:t>
      </w:r>
      <w:r>
        <w:t xml:space="preserve"> </w:t>
      </w:r>
      <w:r>
        <w:rPr>
          <w:bCs/>
          <w:b/>
        </w:rPr>
        <w:t xml:space="preserve">Carpenter</w:t>
      </w:r>
      <w:r>
        <w:t xml:space="preserve"> </w:t>
      </w:r>
      <w:r>
        <w:t xml:space="preserve">was able to source reclaimed oak for the flooring and new-growth sustainable timber for structural reinforcements. This approach ensured that the project met both the aesthetic requirements of heritage conservation and the ethical standards expected by consumers in Switzerland Zurich.</w:t>
      </w:r>
    </w:p>
    <w:bookmarkEnd w:id="21"/>
    <w:bookmarkStart w:id="22" w:name="X118d847f8794c716e0e164335a18bfd06c36bcd"/>
    <w:p>
      <w:pPr>
        <w:pStyle w:val="Heading3"/>
      </w:pPr>
      <w:r>
        <w:t xml:space="preserve">Challenge 2: Precision Engineering within Historic Structures</w:t>
      </w:r>
    </w:p>
    <w:p>
      <w:pPr>
        <w:pStyle w:val="FirstParagraph"/>
      </w:pPr>
      <w:r>
        <w:t xml:space="preserve">Historic buildings in Switzerland Zurich often suffer from settling, which can cause irregular floor levels and warped door frames. A standard approach to installation would result in visible gaps or misalignments. For the</w:t>
      </w:r>
      <w:r>
        <w:t xml:space="preserve"> </w:t>
      </w:r>
      <w:r>
        <w:rPr>
          <w:bCs/>
          <w:b/>
        </w:rPr>
        <w:t xml:space="preserve">Carpenter</w:t>
      </w:r>
      <w:r>
        <w:t xml:space="preserve">, this required an adaptive strategy known as "custom fitting."</w:t>
      </w:r>
      <w:r>
        <w:t xml:space="preserve"> </w:t>
      </w:r>
      <w:r>
        <w:t xml:space="preserve">Rather than forcing materials into place, the</w:t>
      </w:r>
      <w:r>
        <w:t xml:space="preserve"> </w:t>
      </w:r>
      <w:r>
        <w:rPr>
          <w:bCs/>
          <w:b/>
        </w:rPr>
        <w:t xml:space="preserve">Carpenter</w:t>
      </w:r>
      <w:r>
        <w:t xml:space="preserve"> </w:t>
      </w:r>
      <w:r>
        <w:t xml:space="preserve">utilized advanced laser measurement tools adapted for historic sites common in Switzerland Zurich. These tools allowed for millimeter-precise calculations of each individual board and beam. The resulting installation of custom-made parquet flooring required no glue but relied on complex floating floor mechanics designed by the</w:t>
      </w:r>
      <w:r>
        <w:t xml:space="preserve"> </w:t>
      </w:r>
      <w:r>
        <w:rPr>
          <w:bCs/>
          <w:b/>
        </w:rPr>
        <w:t xml:space="preserve">Carpenter</w:t>
      </w:r>
      <w:r>
        <w:t xml:space="preserve"> </w:t>
      </w:r>
      <w:r>
        <w:t xml:space="preserve">to accommodate future movement without compromising integrity. This level of precision is a hallmark of top-tier carpentry in Switzerland Zurich, distinguishing professional artisans from general handymen.</w:t>
      </w:r>
    </w:p>
    <w:bookmarkEnd w:id="22"/>
    <w:bookmarkStart w:id="23" w:name="Xa3068f4d578a3fdee873a371e70167d8d5903ea"/>
    <w:p>
      <w:pPr>
        <w:pStyle w:val="Heading3"/>
      </w:pPr>
      <w:r>
        <w:t xml:space="preserve">Challenge 3: Integration of Modern Technology</w:t>
      </w:r>
    </w:p>
    <w:p>
      <w:pPr>
        <w:pStyle w:val="FirstParagraph"/>
      </w:pPr>
      <w:r>
        <w:t xml:space="preserve">The client desired smart home integration, including built-in wireless charging stations and hidden lighting within the millwork. Integrating these technologies into traditional woodwork requires deep technical knowledge. The</w:t>
      </w:r>
      <w:r>
        <w:t xml:space="preserve"> </w:t>
      </w:r>
      <w:r>
        <w:rPr>
          <w:bCs/>
          <w:b/>
        </w:rPr>
        <w:t xml:space="preserve">Carpenter</w:t>
      </w:r>
      <w:r>
        <w:t xml:space="preserve"> </w:t>
      </w:r>
      <w:r>
        <w:t xml:space="preserve">worked alongside electricians to hollow out sections of solid wood cabinets without compromising their structural strength or visual appeal.</w:t>
      </w:r>
      <w:r>
        <w:t xml:space="preserve"> </w:t>
      </w:r>
      <w:r>
        <w:t xml:space="preserve">In Switzerland Zurich, where technology adoption is high, the expectation is that old-world charm should not impede modern convenience. The</w:t>
      </w:r>
      <w:r>
        <w:t xml:space="preserve"> </w:t>
      </w:r>
      <w:r>
        <w:rPr>
          <w:bCs/>
          <w:b/>
        </w:rPr>
        <w:t xml:space="preserve">Carpenter</w:t>
      </w:r>
      <w:r>
        <w:t xml:space="preserve"> </w:t>
      </w:r>
      <w:r>
        <w:t xml:space="preserve">achieved this by designing recessed compartments within walnut cabinetry that housed charging pads seamlessly. These designs were invisible to the naked eye until activated, maintaining the clean lines typical of Swiss design while providing functional utility for residents in Switzerland Zurich.</w:t>
      </w:r>
    </w:p>
    <w:bookmarkEnd w:id="23"/>
    <w:bookmarkEnd w:id="24"/>
    <w:bookmarkStart w:id="25" w:name="X4239647cc0ea22cf8ccf1a059587bd3d9abf9ed"/>
    <w:p>
      <w:pPr>
        <w:pStyle w:val="Heading2"/>
      </w:pPr>
      <w:r>
        <w:t xml:space="preserve">The Outcome: A Synthesis of Past and Future</w:t>
      </w:r>
    </w:p>
    <w:p>
      <w:pPr>
        <w:pStyle w:val="FirstParagraph"/>
      </w:pPr>
      <w:r>
        <w:t xml:space="preserve">The completion of this project stands as a testament to the versatility required by a modern</w:t>
      </w:r>
      <w:r>
        <w:t xml:space="preserve"> </w:t>
      </w:r>
      <w:r>
        <w:rPr>
          <w:bCs/>
          <w:b/>
        </w:rPr>
        <w:t xml:space="preserve">Carpenter</w:t>
      </w:r>
      <w:r>
        <w:t xml:space="preserve">. The final result was not just a renovated apartment, but a living example of how craftsmanship can bridge centuries. The wooden floors gleam with renewed luster, honoring the history of Switzerland Zurich, while the smart-enabled cabinetry reflects its forward-looking technological culture.</w:t>
      </w:r>
    </w:p>
    <w:p>
      <w:pPr>
        <w:pStyle w:val="BodyText"/>
      </w:pPr>
      <w:r>
        <w:t xml:space="preserve">Client feedback highlighted several key successes:</w:t>
      </w:r>
    </w:p>
    <w:p>
      <w:pPr>
        <w:numPr>
          <w:ilvl w:val="0"/>
          <w:numId w:val="1001"/>
        </w:numPr>
        <w:pStyle w:val="Compact"/>
      </w:pPr>
      <w:r>
        <w:rPr>
          <w:bCs/>
          <w:b/>
        </w:rPr>
        <w:t xml:space="preserve">Aesthetic Integrity:</w:t>
      </w:r>
      <w:r>
        <w:t xml:space="preserve"> </w:t>
      </w:r>
      <w:r>
        <w:t xml:space="preserve">The preservation of original motifs was flawless, satisfying heritage regulations in Switzerland Zurich.</w:t>
      </w:r>
    </w:p>
    <w:p>
      <w:pPr>
        <w:numPr>
          <w:ilvl w:val="0"/>
          <w:numId w:val="1001"/>
        </w:numPr>
        <w:pStyle w:val="Compact"/>
      </w:pPr>
      <w:r>
        <w:rPr>
          <w:bCs/>
          <w:b/>
        </w:rPr>
        <w:t xml:space="preserve">Durability:</w:t>
      </w:r>
      <w:r>
        <w:t xml:space="preserve"> </w:t>
      </w:r>
      <w:r>
        <w:t xml:space="preserve">Three years later, the wood shows no signs of wear despite heavy use.</w:t>
      </w:r>
    </w:p>
    <w:p>
      <w:pPr>
        <w:numPr>
          <w:ilvl w:val="0"/>
          <w:numId w:val="1001"/>
        </w:numPr>
        <w:pStyle w:val="Compact"/>
      </w:pPr>
      <w:r>
        <w:t xml:space="preserve">Sustainability:The carbon footprint of the project was minimized through local sourcing preferred by clients in Switzerland Zurich.</w:t>
      </w:r>
    </w:p>
    <w:bookmarkEnd w:id="25"/>
    <w:bookmarkStart w:id="26" w:name="Xeafd4a12470a380acf50e0a4e7e091a9e2d9166"/>
    <w:p>
      <w:pPr>
        <w:pStyle w:val="Heading2"/>
      </w:pPr>
      <w:r>
        <w:t xml:space="preserve">Critical Success Factors for Carpenters in Switzerland Zurich</w:t>
      </w:r>
    </w:p>
    <w:p>
      <w:pPr>
        <w:pStyle w:val="FirstParagraph"/>
      </w:pPr>
      <w:r>
        <w:t xml:space="preserve">This case study illuminates several broader lessons for any professional aspiring to operate as a leading</w:t>
      </w:r>
      <w:r>
        <w:t xml:space="preserve"> </w:t>
      </w:r>
      <w:r>
        <w:rPr>
          <w:bCs/>
          <w:b/>
        </w:rPr>
        <w:t xml:space="preserve">Carpenter</w:t>
      </w:r>
      <w:r>
        <w:t xml:space="preserve"> </w:t>
      </w:r>
      <w:r>
        <w:t xml:space="preserve">in this competitive region:</w:t>
      </w:r>
    </w:p>
    <w:p>
      <w:pPr>
        <w:numPr>
          <w:ilvl w:val="0"/>
          <w:numId w:val="1002"/>
        </w:numPr>
        <w:pStyle w:val="Compact"/>
      </w:pPr>
      <w:r>
        <w:rPr>
          <w:bCs/>
          <w:b/>
        </w:rPr>
        <w:t xml:space="preserve">Mastery of Local Codes:</w:t>
      </w:r>
      <w:r>
        <w:t xml:space="preserve">In Switzerland Zurich, building regulations are strict. A successful carpenter must be well-versed in local zoning and safety laws.</w:t>
      </w:r>
    </w:p>
    <w:p>
      <w:pPr>
        <w:numPr>
          <w:ilvl w:val="0"/>
          <w:numId w:val="1002"/>
        </w:numPr>
        <w:pStyle w:val="Compact"/>
      </w:pPr>
      <w:r>
        <w:t xml:space="preserve">Sustainability Awareness:Eco-consciousness is not just a trend in Switzerland Zurich; it is a baseline expectation. Sourcing materials responsibly is crucial for reputation.</w:t>
      </w:r>
    </w:p>
    <w:p>
      <w:pPr>
        <w:numPr>
          <w:ilvl w:val="0"/>
          <w:numId w:val="1002"/>
        </w:numPr>
        <w:pStyle w:val="Compact"/>
      </w:pPr>
      <w:r>
        <w:t xml:space="preserve">Tech-Savviness:The modern carpenter must understand basic electrical and digital integrations to meet client needs in Switzerland Zurich.</w:t>
      </w:r>
    </w:p>
    <w:p>
      <w:pPr>
        <w:numPr>
          <w:ilvl w:val="0"/>
          <w:numId w:val="1002"/>
        </w:numPr>
        <w:pStyle w:val="Compact"/>
      </w:pPr>
      <w:r>
        <w:t xml:space="preserve">Precision as Brand:In Switzerland Zurich, "good enough" is unacceptable. The brand of a skilled carpenter relies on the promise of exactitude.</w:t>
      </w:r>
    </w:p>
    <w:bookmarkEnd w:id="26"/>
    <w:bookmarkStart w:id="27" w:name="conclusion"/>
    <w:p>
      <w:pPr>
        <w:pStyle w:val="Heading2"/>
      </w:pPr>
      <w:r>
        <w:t xml:space="preserve">Conclusion</w:t>
      </w:r>
    </w:p>
    <w:p>
      <w:pPr>
        <w:pStyle w:val="FirstParagraph"/>
      </w:pPr>
      <w:r>
        <w:t xml:space="preserve">The role of the carpenter in today’s society extends far beyond hammering nails and sawing timber. As evidenced by this project in Switzerland Zurich, a contemporary carpenter is part artisan, part engineer, and part consultant. The ability to harmonize historical preservation with modern demands defines the successful trade practitioner.</w:t>
      </w:r>
    </w:p>
    <w:p>
      <w:pPr>
        <w:pStyle w:val="BodyText"/>
      </w:pPr>
      <w:r>
        <w:t xml:space="preserve">For homeowners and developers in Switzerland Zurich, partnering with an expert carpenter ensures that their investments are protected by quality craftsmanship. The case study demonstrates that when tradition meets innovation—under the guidance of a skilled</w:t>
      </w:r>
      <w:r>
        <w:t xml:space="preserve"> </w:t>
      </w:r>
      <w:r>
        <w:rPr>
          <w:bCs/>
          <w:b/>
        </w:rPr>
        <w:t xml:space="preserve">Carpenter</w:t>
      </w:r>
      <w:r>
        <w:t xml:space="preserve"> </w:t>
      </w:r>
      <w:r>
        <w:t xml:space="preserve">in Switzerland Zurich—the result is architecture that is both timeless and technologically advanced. This synergy between material heritage and modern functionality remains the cornerstone of high-end residential construction in this vibrant Swiss city.</w:t>
      </w:r>
    </w:p>
    <w:p>
      <w:pPr>
        <w:pStyle w:val="BodyText"/>
      </w:pPr>
      <w:r>
        <w:t xml:space="preserve">As we look toward future developments in Switzerland Zurich, the demand for such specialized skills will only grow. The carpenter who adapts to these evolving needs while maintaining unwavering commitment to quality will continue to thrive, building the structural backbone of this beautiful region.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Case Study: Zurich, Switzerland</dc:title>
  <dc:creator/>
  <dc:language>en</dc:language>
  <cp:keywords/>
  <dcterms:created xsi:type="dcterms:W3CDTF">2026-07-29T22:19:12Z</dcterms:created>
  <dcterms:modified xsi:type="dcterms:W3CDTF">2026-07-29T22:19:12Z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