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078508948e475f4d162637197a316fd054d5ef1"/>
    <w:p>
      <w:pPr>
        <w:pStyle w:val="Heading1"/>
      </w:pPr>
      <w:r>
        <w:t xml:space="preserve">Carpentry Excellence in the Bayou City: A Case Study of Structural Craftsmanship</w:t>
      </w:r>
    </w:p>
    <w:p>
      <w:pPr>
        <w:pStyle w:val="FirstParagraph"/>
      </w:pPr>
      <w:r>
        <w:rPr>
          <w:bCs/>
          <w:b/>
        </w:rPr>
        <w:t xml:space="preserve">Date:</w:t>
      </w:r>
      <w:r>
        <w:t xml:space="preserve"> </w:t>
      </w:r>
      <w:r>
        <w:t xml:space="preserve">October 24, 2023</w:t>
      </w:r>
      <w:r>
        <w:br/>
      </w:r>
      <w:r>
        <w:rPr>
          <w:bCs/>
          <w:b/>
        </w:rPr>
        <w:t xml:space="preserve">Subject:</w:t>
      </w:r>
      <w:r>
        <w:t xml:space="preserve">The Integration of Traditional Carpentry Skills with Modern Demands in United States Houston</w:t>
      </w:r>
    </w:p>
    <w:bookmarkStart w:id="20" w:name="executive-summary"/>
    <w:p>
      <w:pPr>
        <w:pStyle w:val="Heading2"/>
      </w:pPr>
      <w:r>
        <w:t xml:space="preserve">1. Executive Summary</w:t>
      </w:r>
    </w:p>
    <w:p>
      <w:pPr>
        <w:pStyle w:val="FirstParagraph"/>
      </w:pPr>
      <w:r>
        <w:t xml:space="preserve">This case study examines the evolving role and significance of a</w:t>
      </w:r>
      <w:r>
        <w:t xml:space="preserve"> </w:t>
      </w:r>
      <w:r>
        <w:rPr>
          <w:bCs/>
          <w:b/>
        </w:rPr>
        <w:t xml:space="preserve">Carpenter</w:t>
      </w:r>
      <w:r>
        <w:t xml:space="preserve"> </w:t>
      </w:r>
      <w:r>
        <w:t xml:space="preserve">within the dynamic construction landscape of</w:t>
      </w:r>
      <w:r>
        <w:t xml:space="preserve"> </w:t>
      </w:r>
      <w:r>
        <w:rPr>
          <w:bCs/>
          <w:b/>
        </w:rPr>
        <w:t xml:space="preserve">United States Houston</w:t>
      </w:r>
      <w:r>
        <w:t xml:space="preserve">. As one of the most populous cities in Texas, Houston presents unique challenges for builders and artisans due to its specific geographic conditions, rapid urbanization, and diverse architectural styles. The document explores how skilled labor in carpentry contributes to residential stability, commercial development, and historical preservation. By analyzing real-world applications and environmental factors affecting construction materials in this region of the</w:t>
      </w:r>
      <w:r>
        <w:t xml:space="preserve"> </w:t>
      </w:r>
      <w:r>
        <w:rPr>
          <w:bCs/>
          <w:b/>
        </w:rPr>
        <w:t xml:space="preserve">United States Houston</w:t>
      </w:r>
      <w:r>
        <w:t xml:space="preserve">, we highlight the critical necessity of precision craftsmanship.</w:t>
      </w:r>
    </w:p>
    <w:bookmarkEnd w:id="20"/>
    <w:bookmarkStart w:id="21" w:name="X7843c2a4f54400dcefb81d9d750f5d0487e8731"/>
    <w:p>
      <w:pPr>
        <w:pStyle w:val="Heading2"/>
      </w:pPr>
      <w:r>
        <w:t xml:space="preserve">2. Introduction: The Context of United States Houston Construction</w:t>
      </w:r>
    </w:p>
    <w:p>
      <w:pPr>
        <w:pStyle w:val="FirstParagraph"/>
      </w:pPr>
      <w:r>
        <w:t xml:space="preserve">Houston is renowned for its lack of zoning laws, which has led to a sprawling, ever-changing urban fabric. However, the city’s geographic location along the Gulf Coast introduces specific environmental pressures that directly impact construction methodologies. High humidity, periodic flooding risks from hurricanes and tropical storms, and expansive clay soils require building materials that are both durable and adaptable. In this environment, the role of a</w:t>
      </w:r>
      <w:r>
        <w:t xml:space="preserve"> </w:t>
      </w:r>
      <w:r>
        <w:rPr>
          <w:bCs/>
          <w:b/>
        </w:rPr>
        <w:t xml:space="preserve">Carpenter</w:t>
      </w:r>
      <w:r>
        <w:t xml:space="preserve"> </w:t>
      </w:r>
      <w:r>
        <w:t xml:space="preserve">extends beyond simple wood assembly; it involves a deep understanding of material science, structural engineering basics, and climate-resilient design.</w:t>
      </w:r>
    </w:p>
    <w:p>
      <w:pPr>
        <w:pStyle w:val="BodyText"/>
      </w:pPr>
      <w:r>
        <w:t xml:space="preserve">The demand for housing in</w:t>
      </w:r>
      <w:r>
        <w:t xml:space="preserve"> </w:t>
      </w:r>
      <w:r>
        <w:rPr>
          <w:bCs/>
          <w:b/>
        </w:rPr>
        <w:t xml:space="preserve">United States Houston</w:t>
      </w:r>
      <w:r>
        <w:t xml:space="preserve"> </w:t>
      </w:r>
      <w:r>
        <w:t xml:space="preserve">remains consistently high, driven by migration patterns and economic growth. Consequently,</w:t>
      </w:r>
      <w:r>
        <w:t xml:space="preserve"> </w:t>
      </w:r>
      <w:r>
        <w:t xml:space="preserve">Carpenter</w:t>
      </w:r>
      <w:r>
        <w:t xml:space="preserve">s are at the forefront of ensuring that new developments meet safety standards while providing aesthetic value. This case study aims to dissect the specific challenges faced by carpentry professionals in this region and how they overcome them.</w:t>
      </w:r>
    </w:p>
    <w:bookmarkEnd w:id="21"/>
    <w:bookmarkStart w:id="24" w:name="X84291473d907fabb6f2c5d3f8045789ca18c78a"/>
    <w:p>
      <w:pPr>
        <w:pStyle w:val="Heading2"/>
      </w:pPr>
      <w:r>
        <w:t xml:space="preserve">3. Environmental Challenges Specific to United States Houston</w:t>
      </w:r>
    </w:p>
    <w:p>
      <w:pPr>
        <w:pStyle w:val="FirstParagraph"/>
      </w:pPr>
      <w:r>
        <w:t xml:space="preserve">The climate in</w:t>
      </w:r>
      <w:r>
        <w:t xml:space="preserve"> </w:t>
      </w:r>
      <w:r>
        <w:rPr>
          <w:bCs/>
          <w:b/>
        </w:rPr>
        <w:t xml:space="preserve">United States Houston</w:t>
      </w:r>
      <w:r>
        <w:t xml:space="preserve"> </w:t>
      </w:r>
      <w:r>
        <w:t xml:space="preserve">is subtropical, characterized by hot, humid summers and mild winters. For a</w:t>
      </w:r>
    </w:p>
    <w:p>
      <w:pPr>
        <w:pStyle w:val="BodyText"/>
      </w:pPr>
      <w:r>
        <w:t xml:space="preserve">Carpenter, these conditions pose significant threats to the integrity of wooden structures.</w:t>
      </w:r>
    </w:p>
    <w:bookmarkStart w:id="22" w:name="moisture-and-humidity-control"/>
    <w:p>
      <w:pPr>
        <w:pStyle w:val="Heading3"/>
      </w:pPr>
      <w:r>
        <w:t xml:space="preserve">3.1 Moisture and Humidity Control</w:t>
      </w:r>
    </w:p>
    <w:p>
      <w:pPr>
        <w:pStyle w:val="FirstParagraph"/>
      </w:pPr>
      <w:r>
        <w:t xml:space="preserve">The high humidity levels in Houston can cause wood to expand, warp, or rot if not properly treated and sealed. A proficient</w:t>
      </w:r>
      <w:r>
        <w:t xml:space="preserve"> </w:t>
      </w:r>
      <w:r>
        <w:rPr>
          <w:bCs/>
          <w:b/>
        </w:rPr>
        <w:t xml:space="preserve">Carpenter</w:t>
      </w:r>
      <w:r>
        <w:t xml:space="preserve"> </w:t>
      </w:r>
      <w:r>
        <w:t xml:space="preserve">must select moisture-resistant lumber or apply advanced sealing techniques to protect framing, cabinetry, and exterior siding. In many projects across</w:t>
      </w:r>
    </w:p>
    <w:p>
      <w:pPr>
        <w:pStyle w:val="BodyText"/>
      </w:pPr>
      <w:r>
        <w:t xml:space="preserve">United States Houston, specialized pressure-treated woods are mandated by local building codes for any wood in contact with the ground or concrete foundation.</w:t>
      </w:r>
    </w:p>
    <w:bookmarkEnd w:id="22"/>
    <w:bookmarkStart w:id="23" w:name="X0ef68f51c304bd8cf31e2956152cb002be4420d"/>
    <w:p>
      <w:pPr>
        <w:pStyle w:val="Heading3"/>
      </w:pPr>
      <w:r>
        <w:t xml:space="preserve">3.2 Flood Resistance and Elevation Requirements</w:t>
      </w:r>
    </w:p>
    <w:p>
      <w:pPr>
        <w:pStyle w:val="FirstParagraph"/>
      </w:pPr>
      <w:r>
        <w:t xml:space="preserve">Houston is situated in a flood-prone area, particularly near Buffalo Bayou and other waterways. Following Hurricane Harvey, building codes were updated to require stricter elevation standards for new constructions in flood zones. A</w:t>
      </w:r>
    </w:p>
    <w:p>
      <w:pPr>
        <w:pStyle w:val="BodyText"/>
      </w:pPr>
      <w:r>
        <w:t xml:space="preserve">Carpenter working in these areas must be skilled in raising structures on stilts or pilings, ensuring that the wooden framework can withstand potential water exposure without compromising structural integrity.</w:t>
      </w:r>
    </w:p>
    <w:bookmarkEnd w:id="23"/>
    <w:bookmarkEnd w:id="24"/>
    <w:bookmarkStart w:id="27" w:name="Xd167c82ea0f37aa62bca18b0403971cb0aa8cab"/>
    <w:p>
      <w:pPr>
        <w:pStyle w:val="Heading2"/>
      </w:pPr>
      <w:r>
        <w:t xml:space="preserve">4. The Role of the Carpenter in Residential Development</w:t>
      </w:r>
    </w:p>
    <w:p>
      <w:pPr>
        <w:pStyle w:val="FirstParagraph"/>
      </w:pPr>
      <w:r>
        <w:t xml:space="preserve">In residential projects within</w:t>
      </w:r>
    </w:p>
    <w:p>
      <w:pPr>
        <w:pStyle w:val="BodyText"/>
      </w:pPr>
      <w:r>
        <w:t xml:space="preserve">United States Houston, the</w:t>
      </w:r>
    </w:p>
    <w:p>
      <w:pPr>
        <w:pStyle w:val="BodyText"/>
      </w:pPr>
      <w:r>
        <w:t xml:space="preserve">Carpenter is often responsible for framing, roof construction, and interior finishing. The diversity of housing styles—from historic bungalows in Montrose to modern ranch homes in The Woodlands—requires versatility.</w:t>
      </w:r>
    </w:p>
    <w:bookmarkStart w:id="25" w:name="framing-and-structural-integrity"/>
    <w:p>
      <w:pPr>
        <w:pStyle w:val="Heading3"/>
      </w:pPr>
      <w:r>
        <w:t xml:space="preserve">4.1 Framing and Structural Integrity</w:t>
      </w:r>
    </w:p>
    <w:p>
      <w:pPr>
        <w:pStyle w:val="FirstParagraph"/>
      </w:pPr>
      <w:r>
        <w:t xml:space="preserve">The initial phase of any home build in</w:t>
      </w:r>
    </w:p>
    <w:p>
      <w:pPr>
        <w:pStyle w:val="BodyText"/>
      </w:pPr>
      <w:r>
        <w:t xml:space="preserve">United States Houston, involves the</w:t>
      </w:r>
    </w:p>
    <w:p>
      <w:pPr>
        <w:pStyle w:val="BodyText"/>
      </w:pPr>
      <w:r>
        <w:t xml:space="preserve">Carpenter. They are responsible for creating the skeleton of the house, ensuring that walls are plumb and squares. Given the expansive clay soil common in Texas, which can shift with changes in moisture content, proper framing techniques are crucial to prevent settling cracks. A skilled</w:t>
      </w:r>
    </w:p>
    <w:p>
      <w:pPr>
        <w:pStyle w:val="BodyText"/>
      </w:pPr>
      <w:r>
        <w:t xml:space="preserve">Carpenter will reinforce joints and use shear walls to provide stability against high winds associated with Gulf storms.</w:t>
      </w:r>
    </w:p>
    <w:bookmarkEnd w:id="25"/>
    <w:bookmarkStart w:id="26" w:name="custom-interior-finishes"/>
    <w:p>
      <w:pPr>
        <w:pStyle w:val="Heading3"/>
      </w:pPr>
      <w:r>
        <w:t xml:space="preserve">4.2 Custom Interior Finishes</w:t>
      </w:r>
    </w:p>
    <w:p>
      <w:pPr>
        <w:pStyle w:val="FirstParagraph"/>
      </w:pPr>
      <w:r>
        <w:t xml:space="preserve">Houston homeowners often seek custom touches that reflect individual style, such as built-in shelving, crown molding, and hardwood flooring. The</w:t>
      </w:r>
    </w:p>
    <w:p>
      <w:pPr>
        <w:pStyle w:val="BodyText"/>
      </w:pPr>
      <w:r>
        <w:t xml:space="preserve">Carpenter plays a pivotal role here, translating design concepts into physical reality with precision attention to detail.</w:t>
      </w:r>
    </w:p>
    <w:bookmarkEnd w:id="26"/>
    <w:bookmarkEnd w:id="27"/>
    <w:bookmarkStart w:id="30" w:name="X247d0558b9457dc88d8644a5eb178c5174d8306"/>
    <w:p>
      <w:pPr>
        <w:pStyle w:val="Heading2"/>
      </w:pPr>
      <w:r>
        <w:t xml:space="preserve">5. Commercial Construction and Large-Scale Projects</w:t>
      </w:r>
    </w:p>
    <w:p>
      <w:pPr>
        <w:pStyle w:val="FirstParagraph"/>
      </w:pPr>
      <w:r>
        <w:t xml:space="preserve">Beyond residential homes,</w:t>
      </w:r>
      <w:r>
        <w:t xml:space="preserve"> </w:t>
      </w:r>
      <w:r>
        <w:t xml:space="preserve">Carpenter</w:t>
      </w:r>
      <w:r>
        <w:t xml:space="preserve">s in</w:t>
      </w:r>
      <w:r>
        <w:t xml:space="preserve"> </w:t>
      </w:r>
      <w:r>
        <w:rPr>
          <w:bCs/>
          <w:b/>
        </w:rPr>
        <w:t xml:space="preserve">United States Houston</w:t>
      </w:r>
      <w:r>
        <w:t xml:space="preserve">" are essential for commercial developments, including office towers, retail spaces, and industrial warehouses. The sheer scale of these projects demands efficient workflow management and collaboration with other tradespeople.</w:t>
      </w:r>
    </w:p>
    <w:bookmarkStart w:id="28" w:name="formwork-and-concrete-support"/>
    <w:p>
      <w:pPr>
        <w:pStyle w:val="Heading3"/>
      </w:pPr>
      <w:r>
        <w:t xml:space="preserve">5.1 Formwork and Concrete Support</w:t>
      </w:r>
    </w:p>
    <w:p>
      <w:pPr>
        <w:pStyle w:val="FirstParagraph"/>
      </w:pPr>
      <w:r>
        <w:t xml:space="preserve">In large-scale commercial builds,</w:t>
      </w:r>
      <w:r>
        <w:t xml:space="preserve"> </w:t>
      </w:r>
      <w:r>
        <w:t xml:space="preserve">Carpenter</w:t>
      </w:r>
      <w:r>
        <w:t xml:space="preserve">s often specialize in formwork—creating the molds into which concrete is poured. This type of carpentry requires extreme precision, as any error can lead to structural defects that are costly to repair. In</w:t>
      </w:r>
    </w:p>
    <w:p>
      <w:pPr>
        <w:pStyle w:val="BodyText"/>
      </w:pPr>
      <w:r>
        <w:t xml:space="preserve">United States Houston, where skyscrapers and high-rises define the downtown skyline,</w:t>
      </w:r>
      <w:r>
        <w:t xml:space="preserve"> </w:t>
      </w:r>
      <w:r>
        <w:t xml:space="preserve">Carpenter</w:t>
      </w:r>
      <w:r>
        <w:t xml:space="preserve">s ensure that the vertical rise of buildings is accurate and stable.</w:t>
      </w:r>
    </w:p>
    <w:bookmarkEnd w:id="28"/>
    <w:bookmarkStart w:id="29" w:name="sustainable-building-practices"/>
    <w:p>
      <w:pPr>
        <w:pStyle w:val="Heading3"/>
      </w:pPr>
      <w:r>
        <w:t xml:space="preserve">5.2 Sustainable Building Practices</w:t>
      </w:r>
    </w:p>
    <w:p>
      <w:pPr>
        <w:pStyle w:val="FirstParagraph"/>
      </w:pPr>
      <w:r>
        <w:t xml:space="preserve">Ethereal energy codes are becoming more stringent in Texas.</w:t>
      </w:r>
    </w:p>
    <w:p>
      <w:pPr>
        <w:pStyle w:val="BodyText"/>
      </w:pPr>
      <w:r>
        <w:t xml:space="preserve">Carpenters in</w:t>
      </w:r>
      <w:r>
        <w:t xml:space="preserve"> </w:t>
      </w:r>
      <w:r>
        <w:rPr>
          <w:bCs/>
          <w:b/>
        </w:rPr>
        <w:t xml:space="preserve">United States Houston</w:t>
      </w:r>
      <w:r>
        <w:t xml:space="preserve">" are increasingly involved in installing advanced insulation systems, vapor barriers, and energy-efficient windows. These tasks require a high level of technical knowledge to ensure that buildings meet green building standards while maintaining structural soundness.</w:t>
      </w:r>
    </w:p>
    <w:bookmarkEnd w:id="29"/>
    <w:bookmarkEnd w:id="30"/>
    <w:bookmarkStart w:id="31" w:name="Xcfb4086d3e8d89133fc0642d6d45b2deff6ba35"/>
    <w:p>
      <w:pPr>
        <w:pStyle w:val="Heading2"/>
      </w:pPr>
      <w:r>
        <w:t xml:space="preserve">6. Case Study Analysis: The Restoration of a Historic Property</w:t>
      </w:r>
    </w:p>
    <w:p>
      <w:pPr>
        <w:pStyle w:val="FirstParagraph"/>
      </w:pPr>
      <w:r>
        <w:t xml:space="preserve">To illustrate the specific skills required, we analyze a hypothetical but representative project in the Heights neighborhood of</w:t>
      </w:r>
    </w:p>
    <w:p>
      <w:pPr>
        <w:pStyle w:val="BodyText"/>
      </w:pPr>
      <w:r>
        <w:t xml:space="preserve">United States Houston. The project involved restoring a 1920s bungalow that had suffered water damage from a severe storm.</w:t>
      </w:r>
    </w:p>
    <w:p>
      <w:pPr>
        <w:pStyle w:val="BodyText"/>
      </w:pPr>
      <w:r>
        <w:t xml:space="preserve">Challenge</w:t>
      </w:r>
    </w:p>
    <w:p>
      <w:pPr>
        <w:pStyle w:val="BodyText"/>
      </w:pPr>
      <w:r>
        <w:t xml:space="preserve">Solution Implemented by Carpenter</w:t>
      </w:r>
    </w:p>
    <w:p>
      <w:pPr>
        <w:pStyle w:val="BodyText"/>
      </w:pPr>
      <w:r>
        <w:t xml:space="preserve">Rotting sill plates due to moisture intrusion.</w:t>
      </w:r>
    </w:p>
    <w:p>
      <w:pPr>
        <w:pStyle w:val="BodyText"/>
      </w:pPr>
      <w:r>
        <w:t xml:space="preserve">The</w:t>
      </w:r>
      <w:r>
        <w:t xml:space="preserve"> </w:t>
      </w:r>
      <w:r>
        <w:rPr>
          <w:bCs/>
          <w:b/>
        </w:rPr>
        <w:t xml:space="preserve">Carpenter</w:t>
      </w:r>
      <w:r>
        <w:t xml:space="preserve"> </w:t>
      </w:r>
      <w:r>
        <w:t xml:space="preserve">removed damaged timber and replaced it with pressure-treated wood, installing a new damp-proof course.</w:t>
      </w:r>
    </w:p>
    <w:p>
      <w:pPr>
        <w:pStyle w:val="BodyText"/>
      </w:pPr>
      <w:r>
        <w:t xml:space="preserve">Distorted floor joists from soil expansion.</w:t>
      </w:r>
    </w:p>
    <w:p>
      <w:pPr>
        <w:pStyle w:val="BodyText"/>
      </w:pPr>
      <w:r>
        <w:t xml:space="preserve"> </w:t>
      </w:r>
      <w:r>
        <w:t xml:space="preserve">Carpenter</w:t>
      </w:r>
      <w:r>
        <w:t xml:space="preserve">s reinforced joists with sistering techniques to restore levelness and strength.</w:t>
      </w:r>
    </w:p>
    <w:p>
      <w:pPr>
        <w:pStyle w:val="BodyText"/>
      </w:pPr>
      <w:r>
        <w:t xml:space="preserve">Aesthetic mismatch in exterior siding.</w:t>
      </w:r>
    </w:p>
    <w:p>
      <w:pPr>
        <w:pStyle w:val="BodyText"/>
      </w:pPr>
      <w:r>
        <w:t xml:space="preserve"> </w:t>
      </w:r>
      <w:r>
        <w:t xml:space="preserve">Carpenter</w:t>
      </w:r>
      <w:r>
        <w:t xml:space="preserve"> </w:t>
      </w:r>
      <w:r>
        <w:t xml:space="preserve">sourced reclaimed wood to match the original architectural character of the home in</w:t>
      </w:r>
      <w:r>
        <w:t xml:space="preserve"> </w:t>
      </w:r>
      <w:r>
        <w:rPr>
          <w:bCs/>
          <w:b/>
        </w:rPr>
        <w:t xml:space="preserve">United States Houston</w:t>
      </w:r>
      <w:r>
        <w:t xml:space="preserve">.</w:t>
      </w:r>
    </w:p>
    <w:p>
      <w:pPr>
        <w:pStyle w:val="BodyText"/>
      </w:pPr>
      <w:r>
        <w:t xml:space="preserve">This case highlights how a</w:t>
      </w:r>
    </w:p>
    <w:p>
      <w:pPr>
        <w:pStyle w:val="BodyText"/>
      </w:pPr>
      <w:r>
        <w:t xml:space="preserve">Carpenter must blend modern problem-solving with respect for historical integrity, a common requirement in many parts of</w:t>
      </w:r>
    </w:p>
    <w:p>
      <w:pPr>
        <w:pStyle w:val="BodyText"/>
      </w:pPr>
      <w:r>
        <w:t xml:space="preserve">United States Houston.</w:t>
      </w:r>
    </w:p>
    <w:bookmarkEnd w:id="31"/>
    <w:bookmarkStart w:id="32" w:name="conclusion-and-future-outlook"/>
    <w:p>
      <w:pPr>
        <w:pStyle w:val="Heading2"/>
      </w:pPr>
      <w:r>
        <w:t xml:space="preserve">7. Conclusion and Future Outlook</w:t>
      </w:r>
    </w:p>
    <w:p>
      <w:pPr>
        <w:pStyle w:val="FirstParagraph"/>
      </w:pPr>
      <w:r>
        <w:t xml:space="preserve">The profession of the</w:t>
      </w:r>
    </w:p>
    <w:p>
      <w:pPr>
        <w:pStyle w:val="BodyText"/>
      </w:pPr>
      <w:r>
        <w:t xml:space="preserve">CarpenterUnited States Houston, where environmental factors such as humidity and flood risk are prevalent, the expertise of a skilled</w:t>
      </w:r>
    </w:p>
    <w:p>
      <w:pPr>
        <w:pStyle w:val="BodyText"/>
      </w:pPr>
      <w:r>
        <w:t xml:space="preserve">Carpenter</w:t>
      </w:r>
      <w:r>
        <w:t xml:space="preserve"> </w:t>
      </w:r>
      <w:r>
        <w:rPr>
          <w:iCs/>
          <w:i/>
        </w:rPr>
        <w:t xml:space="preserve">is more vital than ever.</w:t>
      </w:r>
    </w:p>
    <w:p>
      <w:pPr>
        <w:pStyle w:val="BodyText"/>
      </w:pPr>
      <w:r>
        <w:t xml:space="preserve">As technology advances, carpenters are integrating new tools and materials to enhance efficiency and sustainability. However, the core principles of measurement, cut accuracy, and structural understanding remain unchanged. For developers, homeowners,</w:t>
      </w:r>
      <w:r>
        <w:t xml:space="preserve"> </w:t>
      </w:r>
      <w:r>
        <w:t xml:space="preserve">United States Houston</w:t>
      </w:r>
      <w:r>
        <w:rPr>
          <w:iCs/>
          <w:i/>
        </w:rPr>
        <w:t xml:space="preserve">, continues to rely on the traditional craftsmanship of a dedicated</w:t>
      </w:r>
      <w:r>
        <w:rPr>
          <w:iCs/>
          <w:i/>
        </w:rPr>
        <w:t xml:space="preserve"> </w:t>
      </w:r>
      <w:r>
        <w:rPr>
          <w:bCs/>
          <w:b/>
          <w:iCs/>
          <w:i/>
        </w:rPr>
        <w:t xml:space="preserve">Carpenter</w:t>
      </w:r>
      <w:r>
        <w:t xml:space="preserve"> </w:t>
      </w:r>
      <w:r>
        <w:t xml:space="preserve">to build a resilient future.</w:t>
      </w:r>
    </w:p>
    <w:p>
      <w:pPr>
        <w:pStyle w:val="BodyText"/>
      </w:pPr>
      <w:r>
        <w:t xml:space="preserve">Investing in high-quality carpentry services in this region ensures that buildings not only meet current aesthetic desires but also withstand the test of time and nature. The synergy between skilled labor and local building demands defines the construction success story of</w:t>
      </w:r>
      <w:r>
        <w:t xml:space="preserve"> </w:t>
      </w:r>
      <w:r>
        <w:rPr>
          <w:bCs/>
          <w:b/>
        </w:rPr>
        <w:t xml:space="preserve">United States Houston</w:t>
      </w:r>
      <w:r>
        <w:t xml:space="preserve">.</w:t>
      </w:r>
    </w:p>
    <w:p>
      <w:pPr>
        <w:pStyle w:val="BodyText"/>
      </w:pPr>
      <w:r>
        <w:rPr>
          <w:iCs/>
          <w:i/>
        </w:rPr>
        <w:t xml:space="preserve">Note: This document is a case study template designed for educational and informational purposes regarding carpentry practices in United States Houston.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2026-07-29T12:19:15Z</dcterms:created>
  <dcterms:modified xsi:type="dcterms:W3CDTF">2026-07-29T12:19:15Z</dcterms:modified>
</cp:coreProperties>
</file>

<file path=docProps/custom.xml><?xml version="1.0" encoding="utf-8"?>
<Properties xmlns="http://schemas.openxmlformats.org/officeDocument/2006/custom-properties" xmlns:vt="http://schemas.openxmlformats.org/officeDocument/2006/docPropsVTypes"/>
</file>