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Case</w:t>
      </w:r>
      <w:r>
        <w:t xml:space="preserve"> </w:t>
      </w:r>
      <w:r>
        <w:t xml:space="preserve">Study:</w:t>
      </w:r>
      <w:r>
        <w:t xml:space="preserve"> </w:t>
      </w:r>
      <w:r>
        <w:t xml:space="preserve">Johannesburg</w:t>
      </w:r>
    </w:p>
    <w:p>
      <w:pPr>
        <w:pStyle w:val="FirstParagraph"/>
      </w:pPr>
      <w:r>
        <w:t xml:space="preserve">```html</w:t>
      </w:r>
    </w:p>
    <w:bookmarkStart w:id="26" w:name="X3703fdeb208f5e18a63305bac365324431522c5"/>
    <w:p>
      <w:pPr>
        <w:pStyle w:val="Heading1"/>
      </w:pPr>
      <w:r>
        <w:t xml:space="preserve">Chef Case Study: The Culinary Evolution of South Africa Johannesburg</w:t>
      </w:r>
    </w:p>
    <w:p>
      <w:pPr>
        <w:pStyle w:val="FirstParagraph"/>
      </w:pPr>
      <w:r>
        <w:t xml:space="preserve">In the dynamic and vibrant culinary landscape of</w:t>
      </w:r>
      <w:r>
        <w:t xml:space="preserve"> </w:t>
      </w:r>
      <w:hyperlink w:anchor="Xa39a3ee5e6b4b0d3255bfef95601890afd80709">
        <w:r>
          <w:rPr>
            <w:rStyle w:val="Hyperlink"/>
            <w:bCs/>
            <w:b/>
          </w:rPr>
          <w:t xml:space="preserve">South Africa Johannesburg</w:t>
        </w:r>
      </w:hyperlink>
      <w:r>
        <w:t xml:space="preserve">, the concept of a professional 'Chef' has transcended mere cooking to become an art form, a cultural ambassador, and an economic driver. This case study explores how the unique socio-economic environment of</w:t>
      </w:r>
      <w:r>
        <w:t xml:space="preserve"> </w:t>
      </w:r>
      <w:r>
        <w:rPr>
          <w:bCs/>
          <w:b/>
        </w:rPr>
        <w:t xml:space="preserve">South Africa Johannesburg</w:t>
      </w:r>
      <w:r>
        <w:t xml:space="preserve"> </w:t>
      </w:r>
      <w:r>
        <w:t xml:space="preserve">influences culinary practices, menu design, and business sustainability for chefs operating in this major metropolitan hub.</w:t>
      </w:r>
    </w:p>
    <w:bookmarkStart w:id="20" w:name="the-context-a-fusion-of-cultures"/>
    <w:p>
      <w:pPr>
        <w:pStyle w:val="Heading2"/>
      </w:pPr>
      <w:r>
        <w:t xml:space="preserve">The Context: A Fusion of Cultures</w:t>
      </w:r>
    </w:p>
    <w:p>
      <w:pPr>
        <w:pStyle w:val="FirstParagraph"/>
      </w:pPr>
      <w:r>
        <w:rPr>
          <w:bCs/>
          <w:b/>
        </w:rPr>
        <w:t xml:space="preserve">Johannesburg South Africa</w:t>
      </w:r>
      <w:r>
        <w:t xml:space="preserve">, often referred to as the "City of Gold," is a melting pot of cultures. From indigenous Zulu culinary traditions to Cape Malay influences and modern European techniques, the city offers a diverse palette. The</w:t>
      </w:r>
      <w:r>
        <w:t xml:space="preserve"> </w:t>
      </w:r>
      <w:hyperlink w:anchor="Xa39a3ee5e6b4b0d3255bfef95601890afd80709">
        <w:r>
          <w:rPr>
            <w:rStyle w:val="Hyperlink"/>
          </w:rPr>
          <w:t xml:space="preserve">Chef</w:t>
        </w:r>
      </w:hyperlink>
      <w:r>
        <w:t xml:space="preserve"> </w:t>
      </w:r>
      <w:r>
        <w:t xml:space="preserve">in this region must navigate these cultural currents with sensitivity and skill.</w:t>
      </w:r>
    </w:p>
    <w:p>
      <w:pPr>
        <w:pStyle w:val="BodyText"/>
      </w:pPr>
      <w:r>
        <w:t xml:space="preserve">The local palate is eclectic, demanding versatility from the professional</w:t>
      </w:r>
      <w:r>
        <w:t xml:space="preserve"> </w:t>
      </w:r>
      <w:hyperlink w:anchor="Xa39a3ee5e6b4b0d3255bfef95601890afd80709">
        <w:r>
          <w:rPr>
            <w:rStyle w:val="Hyperlink"/>
          </w:rPr>
          <w:t xml:space="preserve">Chef</w:t>
        </w:r>
      </w:hyperlink>
      <w:r>
        <w:t xml:space="preserve">. Menus in Johannesburg frequently reflect this diversity, featuring dishes that blend traditional spices with contemporary plating techniques. This fusion creates a unique gastronomic identity for restaurants across the city.</w:t>
      </w:r>
    </w:p>
    <w:bookmarkEnd w:id="20"/>
    <w:bookmarkStart w:id="21" w:name="X3ea1507df7e8c30d3f32e631b69bbba62290079"/>
    <w:p>
      <w:pPr>
        <w:pStyle w:val="Heading2"/>
      </w:pPr>
      <w:r>
        <w:t xml:space="preserve">Chef Case Study: Local Sourcing and Sustainability</w:t>
      </w:r>
    </w:p>
    <w:p>
      <w:pPr>
        <w:pStyle w:val="FirstParagraph"/>
      </w:pPr>
      <w:r>
        <w:t xml:space="preserve">A significant trend among</w:t>
      </w:r>
      <w:r>
        <w:t xml:space="preserve"> </w:t>
      </w:r>
      <w:hyperlink w:anchor="Xa39a3ee5e6b4b0d3255bfef95601890afd80709">
        <w:r>
          <w:rPr>
            <w:rStyle w:val="Hyperlink"/>
          </w:rPr>
          <w:t xml:space="preserve">Chef</w:t>
        </w:r>
      </w:hyperlink>
      <w:r>
        <w:t xml:space="preserve">s in</w:t>
      </w:r>
      <w:r>
        <w:t xml:space="preserve"> </w:t>
      </w:r>
      <w:hyperlink w:anchor="Xa39a3ee5e6b4b0d3255bfef95601890afd80709">
        <w:r>
          <w:rPr>
            <w:rStyle w:val="Hyperlink"/>
            <w:bCs/>
            <w:b/>
          </w:rPr>
          <w:t xml:space="preserve">South Africa Johannesburg</w:t>
        </w:r>
      </w:hyperlink>
      <w:r>
        <w:t xml:space="preserve"> </w:t>
      </w:r>
      <w:r>
        <w:t xml:space="preserve">is the shift towards locally sourced ingredients. The region boasts fertile farmlands surrounding the city, providing access to fresh produce, game meat, and artisanal cheeses. Chefs are increasingly collaborating with local farmers to ensure supply chain transparency and support community economies.</w:t>
      </w:r>
    </w:p>
    <w:p>
      <w:pPr>
        <w:pStyle w:val="BodyText"/>
      </w:pPr>
      <w:r>
        <w:t xml:space="preserve">This commitment to sustainability extends beyond sourcing. Many chefs in Johannesburg are implementing zero-waste strategies, composting programs, and energy-efficient kitchen operations. By reducing their carbon footprint, these</w:t>
      </w:r>
      <w:r>
        <w:t xml:space="preserve"> </w:t>
      </w:r>
      <w:hyperlink w:anchor="Xa39a3ee5e6b4b0d3255bfef95601890afd80709">
        <w:r>
          <w:rPr>
            <w:rStyle w:val="Hyperlink"/>
          </w:rPr>
          <w:t xml:space="preserve">Chef</w:t>
        </w:r>
      </w:hyperlink>
      <w:r>
        <w:t xml:space="preserve">s contribute positively to the environmental health of</w:t>
      </w:r>
      <w:r>
        <w:t xml:space="preserve"> </w:t>
      </w:r>
      <w:hyperlink w:anchor="Xa39a3ee5e6b4b0d3255bfef95601890afd80709">
        <w:r>
          <w:rPr>
            <w:rStyle w:val="Hyperlink"/>
            <w:bCs/>
            <w:b/>
          </w:rPr>
          <w:t xml:space="preserve">South Africa Johannesburg</w:t>
        </w:r>
      </w:hyperlink>
      <w:r>
        <w:t xml:space="preserve">, setting a benchmark for eco-conscious hospitality.</w:t>
      </w:r>
    </w:p>
    <w:bookmarkEnd w:id="21"/>
    <w:bookmarkStart w:id="22" w:name="innovation-and-technology-in-the-kitchen"/>
    <w:p>
      <w:pPr>
        <w:pStyle w:val="Heading2"/>
      </w:pPr>
      <w:r>
        <w:t xml:space="preserve">Innovation and Technology in the Kitchen</w:t>
      </w:r>
    </w:p>
    <w:p>
      <w:pPr>
        <w:pStyle w:val="FirstParagraph"/>
      </w:pPr>
      <w:r>
        <w:t xml:space="preserve">The modern</w:t>
      </w:r>
      <w:r>
        <w:t xml:space="preserve"> </w:t>
      </w:r>
      <w:hyperlink w:anchor="Xa39a3ee5e6b4b0d3255bfef95601890afd80709">
        <w:r>
          <w:rPr>
            <w:rStyle w:val="Hyperlink"/>
          </w:rPr>
          <w:t xml:space="preserve">Chef</w:t>
        </w:r>
      </w:hyperlink>
      <w:r>
        <w:t xml:space="preserve"> </w:t>
      </w:r>
      <w:r>
        <w:t xml:space="preserve">in Johannesburg is also a tech-savvy professional. The integration of digital tools into culinary operations has streamlined inventory management, customer engagement, and even recipe development. Social media platforms play a crucial role in showcasing the creativity of local chefs to both national and international audiences.</w:t>
      </w:r>
    </w:p>
    <w:p>
      <w:pPr>
        <w:pStyle w:val="BodyText"/>
      </w:pPr>
      <w:r>
        <w:t xml:space="preserve">Furthermore, the influence of global culinary trends brought by travel and digital connectivity allows Johannesburg chefs to experiment with innovative techniques while maintaining their unique South African identity. This balance between global innovation and local tradition is a defining characteristic of contemporary cuisine in</w:t>
      </w:r>
      <w:r>
        <w:t xml:space="preserve"> </w:t>
      </w:r>
      <w:hyperlink w:anchor="Xa39a3ee5e6b4b0d3255bfef95601890afd80709">
        <w:r>
          <w:rPr>
            <w:rStyle w:val="Hyperlink"/>
            <w:bCs/>
            <w:b/>
          </w:rPr>
          <w:t xml:space="preserve">South Africa Johannesburg</w:t>
        </w:r>
      </w:hyperlink>
      <w:r>
        <w:t xml:space="preserve">.</w:t>
      </w:r>
    </w:p>
    <w:bookmarkEnd w:id="22"/>
    <w:bookmarkStart w:id="23" w:name="economic-impact-and-community-engagement"/>
    <w:p>
      <w:pPr>
        <w:pStyle w:val="Heading2"/>
      </w:pPr>
      <w:r>
        <w:t xml:space="preserve">Economic Impact and Community Engagement</w:t>
      </w:r>
    </w:p>
    <w:p>
      <w:pPr>
        <w:pStyle w:val="FirstParagraph"/>
      </w:pPr>
      <w:r>
        <w:t xml:space="preserve">The restaurant industry in Johannesburg is a significant employer, providing opportunities for skilled chefs, line cooks, service staff, and suppliers. Many establishments are actively involved in community development programs. Some</w:t>
      </w:r>
      <w:r>
        <w:t xml:space="preserve"> </w:t>
      </w:r>
      <w:hyperlink w:anchor="Xa39a3ee5e6b4b0d3255bfef95601890afd80709">
        <w:r>
          <w:rPr>
            <w:rStyle w:val="Hyperlink"/>
          </w:rPr>
          <w:t xml:space="preserve">Chef</w:t>
        </w:r>
      </w:hyperlink>
      <w:r>
        <w:t xml:space="preserve">s have launched initiatives to train underprivileged youth in culinary arts, fostering social mobility and economic empowerment.</w:t>
      </w:r>
    </w:p>
    <w:p>
      <w:pPr>
        <w:pStyle w:val="BodyText"/>
      </w:pPr>
      <w:r>
        <w:t xml:space="preserve">This engagement strengthens the bond between the hospitality sector and the local community. By investing in people and resources within</w:t>
      </w:r>
      <w:r>
        <w:t xml:space="preserve"> </w:t>
      </w:r>
      <w:hyperlink w:anchor="Xa39a3ee5e6b4b0d3255bfef95601890afd80709">
        <w:r>
          <w:rPr>
            <w:rStyle w:val="Hyperlink"/>
            <w:bCs/>
            <w:b/>
          </w:rPr>
          <w:t xml:space="preserve">South Africa Johannesburg</w:t>
        </w:r>
      </w:hyperlink>
      <w:r>
        <w:t xml:space="preserve">, chefs contribute to a more resilient and inclusive food system.</w:t>
      </w:r>
    </w:p>
    <w:bookmarkEnd w:id="23"/>
    <w:bookmarkStart w:id="24" w:name="Xef3edd74132f2e5df76431218bebfee2a4e3528"/>
    <w:p>
      <w:pPr>
        <w:pStyle w:val="Heading2"/>
      </w:pPr>
      <w:r>
        <w:t xml:space="preserve">Challenges Faced by Chefs in Johannesburg</w:t>
      </w:r>
    </w:p>
    <w:p>
      <w:pPr>
        <w:pStyle w:val="FirstParagraph"/>
      </w:pPr>
      <w:r>
        <w:t xml:space="preserve">Despite its vibrant scene, the industry faces challenges such as fluctuating supply costs, water scarcity issues affecting agriculture, and energy instability. These factors require</w:t>
      </w:r>
      <w:r>
        <w:t xml:space="preserve"> </w:t>
      </w:r>
      <w:hyperlink w:anchor="Xa39a3ee5e6b4b0d3255bfef95601890afd80709">
        <w:r>
          <w:rPr>
            <w:rStyle w:val="Hyperlink"/>
          </w:rPr>
          <w:t xml:space="preserve">Chef</w:t>
        </w:r>
      </w:hyperlink>
      <w:r>
        <w:t xml:space="preserve">s to be agile and adaptive. Many have developed backup plans for ingredient shortages or invested in renewable energy solutions to ensure uninterrupted service.</w:t>
      </w:r>
    </w:p>
    <w:bookmarkEnd w:id="24"/>
    <w:bookmarkStart w:id="25" w:name="Xd40840d4e3a2fd78166b947a0149bc8dcaec717"/>
    <w:p>
      <w:pPr>
        <w:pStyle w:val="Heading2"/>
      </w:pPr>
      <w:r>
        <w:t xml:space="preserve">Conclusion: The Future of Cuisine in South Africa Johannesburg</w:t>
      </w:r>
    </w:p>
    <w:p>
      <w:pPr>
        <w:pStyle w:val="FirstParagraph"/>
      </w:pPr>
      <w:r>
        <w:t xml:space="preserve">The future looks promising for the culinary arts in</w:t>
      </w:r>
      <w:r>
        <w:t xml:space="preserve"> </w:t>
      </w:r>
      <w:hyperlink w:anchor="Xa39a3ee5e6b4b0d3255bfef95601890afd80709">
        <w:r>
          <w:rPr>
            <w:rStyle w:val="Hyperlink"/>
            <w:bCs/>
            <w:b/>
          </w:rPr>
          <w:t xml:space="preserve">South Africa Johannesburg</w:t>
        </w:r>
      </w:hyperlink>
      <w:r>
        <w:t xml:space="preserve">. With a growing emphasis on sustainability, community engagement, and innovative techniques, chefs are shaping a distinctive food culture that reflects the city's diversity and resilience. As we move forward, it is clear that the role of the</w:t>
      </w:r>
      <w:r>
        <w:t xml:space="preserve"> </w:t>
      </w:r>
      <w:hyperlink w:anchor="Xa39a3ee5e6b4b0d3255bfef95601890afd80709">
        <w:r>
          <w:rPr>
            <w:rStyle w:val="Hyperlink"/>
          </w:rPr>
          <w:t xml:space="preserve">Chef</w:t>
        </w:r>
      </w:hyperlink>
      <w:r>
        <w:t xml:space="preserve"> </w:t>
      </w:r>
      <w:r>
        <w:t xml:space="preserve">in this region extends far beyond the kitchen—it encompasses leadership, innovation, and cultural stewardship.</w:t>
      </w:r>
    </w:p>
    <w:p>
      <w:pPr>
        <w:pStyle w:val="BodyText"/>
      </w:pPr>
      <w:r>
        <w:t xml:space="preserve">This case study highlights how chefs are navigating challenges while capitalizing on opportunities to create a thriving culinary ecosystem. For anyone interested in gastronomy or business strategy within emerging markets,</w:t>
      </w:r>
      <w:r>
        <w:t xml:space="preserve"> </w:t>
      </w:r>
      <w:hyperlink w:anchor="Xa39a3ee5e6b4b0d3255bfef95601890afd80709">
        <w:r>
          <w:rPr>
            <w:rStyle w:val="Hyperlink"/>
            <w:bCs/>
            <w:b/>
          </w:rPr>
          <w:t xml:space="preserve">South Africa Johannesburg</w:t>
        </w:r>
      </w:hyperlink>
      <w:r>
        <w:t xml:space="preserve"> </w:t>
      </w:r>
      <w:r>
        <w:t xml:space="preserve">offers valuable insights into the evolving nature of modern dining experiences.</w:t>
      </w:r>
    </w:p>
    <w:p>
      <w:pPr>
        <w:pStyle w:val="BodyText"/>
      </w:pPr>
      <w:r>
        <w:t xml:space="preserve">In conclusion, the synergy between local resources, cultural heritage, and professional excellence defines the unique position of chefs in this dynamic city. Their contributions not only enhance the gastronomic appeal of</w:t>
      </w:r>
      <w:r>
        <w:t xml:space="preserve"> </w:t>
      </w:r>
      <w:hyperlink w:anchor="Xa39a3ee5e6b4b0d3255bfef95601890afd80709">
        <w:r>
          <w:rPr>
            <w:rStyle w:val="Hyperlink"/>
            <w:bCs/>
            <w:b/>
          </w:rPr>
          <w:t xml:space="preserve">South Africa Johannesburg</w:t>
        </w:r>
      </w:hyperlink>
      <w:r>
        <w:t xml:space="preserve"> </w:t>
      </w:r>
      <w:r>
        <w:t xml:space="preserve">but also drive positive socio-economic change for years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Case Study: Johannesburg</dc:title>
  <dc:creator/>
  <dc:language>en</dc:language>
  <cp:keywords/>
  <dcterms:created xsi:type="dcterms:W3CDTF">2026-07-29T20:09:06Z</dcterms:created>
  <dcterms:modified xsi:type="dcterms:W3CDTF">2026-07-29T20:09:06Z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