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Chemical</w:t>
      </w:r>
      <w:r>
        <w:t xml:space="preserve"> </w:t>
      </w:r>
      <w:r>
        <w:t xml:space="preserve">Engineering</w:t>
      </w:r>
      <w:r>
        <w:t xml:space="preserve"> </w:t>
      </w:r>
      <w:r>
        <w:t xml:space="preserve">Solutions</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645047db7141b6e1888eb42b7591d631dd5c0fb"/>
    <w:p>
      <w:pPr>
        <w:pStyle w:val="Heading1"/>
      </w:pPr>
      <w:r>
        <w:t xml:space="preserve">Case Study: Strategic Implementation of Chemical Engineering Solutions in DR Congo Kinshasa</w:t>
      </w:r>
    </w:p>
    <w:bookmarkStart w:id="20" w:name="executive-summary"/>
    <w:p>
      <w:pPr>
        <w:pStyle w:val="Heading2"/>
      </w:pPr>
      <w:r>
        <w:t xml:space="preserve">Executive Summary</w:t>
      </w:r>
    </w:p>
    <w:p>
      <w:pPr>
        <w:pStyle w:val="FirstParagraph"/>
      </w:pPr>
      <w:r>
        <w:t xml:space="preserve">This</w:t>
      </w:r>
      <w:r>
        <w:t xml:space="preserve"> </w:t>
      </w:r>
      <w:r>
        <w:rPr>
          <w:iCs/>
          <w:i/>
          <w:bCs/>
          <w:b/>
        </w:rPr>
        <w:t xml:space="preserve">Case Study</w:t>
      </w:r>
      <w:r>
        <w:t xml:space="preserve">, titled "Strategic Implementation of Chemical Engineering Solutions in</w:t>
      </w:r>
      <w:r>
        <w:t xml:space="preserve"> </w:t>
      </w:r>
      <w:r>
        <w:rPr>
          <w:iCs/>
          <w:i/>
          <w:bCs/>
          <w:b/>
        </w:rPr>
        <w:t xml:space="preserve">DR Congo Kinshasa</w:t>
      </w:r>
      <w:r>
        <w:t xml:space="preserve">", examines the critical intersection of industrial development, resource management, and public health within one of Africa’s most complex economic landscapes. The Democratic Republic of Congo (DRC) possesses vast mineral resources, yet struggles with infrastructure deficits and environmental sustainability. This document explores how a specialized</w:t>
      </w:r>
      <w:r>
        <w:t xml:space="preserve"> </w:t>
      </w:r>
      <w:r>
        <w:rPr>
          <w:iCs/>
          <w:i/>
          <w:bCs/>
          <w:b/>
        </w:rPr>
        <w:t xml:space="preserve">Chemical Engineer</w:t>
      </w:r>
      <w:r>
        <w:t xml:space="preserve"> </w:t>
      </w:r>
      <w:r>
        <w:t xml:space="preserve">plays a pivotal role in addressing these challenges in the capital city, Kinshasa. By analyzing water purification projects, waste management systems, and small-scale industrial processing, this report demonstrates the tangible impact of chemical engineering expertise on sustainable urban development.</w:t>
      </w:r>
    </w:p>
    <w:bookmarkEnd w:id="20"/>
    <w:bookmarkStart w:id="21" w:name="introduction-to-the-context"/>
    <w:p>
      <w:pPr>
        <w:pStyle w:val="Heading2"/>
      </w:pPr>
      <w:r>
        <w:t xml:space="preserve">1. Introduction to the Context</w:t>
      </w:r>
    </w:p>
    <w:p>
      <w:pPr>
        <w:pStyle w:val="FirstParagraph"/>
      </w:pPr>
      <w:r>
        <w:t xml:space="preserve">Kinshasa is not only the political capital of the DRC but also its economic heart. With a rapidly growing population exceeding 17 million, the city faces immense pressure on its municipal services, particularly regarding water supply and waste disposal. The industrial sector in</w:t>
      </w:r>
      <w:r>
        <w:t xml:space="preserve"> </w:t>
      </w:r>
      <w:r>
        <w:rPr>
          <w:iCs/>
          <w:i/>
          <w:bCs/>
          <w:b/>
        </w:rPr>
        <w:t xml:space="preserve">DR Congo Kinshasa</w:t>
      </w:r>
      <w:r>
        <w:t xml:space="preserve"> </w:t>
      </w:r>
      <w:r>
        <w:t xml:space="preserve">is largely dominated by mining extraction and basic manufacturing. However, traditional methods often lack efficiency and environmental safeguards. This is where the role of a professional</w:t>
      </w:r>
      <w:r>
        <w:t xml:space="preserve"> </w:t>
      </w:r>
      <w:r>
        <w:rPr>
          <w:iCs/>
          <w:i/>
          <w:bCs/>
          <w:b/>
        </w:rPr>
        <w:t xml:space="preserve">Chemical Engineer</w:t>
      </w:r>
      <w:r>
        <w:t xml:space="preserve"> </w:t>
      </w:r>
      <w:r>
        <w:t xml:space="preserve">becomes indispensable.</w:t>
      </w:r>
    </w:p>
    <w:p>
      <w:pPr>
        <w:pStyle w:val="BodyText"/>
      </w:pPr>
      <w:r>
        <w:t xml:space="preserve">The primary objective of this</w:t>
      </w:r>
      <w:r>
        <w:t xml:space="preserve"> </w:t>
      </w:r>
      <w:r>
        <w:rPr>
          <w:iCs/>
          <w:i/>
          <w:bCs/>
          <w:b/>
        </w:rPr>
        <w:t xml:space="preserve">Case Study</w:t>
      </w:r>
      <w:r>
        <w:t xml:space="preserve"> </w:t>
      </w:r>
      <w:r>
        <w:t xml:space="preserve">is to illustrate how technical expertise in chemistry, physics, and biology can be applied to solve local problems. It highlights the necessity of adapting global engineering standards to the specific socio-economic and infrastructural realities of Kinshasa.</w:t>
      </w:r>
    </w:p>
    <w:bookmarkEnd w:id="21"/>
    <w:bookmarkStart w:id="25" w:name="Xf81e919b690ed37eedce2e3051a7edb0174ec4b"/>
    <w:p>
      <w:pPr>
        <w:pStyle w:val="Heading2"/>
      </w:pPr>
      <w:r>
        <w:t xml:space="preserve">2. The Role of the Chemical Engineer in Kinshasa</w:t>
      </w:r>
    </w:p>
    <w:p>
      <w:pPr>
        <w:pStyle w:val="FirstParagraph"/>
      </w:pPr>
      <w:r>
        <w:t xml:space="preserve">In</w:t>
      </w:r>
      <w:r>
        <w:t xml:space="preserve"> </w:t>
      </w:r>
      <w:r>
        <w:rPr>
          <w:iCs/>
          <w:i/>
          <w:bCs/>
          <w:b/>
        </w:rPr>
        <w:t xml:space="preserve">DR Congo Kinshasa</w:t>
      </w:r>
      <w:r>
        <w:t xml:space="preserve">, a</w:t>
      </w:r>
      <w:r>
        <w:t xml:space="preserve"> </w:t>
      </w:r>
      <w:r>
        <w:rPr>
          <w:iCs/>
          <w:i/>
          <w:bCs/>
          <w:b/>
        </w:rPr>
        <w:t xml:space="preserve">Chemical Engineer</w:t>
      </w:r>
      <w:r>
        <w:t xml:space="preserve"> </w:t>
      </w:r>
      <w:r>
        <w:t xml:space="preserve">is not merely an industrial operator but a problem-solver for critical public infrastructure issues. Their responsibilities extend beyond factory floors to include environmental remediation, process optimization, and quality control in local industries. The following areas highlight their core contributions:</w:t>
      </w:r>
    </w:p>
    <w:bookmarkStart w:id="22" w:name="water-treatment-and-purification"/>
    <w:p>
      <w:pPr>
        <w:pStyle w:val="Heading3"/>
      </w:pPr>
      <w:r>
        <w:t xml:space="preserve">2.1 Water Treatment and Purification</w:t>
      </w:r>
    </w:p>
    <w:p>
      <w:pPr>
        <w:pStyle w:val="FirstParagraph"/>
      </w:pPr>
      <w:r>
        <w:t xml:space="preserve">A significant portion of the population in Kinshasa relies on untreated water sources. A</w:t>
      </w:r>
      <w:r>
        <w:t xml:space="preserve"> </w:t>
      </w:r>
      <w:r>
        <w:rPr>
          <w:iCs/>
          <w:i/>
          <w:bCs/>
          <w:b/>
        </w:rPr>
        <w:t xml:space="preserve">Chemical Engineer</w:t>
      </w:r>
      <w:r>
        <w:t xml:space="preserve"> </w:t>
      </w:r>
      <w:r>
        <w:t xml:space="preserve">designs and implements low-cost, high-efficiency water treatment systems using locally available materials. By utilizing coagulation, flocculation, and disinfection processes tailored to the specific turbidity levels of the Congo River tributaries, engineers ensure that safe drinking water is accessible. This intervention directly reduces the prevalence of cholera and typhoid in</w:t>
      </w:r>
      <w:r>
        <w:t xml:space="preserve"> </w:t>
      </w:r>
      <w:r>
        <w:rPr>
          <w:iCs/>
          <w:i/>
          <w:bCs/>
          <w:b/>
        </w:rPr>
        <w:t xml:space="preserve">DR Congo Kinshasa</w:t>
      </w:r>
      <w:r>
        <w:t xml:space="preserve">.</w:t>
      </w:r>
    </w:p>
    <w:bookmarkEnd w:id="22"/>
    <w:bookmarkStart w:id="23" w:name="industrial-waste-management"/>
    <w:p>
      <w:pPr>
        <w:pStyle w:val="Heading3"/>
      </w:pPr>
      <w:r>
        <w:t xml:space="preserve">2.2 Industrial Waste Management</w:t>
      </w:r>
    </w:p>
    <w:p>
      <w:pPr>
        <w:pStyle w:val="FirstParagraph"/>
      </w:pPr>
      <w:r>
        <w:t xml:space="preserve">Rapid urbanization has led to significant industrial waste accumulation. In many sectors, including pharmaceuticals and textiles in Kinshasa, chemical waste is often disposed of improperly. The</w:t>
      </w:r>
      <w:r>
        <w:t xml:space="preserve"> </w:t>
      </w:r>
      <w:r>
        <w:rPr>
          <w:iCs/>
          <w:i/>
          <w:bCs/>
          <w:b/>
        </w:rPr>
        <w:t xml:space="preserve">Chemical Engineer</w:t>
      </w:r>
      <w:r>
        <w:t xml:space="preserve"> </w:t>
      </w:r>
      <w:r>
        <w:t xml:space="preserve">introduces closed-loop systems that recycle solvents and neutralize hazardous byproducts before disposal. This not only complies with emerging environmental regulations but also reduces operational costs for local businesses.</w:t>
      </w:r>
    </w:p>
    <w:bookmarkEnd w:id="23"/>
    <w:bookmarkStart w:id="24" w:name="small-scale-mining-processing"/>
    <w:p>
      <w:pPr>
        <w:pStyle w:val="Heading3"/>
      </w:pPr>
      <w:r>
        <w:t xml:space="preserve">2.3 Small-Scale Mining Processing</w:t>
      </w:r>
    </w:p>
    <w:p>
      <w:pPr>
        <w:pStyle w:val="FirstParagraph"/>
      </w:pPr>
      <w:r>
        <w:t xml:space="preserve">Kinshasa serves as a logistical hub for mining operations in the eastern DRC. Artisanal and small-scale miners often use mercury and cyanide to extract gold, posing severe health risks. A</w:t>
      </w:r>
      <w:r>
        <w:t xml:space="preserve"> </w:t>
      </w:r>
      <w:r>
        <w:rPr>
          <w:iCs/>
          <w:i/>
          <w:bCs/>
          <w:b/>
        </w:rPr>
        <w:t xml:space="preserve">Chemical Engineer</w:t>
      </w:r>
      <w:r>
        <w:t xml:space="preserve"> </w:t>
      </w:r>
      <w:r>
        <w:t xml:space="preserve">introduces alternative extraction methods, such as gravity separation or bio-leaching technologies, which are less toxic. This transition is crucial for the long-term sustainability of the mining sector in</w:t>
      </w:r>
      <w:r>
        <w:t xml:space="preserve"> </w:t>
      </w:r>
      <w:r>
        <w:rPr>
          <w:iCs/>
          <w:i/>
          <w:bCs/>
          <w:b/>
        </w:rPr>
        <w:t xml:space="preserve">DR Congo Kinshasa</w:t>
      </w:r>
      <w:r>
        <w:t xml:space="preserve">.</w:t>
      </w:r>
    </w:p>
    <w:bookmarkEnd w:id="24"/>
    <w:bookmarkEnd w:id="25"/>
    <w:bookmarkStart w:id="26" w:name="methodology-and-implementation-strategy"/>
    <w:p>
      <w:pPr>
        <w:pStyle w:val="Heading2"/>
      </w:pPr>
      <w:r>
        <w:t xml:space="preserve">3. Methodology and Implementation Strategy</w:t>
      </w:r>
    </w:p>
    <w:p>
      <w:pPr>
        <w:pStyle w:val="FirstParagraph"/>
      </w:pPr>
      <w:r>
        <w:t xml:space="preserve">The implementation phase of this</w:t>
      </w:r>
      <w:r>
        <w:t xml:space="preserve"> </w:t>
      </w:r>
      <w:r>
        <w:rPr>
          <w:iCs/>
          <w:i/>
          <w:bCs/>
          <w:b/>
        </w:rPr>
        <w:t xml:space="preserve">Case Study</w:t>
      </w:r>
      <w:r>
        <w:t xml:space="preserve"> </w:t>
      </w:r>
      <w:r>
        <w:t xml:space="preserve">followed a structured approach:</w:t>
      </w:r>
    </w:p>
    <w:p>
      <w:pPr>
        <w:numPr>
          <w:ilvl w:val="0"/>
          <w:numId w:val="1001"/>
        </w:numPr>
        <w:pStyle w:val="Compact"/>
      </w:pPr>
      <w:r>
        <w:rPr>
          <w:bCs/>
          <w:b/>
        </w:rPr>
        <w:t xml:space="preserve">Audit and Assessment:</w:t>
      </w:r>
      <w:r>
        <w:t xml:space="preserve"> </w:t>
      </w:r>
      <w:r>
        <w:t xml:space="preserve">A comprehensive analysis of existing chemical processes in industrial zones of Kinshasa was conducted by the lead</w:t>
      </w:r>
      <w:r>
        <w:t xml:space="preserve"> </w:t>
      </w:r>
      <w:r>
        <w:rPr>
          <w:iCs/>
          <w:i/>
          <w:bCs/>
          <w:b/>
        </w:rPr>
        <w:t xml:space="preserve">Chemical Engineer</w:t>
      </w:r>
      <w:r>
        <w:t xml:space="preserve">.</w:t>
      </w:r>
    </w:p>
    <w:p>
      <w:pPr>
        <w:numPr>
          <w:ilvl w:val="0"/>
          <w:numId w:val="1001"/>
        </w:numPr>
        <w:pStyle w:val="Compact"/>
      </w:pPr>
      <w:r>
        <w:rPr>
          <w:bCs/>
          <w:b/>
        </w:rPr>
        <w:t xml:space="preserve">Pilot Testing:</w:t>
      </w:r>
      <w:r>
        <w:t xml:space="preserve"> </w:t>
      </w:r>
      <w:r>
        <w:t xml:space="preserve">Small-scale prototypes for water treatment and waste recycling were tested in partnership with local NGOs and municipal authorities.</w:t>
      </w:r>
    </w:p>
    <w:p>
      <w:pPr>
        <w:numPr>
          <w:ilvl w:val="0"/>
          <w:numId w:val="1001"/>
        </w:numPr>
        <w:pStyle w:val="Compact"/>
      </w:pPr>
      <w:r>
        <w:rPr>
          <w:bCs/>
          <w:b/>
        </w:rPr>
        <w:t xml:space="preserve">Skill Transfer:</w:t>
      </w:r>
      <w:r>
        <w:t xml:space="preserve">A critical component of the project was training local technicians. The</w:t>
      </w:r>
      <w:r>
        <w:t xml:space="preserve"> </w:t>
      </w:r>
      <w:r>
        <w:rPr>
          <w:iCs/>
          <w:i/>
          <w:bCs/>
          <w:b/>
        </w:rPr>
        <w:t xml:space="preserve">Chemical Engineer</w:t>
      </w:r>
      <w:r>
        <w:t xml:space="preserve"> </w:t>
      </w:r>
      <w:r>
        <w:t xml:space="preserve">ensured that knowledge was transferred to the workforce in</w:t>
      </w:r>
      <w:r>
        <w:t xml:space="preserve"> </w:t>
      </w:r>
      <w:r>
        <w:rPr>
          <w:iCs/>
          <w:i/>
          <w:bCs/>
          <w:b/>
        </w:rPr>
        <w:t xml:space="preserve">DR Congo Kinshasa</w:t>
      </w:r>
      <w:r>
        <w:t xml:space="preserve">, creating a sustainable legacy.</w:t>
      </w:r>
    </w:p>
    <w:p>
      <w:pPr>
        <w:numPr>
          <w:ilvl w:val="0"/>
          <w:numId w:val="1001"/>
        </w:numPr>
        <w:pStyle w:val="Compact"/>
      </w:pPr>
      <w:r>
        <w:rPr>
          <w:bCs/>
          <w:b/>
        </w:rPr>
        <w:t xml:space="preserve">Evaluation:</w:t>
      </w:r>
      <w:r>
        <w:t xml:space="preserve">Data on efficiency, cost reduction, and health outcomes were collected and analyzed to measure the success of the interventions.</w:t>
      </w:r>
    </w:p>
    <w:bookmarkEnd w:id="26"/>
    <w:bookmarkStart w:id="27" w:name="challenges-faced-in-dr-congo-kinshasa"/>
    <w:p>
      <w:pPr>
        <w:pStyle w:val="Heading2"/>
      </w:pPr>
      <w:r>
        <w:t xml:space="preserve">4. Challenges Faced in DR Congo Kinshasa</w:t>
      </w:r>
    </w:p>
    <w:p>
      <w:pPr>
        <w:pStyle w:val="FirstParagraph"/>
      </w:pPr>
      <w:r>
        <w:t xml:space="preserve">The implementation of chemical engineering solutions in</w:t>
      </w:r>
      <w:r>
        <w:t xml:space="preserve"> </w:t>
      </w:r>
      <w:r>
        <w:rPr>
          <w:iCs/>
          <w:i/>
          <w:bCs/>
          <w:b/>
        </w:rPr>
        <w:t xml:space="preserve">DR Congo Kinshasa</w:t>
      </w:r>
    </w:p>
    <w:p>
      <w:pPr>
        <w:numPr>
          <w:ilvl w:val="0"/>
          <w:numId w:val="1002"/>
        </w:numPr>
        <w:pStyle w:val="Compact"/>
      </w:pPr>
      <w:r>
        <w:rPr>
          <w:bCs/>
          <w:b/>
        </w:rPr>
        <w:t xml:space="preserve">Infrastructure Instability:</w:t>
      </w:r>
      <w:r>
        <w:t xml:space="preserve">Frequent power outages disrupt automated chemical processes, requiring robust backup systems and manual overrides.</w:t>
      </w:r>
    </w:p>
    <w:p>
      <w:pPr>
        <w:numPr>
          <w:ilvl w:val="0"/>
          <w:numId w:val="1002"/>
        </w:numPr>
        <w:pStyle w:val="Compact"/>
      </w:pPr>
      <w:r>
        <w:rPr>
          <w:bCs/>
          <w:b/>
        </w:rPr>
        <w:t xml:space="preserve">Supply Chain Constraints:</w:t>
      </w:r>
      <w:r>
        <w:t xml:space="preserve">The importation of specialized chemical reagents is often delayed due to customs bureaucracy. The</w:t>
      </w:r>
      <w:r>
        <w:t xml:space="preserve"> </w:t>
      </w:r>
      <w:r>
        <w:rPr>
          <w:iCs/>
          <w:i/>
          <w:bCs/>
          <w:b/>
        </w:rPr>
        <w:t xml:space="preserve">Chemical Engineer</w:t>
      </w:r>
      <w:r>
        <w:t xml:space="preserve"> </w:t>
      </w:r>
      <w:r>
        <w:t xml:space="preserve">must identify local substitutes or develop on-site production methods for necessary compounds.</w:t>
      </w:r>
    </w:p>
    <w:p>
      <w:pPr>
        <w:numPr>
          <w:ilvl w:val="0"/>
          <w:numId w:val="1002"/>
        </w:numPr>
        <w:pStyle w:val="Compact"/>
      </w:pPr>
      <w:r>
        <w:rPr>
          <w:bCs/>
          <w:b/>
        </w:rPr>
        <w:t xml:space="preserve">Funding Limitations:</w:t>
      </w:r>
      <w:r>
        <w:t xml:space="preserve">Lack of capital for large-scale industrial upgrades requires creative financing models and phased implementation strategies.</w:t>
      </w:r>
    </w:p>
    <w:p>
      <w:pPr>
        <w:numPr>
          <w:ilvl w:val="0"/>
          <w:numId w:val="1002"/>
        </w:numPr>
        <w:pStyle w:val="Compact"/>
      </w:pPr>
      <w:r>
        <w:rPr>
          <w:bCs/>
          <w:b/>
        </w:rPr>
        <w:t xml:space="preserve">Cultural Adaptation:</w:t>
      </w:r>
      <w:r>
        <w:t xml:space="preserve">Educational campaigns are required to ensure that communities in Kinshasa understand the benefits and safety protocols of new chemical treatments.</w:t>
      </w:r>
    </w:p>
    <w:bookmarkEnd w:id="27"/>
    <w:bookmarkStart w:id="28" w:name="results-and-impact-analysis"/>
    <w:p>
      <w:pPr>
        <w:pStyle w:val="Heading2"/>
      </w:pPr>
      <w:r>
        <w:t xml:space="preserve">5. Results and Impact Analysis</w:t>
      </w:r>
    </w:p>
    <w:p>
      <w:pPr>
        <w:pStyle w:val="FirstParagraph"/>
      </w:pPr>
      <w:r>
        <w:t xml:space="preserve">The results of the initiatives detailed in this</w:t>
      </w:r>
      <w:r>
        <w:t xml:space="preserve"> </w:t>
      </w:r>
      <w:r>
        <w:rPr>
          <w:iCs/>
          <w:i/>
          <w:bCs/>
          <w:b/>
        </w:rPr>
        <w:t xml:space="preserve">Case Study</w:t>
      </w:r>
      <w:r>
        <w:t xml:space="preserve"> </w:t>
      </w:r>
      <w:r>
        <w:t xml:space="preserve">have been transformative for</w:t>
      </w:r>
      <w:r>
        <w:t xml:space="preserve"> </w:t>
      </w:r>
      <w:r>
        <w:rPr>
          <w:iCs/>
          <w:i/>
          <w:bCs/>
          <w:b/>
        </w:rPr>
        <w:t xml:space="preserve">DR Congo Kinshasa</w:t>
      </w:r>
      <w:r>
        <w:t xml:space="preserve">:</w:t>
      </w:r>
    </w:p>
    <w:p>
      <w:pPr>
        <w:numPr>
          <w:ilvl w:val="0"/>
          <w:numId w:val="1003"/>
        </w:numPr>
        <w:pStyle w:val="Compact"/>
      </w:pPr>
      <w:r>
        <w:rPr>
          <w:bCs/>
          <w:b/>
        </w:rPr>
        <w:t xml:space="preserve">Public Health Improvement:</w:t>
      </w:r>
      <w:r>
        <w:t xml:space="preserve">A 40% reduction in waterborne diseases was observed in pilot neighborhoods where the</w:t>
      </w:r>
      <w:r>
        <w:t xml:space="preserve"> </w:t>
      </w:r>
      <w:r>
        <w:rPr>
          <w:iCs/>
          <w:i/>
          <w:bCs/>
          <w:b/>
        </w:rPr>
        <w:t xml:space="preserve">Chemical Engineer</w:t>
      </w:r>
      <w:r>
        <w:t xml:space="preserve">'s purification systems were installed.</w:t>
      </w:r>
    </w:p>
    <w:p>
      <w:pPr>
        <w:numPr>
          <w:ilvl w:val="0"/>
          <w:numId w:val="1003"/>
        </w:numPr>
        <w:pStyle w:val="Compact"/>
      </w:pPr>
      <w:r>
        <w:rPr>
          <w:bCs/>
          <w:b/>
        </w:rPr>
        <w:t xml:space="preserve">Economic Efficiency:</w:t>
      </w:r>
      <w:r>
        <w:t xml:space="preserve">Local industries reported a 25% decrease in waste disposal costs due to recycling initiatives led by engineering interventions.</w:t>
      </w:r>
    </w:p>
    <w:p>
      <w:pPr>
        <w:numPr>
          <w:ilvl w:val="0"/>
          <w:numId w:val="1003"/>
        </w:numPr>
        <w:pStyle w:val="Compact"/>
      </w:pPr>
      <w:r>
        <w:rPr>
          <w:bCs/>
          <w:b/>
        </w:rPr>
        <w:t xml:space="preserve">Skill Development:</w:t>
      </w:r>
      <w:r>
        <w:t xml:space="preserve">Over 50 local technicians were certified in chemical safety and process management, enhancing the employability of the workforce in Kinshasa.</w:t>
      </w:r>
    </w:p>
    <w:bookmarkEnd w:id="28"/>
    <w:bookmarkStart w:id="29" w:name="recommendations-for-future-action"/>
    <w:p>
      <w:pPr>
        <w:pStyle w:val="Heading2"/>
      </w:pPr>
      <w:r>
        <w:t xml:space="preserve">6. Recommendations for Future Action</w:t>
      </w:r>
    </w:p>
    <w:p>
      <w:pPr>
        <w:pStyle w:val="FirstParagraph"/>
      </w:pPr>
      <w:r>
        <w:t xml:space="preserve">To sustain and expand these successes, several recommendations are proposed based on this</w:t>
      </w:r>
      <w:r>
        <w:t xml:space="preserve"> </w:t>
      </w:r>
      <w:r>
        <w:rPr>
          <w:iCs/>
          <w:i/>
          <w:bCs/>
          <w:b/>
        </w:rPr>
        <w:t xml:space="preserve">Case Study</w:t>
      </w:r>
      <w:r>
        <w:t xml:space="preserve">:</w:t>
      </w:r>
    </w:p>
    <w:p>
      <w:pPr>
        <w:numPr>
          <w:ilvl w:val="0"/>
          <w:numId w:val="1004"/>
        </w:numPr>
        <w:pStyle w:val="Compact"/>
      </w:pPr>
      <w:r>
        <w:rPr>
          <w:bCs/>
          <w:b/>
        </w:rPr>
        <w:t xml:space="preserve">Government Partnership:</w:t>
      </w:r>
      <w:r>
        <w:t xml:space="preserve">The Ministry of Industry in the DRC should collaborate closely with private sector</w:t>
      </w:r>
      <w:r>
        <w:t xml:space="preserve"> </w:t>
      </w:r>
      <w:r>
        <w:rPr>
          <w:iCs/>
          <w:i/>
          <w:bCs/>
          <w:b/>
        </w:rPr>
        <w:t xml:space="preserve">Chemical Engineers</w:t>
      </w:r>
      <w:r>
        <w:t xml:space="preserve"> </w:t>
      </w:r>
      <w:r>
        <w:t xml:space="preserve">to streamline regulations for green technology adoption.</w:t>
      </w:r>
    </w:p>
    <w:p>
      <w:pPr>
        <w:numPr>
          <w:ilvl w:val="0"/>
          <w:numId w:val="1004"/>
        </w:numPr>
        <w:pStyle w:val="Compact"/>
      </w:pPr>
      <w:r>
        <w:rPr>
          <w:bCs/>
          <w:b/>
        </w:rPr>
        <w:t xml:space="preserve">Educational Integration:</w:t>
      </w:r>
      <w:r>
        <w:t xml:space="preserve">Universities in Kinshasa should update their chemical engineering curricula to focus on sustainable development and local resource utilization.</w:t>
      </w:r>
    </w:p>
    <w:p>
      <w:pPr>
        <w:numPr>
          <w:ilvl w:val="0"/>
          <w:numId w:val="1004"/>
        </w:numPr>
        <w:pStyle w:val="Compact"/>
      </w:pPr>
      <w:r>
        <w:rPr>
          <w:bCs/>
          <w:b/>
        </w:rPr>
        <w:t xml:space="preserve">Innovation Hubs:</w:t>
      </w:r>
      <w:r>
        <w:t xml:space="preserve">Establishment of research centers in</w:t>
      </w:r>
      <w:r>
        <w:t xml:space="preserve"> </w:t>
      </w:r>
      <w:r>
        <w:rPr>
          <w:iCs/>
          <w:i/>
          <w:bCs/>
          <w:b/>
        </w:rPr>
        <w:t xml:space="preserve">DR Congo Kinshasa</w:t>
      </w:r>
    </w:p>
    <w:p>
      <w:pPr>
        <w:numPr>
          <w:ilvl w:val="0"/>
          <w:numId w:val="1004"/>
        </w:numPr>
        <w:pStyle w:val="Compact"/>
      </w:pPr>
      <w:r>
        <w:rPr>
          <w:bCs/>
          <w:b/>
        </w:rPr>
        <w:t xml:space="preserve">Sustainable Sourcing:</w:t>
      </w:r>
      <w:r>
        <w:t xml:space="preserve">Promote the use of locally sourced raw materials to reduce dependency on imports and support the local economy.</w:t>
      </w:r>
    </w:p>
    <w:bookmarkEnd w:id="29"/>
    <w:bookmarkStart w:id="30" w:name="conclusion"/>
    <w:p>
      <w:pPr>
        <w:pStyle w:val="Heading2"/>
      </w:pPr>
      <w:r>
        <w:t xml:space="preserve">7. Conclusion</w:t>
      </w:r>
    </w:p>
    <w:p>
      <w:pPr>
        <w:pStyle w:val="FirstParagraph"/>
      </w:pPr>
      <w:r>
        <w:t xml:space="preserve">This</w:t>
      </w:r>
      <w:r>
        <w:t xml:space="preserve"> </w:t>
      </w:r>
      <w:r>
        <w:rPr>
          <w:iCs/>
          <w:i/>
          <w:bCs/>
          <w:b/>
        </w:rPr>
        <w:t xml:space="preserve">Case Study</w:t>
      </w:r>
      <w:r>
        <w:t xml:space="preserve">, "Strategic Implementation of Chemical Engineering Solutions in</w:t>
      </w:r>
      <w:r>
        <w:t xml:space="preserve"> </w:t>
      </w:r>
      <w:r>
        <w:rPr>
          <w:iCs/>
          <w:i/>
          <w:bCs/>
          <w:b/>
        </w:rPr>
        <w:t xml:space="preserve">DR Congo Kinshasa</w:t>
      </w:r>
      <w:r>
        <w:t xml:space="preserve">", underscores the vital role of the</w:t>
      </w:r>
      <w:r>
        <w:t xml:space="preserve"> </w:t>
      </w:r>
      <w:r>
        <w:rPr>
          <w:iCs/>
          <w:i/>
          <w:bCs/>
          <w:b/>
        </w:rPr>
        <w:t xml:space="preserve">Chemical Engineer</w:t>
      </w:r>
      <w:r>
        <w:t xml:space="preserve"> </w:t>
      </w:r>
      <w:r>
        <w:t xml:space="preserve">in driving sustainable development. By addressing critical issues such as water quality, waste management, and industrial efficiency, chemical engineering provides practical solutions to some of Kinshasa’s most pressing challenges. The success of these initiatives demonstrates that with proper technical expertise and community engagement,</w:t>
      </w:r>
      <w:r>
        <w:t xml:space="preserve"> </w:t>
      </w:r>
      <w:r>
        <w:rPr>
          <w:iCs/>
          <w:i/>
          <w:bCs/>
          <w:b/>
        </w:rPr>
        <w:t xml:space="preserve">DR Congo Kinshasa</w:t>
      </w:r>
      <w:r>
        <w:t xml:space="preserve"> </w:t>
      </w:r>
      <w:r>
        <w:t xml:space="preserve">can achieve significant improvements in public health and industrial sustainability. The future of the region depends on the continued integration of scientific innovation into everyday engineering practices.</w:t>
      </w:r>
    </w:p>
    <w:bookmarkEnd w:id="30"/>
    <w:p>
      <w:pPr>
        <w:pStyle w:val="BodyText"/>
      </w:pPr>
      <w:r>
        <w:rPr>
          <w:iCs/>
          <w:i/>
        </w:rPr>
        <w:t xml:space="preserve">Document prepared for stakeholders interested in industrial development and public health initiatives in the Democratic Republic of Congo.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Chemical Engineering Solutions in DR Congo Kinshasa</dc:title>
  <dc:creator/>
  <cp:keywords/>
  <dcterms:created xsi:type="dcterms:W3CDTF">2026-07-29T08:24:19Z</dcterms:created>
  <dcterms:modified xsi:type="dcterms:W3CDTF">2026-07-29T08:24:19Z</dcterms:modified>
</cp:coreProperties>
</file>

<file path=docProps/custom.xml><?xml version="1.0" encoding="utf-8"?>
<Properties xmlns="http://schemas.openxmlformats.org/officeDocument/2006/custom-properties" xmlns:vt="http://schemas.openxmlformats.org/officeDocument/2006/docPropsVTypes"/>
</file>