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30" w:name="X76425c518e2e680195e628c8b8760a5178d70d1"/>
    <w:p>
      <w:pPr>
        <w:pStyle w:val="Heading1"/>
      </w:pPr>
      <w:r>
        <w:t xml:space="preserve">Case Study: The Role of the Chemical Engineer in Spain Madrid</w:t>
      </w:r>
    </w:p>
    <w:p>
      <w:pPr>
        <w:pStyle w:val="FirstParagraph"/>
      </w:pPr>
      <w:r>
        <w:rPr>
          <w:bCs/>
          <w:b/>
        </w:rPr>
        <w:t xml:space="preserve">Date:</w:t>
      </w:r>
      <w:r>
        <w:t xml:space="preserve"> </w:t>
      </w:r>
      <w:r>
        <w:t xml:space="preserve">October 2023</w:t>
      </w:r>
      <w:r>
        <w:br/>
      </w:r>
      <w:r>
        <w:rPr>
          <w:bCs/>
          <w:b/>
        </w:rPr>
        <w:t xml:space="preserve">Categorization:</w:t>
      </w:r>
      <w:r>
        <w:t xml:space="preserve"> </w:t>
      </w:r>
      <w:r>
        <w:t xml:space="preserve">Industrial Engineering / Urban Sustainability</w:t>
      </w:r>
      <w:r>
        <w:br/>
      </w:r>
      <w:r>
        <w:rPr>
          <w:bCs/>
          <w:b/>
        </w:rPr>
        <w:t xml:space="preserve">Focal Region:</w:t>
      </w:r>
    </w:p>
    <w:p>
      <w:pPr>
        <w:pStyle w:val="BodyText"/>
      </w:pPr>
      <w:r>
        <w:t xml:space="preserve">&gt;</w:t>
      </w:r>
    </w:p>
    <w:p>
      <w:pPr>
        <w:pStyle w:val="BodyText"/>
      </w:pPr>
      <w:r>
        <w:t xml:space="preserve">This document explores the multifaceted role of the chemical engineer within the industrial and environmental landscape of Spain Madrid. It examines how specialized engineering skills address modern challenges in energy transition, waste management, and water treatment.</w:t>
      </w:r>
    </w:p>
    <w:bookmarkStart w:id="20" w:name="executive-summary"/>
    <w:p>
      <w:pPr>
        <w:pStyle w:val="Heading2"/>
      </w:pPr>
      <w:r>
        <w:t xml:space="preserve">1. Executive Summary</w:t>
      </w:r>
    </w:p>
    <w:p>
      <w:pPr>
        <w:pStyle w:val="FirstParagraph"/>
      </w:pPr>
      <w:r>
        <w:t xml:space="preserve">The city of Spain Madrid is not merely a political capital but a bustling hub of industrial innovation and ecological responsibility. As one of the most significant metropolitan areas in Europe it faces unique pressures regarding pollution control energy efficiency and sustainable manufacturing processes At the heart of these solutions stands the</w:t>
      </w:r>
      <w:r>
        <w:t xml:space="preserve"> </w:t>
      </w:r>
      <w:r>
        <w:rPr>
          <w:bCs/>
          <w:b/>
        </w:rPr>
        <w:t xml:space="preserve">Chemical Engineer</w:t>
      </w:r>
      <w:r>
        <w:t xml:space="preserve">. This case study investigates how professionals in this field are pivotal to maintaining Spain Madrid's balance between economic growth and environmental stewardship.</w:t>
      </w:r>
    </w:p>
    <w:bookmarkEnd w:id="20"/>
    <w:bookmarkStart w:id="21" w:name="the-industrial-context-of-spain-madrid"/>
    <w:p>
      <w:pPr>
        <w:pStyle w:val="Heading2"/>
      </w:pPr>
      <w:r>
        <w:t xml:space="preserve">2. The Industrial Context of Spain Madrid</w:t>
      </w:r>
    </w:p>
    <w:p>
      <w:pPr>
        <w:pStyle w:val="FirstParagraph"/>
      </w:pPr>
      <w:r>
        <w:t xml:space="preserve">To understand the necessity of chemical engineering in this region one must first look at its industrial footprint. While many assume that a capital city is primarily service-oriented,</w:t>
      </w:r>
      <w:r>
        <w:t xml:space="preserve"> </w:t>
      </w:r>
      <w:r>
        <w:rPr>
          <w:bCs/>
          <w:b/>
        </w:rPr>
        <w:t xml:space="preserve">Spain Madrid</w:t>
      </w:r>
      <w:r>
        <w:rPr>
          <w:iCs/>
          <w:i/>
        </w:rPr>
        <w:t xml:space="preserve">  retains a robust industrial base particularly in sectors such as pharmaceuticals petrochemicals and food processing.</w:t>
      </w:r>
      <w:r>
        <w:t xml:space="preserve">The historical presence of refineries in the southern districts of the metropolitan area has evolved significantly over the last two decades. The shift from traditional heavy industry to high-tech, cleaner manufacturing processes requires specialized expertise.</w:t>
      </w:r>
    </w:p>
    <w:p>
      <w:pPr>
        <w:pStyle w:val="BodyText"/>
      </w:pPr>
      <w:r>
        <w:t xml:space="preserve">Furthermore</w:t>
      </w:r>
      <w:r>
        <w:t xml:space="preserve"> </w:t>
      </w:r>
      <w:r>
        <w:rPr>
          <w:bCs/>
          <w:b/>
        </w:rPr>
        <w:t xml:space="preserve">Spain Madrid</w:t>
      </w:r>
      <w:r>
        <w:t xml:space="preserve">  is a key node in Spain's national energy grid. The transition away from coal and toward renewable sources creates a complex engineering challenge. It is not just about installing solar panels; it involves optimizing the storage of energy integrating hydrogen fuel technologies and managing the chemical processes involved in battery production for electric vehicles which are increasingly manufactured in nearby industrial parks.</w:t>
      </w:r>
    </w:p>
    <w:bookmarkEnd w:id="21"/>
    <w:bookmarkStart w:id="25" w:name="role-profile-the-chemical-engineer"/>
    <w:p>
      <w:pPr>
        <w:pStyle w:val="Heading2"/>
      </w:pPr>
      <w:r>
        <w:t xml:space="preserve">3. Role Profile: The Chemical Engineer</w:t>
      </w:r>
    </w:p>
    <w:p>
      <w:pPr>
        <w:pStyle w:val="FirstParagraph"/>
      </w:pPr>
      <w:r>
        <w:t xml:space="preserve">In this context, a</w:t>
      </w:r>
    </w:p>
    <w:p>
      <w:pPr>
        <w:pStyle w:val="BodyText"/>
      </w:pPr>
      <w:r>
        <w:t xml:space="preserve">**Chemical Engineer** is not simply a lab scientist but a systems architect of matter and energy. In</w:t>
      </w:r>
    </w:p>
    <w:p>
      <w:pPr>
        <w:pStyle w:val="BodyText"/>
      </w:pPr>
      <w:r>
        <w:t xml:space="preserve">**Spain Madrid**, the role encompasses several critical functions:</w:t>
      </w:r>
    </w:p>
    <w:bookmarkStart w:id="22" w:name="process-optimization-and-efficiency"/>
    <w:p>
      <w:pPr>
        <w:pStyle w:val="Heading3"/>
      </w:pPr>
      <w:r>
        <w:t xml:space="preserve">3.1 Process Optimization and Efficiency</w:t>
      </w:r>
    </w:p>
    <w:p>
      <w:pPr>
        <w:pStyle w:val="FirstParagraph"/>
      </w:pPr>
      <w:r>
        <w:t xml:space="preserve">The primary responsibility of any chemical engineer is to maximize output while minimizing waste. In</w:t>
      </w:r>
    </w:p>
    <w:p>
      <w:pPr>
        <w:pStyle w:val="BodyText"/>
      </w:pPr>
      <w:r>
        <w:t xml:space="preserve">**Spain Madrid**,**</w:t>
      </w:r>
    </w:p>
    <w:p>
      <w:pPr>
        <w:pStyle w:val="BodyText"/>
      </w:pPr>
      <w:r>
        <w:t xml:space="preserve">major industrial firms employ these engineers to redesign production lines for pharmaceutical companies located in the San Cristóbal de los Ángeles industrial park. By applying principles of thermodynamics and fluid mechanics they reduce energy consumption by up to 15%.This efficiency is crucial not only for cost savings but also for meeting the stringent environmental regulations set by both national Spanish law and European Union directives.</w:t>
      </w:r>
    </w:p>
    <w:bookmarkEnd w:id="22"/>
    <w:bookmarkStart w:id="23" w:name="environmental-remediation"/>
    <w:p>
      <w:pPr>
        <w:pStyle w:val="Heading3"/>
      </w:pPr>
      <w:r>
        <w:t xml:space="preserve">3.2 Environmental Remediation</w:t>
      </w:r>
    </w:p>
    <w:p>
      <w:pPr>
        <w:pStyle w:val="FirstParagraph"/>
      </w:pPr>
      <w:r>
        <w:t xml:space="preserve">Air quality in</w:t>
      </w:r>
    </w:p>
    <w:p>
      <w:pPr>
        <w:pStyle w:val="BodyText"/>
      </w:pPr>
      <w:r>
        <w:t xml:space="preserve">**Spain Madrid**,**</w:t>
      </w:r>
    </w:p>
    <w:p>
      <w:pPr>
        <w:pStyle w:val="BodyText"/>
      </w:pPr>
      <w:r>
        <w:t xml:space="preserve">has historically been a concern due to traffic density and industrial activity. Chemical engineers design scrubbing systems for industrial exhausts that capture sulfur dioxide nitrogen oxides and particulate matter. They develop catalytic converters and filtration systems that ensure emissions meet legal limits. Additionally they are involved in soil remediation projects where historical industrial sites are being converted into residential or commercial zones.</w:t>
      </w:r>
    </w:p>
    <w:bookmarkEnd w:id="23"/>
    <w:bookmarkStart w:id="24" w:name="waste-to-energy-conversion"/>
    <w:p>
      <w:pPr>
        <w:pStyle w:val="Heading3"/>
      </w:pPr>
      <w:r>
        <w:t xml:space="preserve">3.3 Waste-to-Energy Conversion</w:t>
      </w:r>
    </w:p>
    <w:p>
      <w:pPr>
        <w:pStyle w:val="FirstParagraph"/>
      </w:pPr>
      <w:r>
        <w:t xml:space="preserve">**Spain Madrid**,**</w:t>
      </w:r>
    </w:p>
    <w:p>
      <w:pPr>
        <w:pStyle w:val="BodyText"/>
      </w:pPr>
      <w:r>
        <w:t xml:space="preserve">generates significant amounts of municipal and industrial waste. Chemical engineers play a vital role in anaerobic digestion plants where organic waste is broken down to produce biogas which is then used for electricity generation. This process transforms a liability (waste) into an asset (energy), directly contributing to the circular economy goals of the city.</w:t>
      </w:r>
    </w:p>
    <w:bookmarkEnd w:id="24"/>
    <w:bookmarkEnd w:id="25"/>
    <w:bookmarkStart w:id="26" w:name="case-example-the-hydrogen-hub-initiative"/>
    <w:p>
      <w:pPr>
        <w:pStyle w:val="Heading2"/>
      </w:pPr>
      <w:r>
        <w:t xml:space="preserve">4. Case Example: The Hydrogen Hub Initiative</w:t>
      </w:r>
    </w:p>
    <w:p>
      <w:pPr>
        <w:pStyle w:val="FirstParagraph"/>
      </w:pPr>
      <w:r>
        <w:t xml:space="preserve">A recent prominent project in</w:t>
      </w:r>
    </w:p>
    <w:p>
      <w:pPr>
        <w:pStyle w:val="BodyText"/>
      </w:pPr>
      <w:r>
        <w:t xml:space="preserve">**Spain Madrid**,**</w:t>
      </w:r>
    </w:p>
    <w:p>
      <w:pPr>
        <w:pStyle w:val="BodyText"/>
      </w:pPr>
      <w:r>
        <w:t xml:space="preserve">is the development of a local hydrogen hub. Hydrogen is seen as a clean fuel for heavy transport and industrial heating where batteries are less effective. Chemical engineers were central to this initiative.</w:t>
      </w:r>
    </w:p>
    <w:p>
      <w:pPr>
        <w:pStyle w:val="BodyText"/>
      </w:pPr>
      <w:r>
        <w:rPr>
          <w:bCs/>
          <w:b/>
        </w:rPr>
        <w:t xml:space="preserve">The Challenge:</w:t>
      </w:r>
    </w:p>
    <w:p>
      <w:pPr>
        <w:pStyle w:val="BodyText"/>
      </w:pPr>
      <w:r>
        <w:t xml:space="preserve">  To produce green hydrogen efficiently using renewable energy sources available in</w:t>
      </w:r>
    </w:p>
    <w:p>
      <w:pPr>
        <w:pStyle w:val="BodyText"/>
      </w:pPr>
      <w:r>
        <w:t xml:space="preserve">**Spain Madrid**,**</w:t>
      </w:r>
    </w:p>
    <w:p>
      <w:pPr>
        <w:pStyle w:val="BodyText"/>
      </w:pPr>
      <w:r>
        <w:t xml:space="preserve">while ensuring safety and cost-effectiveness.</w:t>
      </w:r>
    </w:p>
    <w:p>
      <w:pPr>
        <w:pStyle w:val="BodyText"/>
      </w:pPr>
      <w:r>
        <w:t xml:space="preserve">The Solution:</w:t>
      </w:r>
    </w:p>
    <w:p>
      <w:pPr>
        <w:pStyle w:val="BodyText"/>
      </w:pPr>
      <w:r>
        <w:t xml:space="preserve">Chemical engineers designed electrolysis systems that split water into hydrogen and oxygen using surplus electricity from wind farms located in the surrounding provinces of Madrid. They optimized the purification process to ensure fuel-grade purity for use in public transport buses.</w:t>
      </w:r>
    </w:p>
    <w:p>
      <w:pPr>
        <w:pStyle w:val="BodyText"/>
      </w:pPr>
      <w:r>
        <w:t xml:space="preserve">The Outcome:</w:t>
      </w:r>
    </w:p>
    <w:p>
      <w:pPr>
        <w:pStyle w:val="BodyText"/>
      </w:pPr>
      <w:r>
        <w:t xml:space="preserve">  The project has successfully deployed over 50 hydrogen-powered buses in</w:t>
      </w:r>
    </w:p>
    <w:p>
      <w:pPr>
        <w:pStyle w:val="BodyText"/>
      </w:pPr>
      <w:r>
        <w:t xml:space="preserve">**Spain Madrid**,**</w:t>
      </w:r>
    </w:p>
    <w:p>
      <w:pPr>
        <w:pStyle w:val="BodyText"/>
      </w:pPr>
      <w:r>
        <w:t xml:space="preserve">significantly reducing urban noise and air pollution. This case study highlights how chemical engineering bridges the gap between theoretical renewable concepts and practical, large-scale implementation.</w:t>
      </w:r>
    </w:p>
    <w:bookmarkEnd w:id="26"/>
    <w:bookmarkStart w:id="27" w:name="regulatory-landscape-and-compliance"/>
    <w:p>
      <w:pPr>
        <w:pStyle w:val="Heading2"/>
      </w:pPr>
      <w:r>
        <w:t xml:space="preserve">5. Regulatory Landscape and Compliance</w:t>
      </w:r>
    </w:p>
    <w:p>
      <w:pPr>
        <w:pStyle w:val="FirstParagraph"/>
      </w:pPr>
      <w:r>
        <w:t xml:space="preserve">Navigating the regulatory environment is a key part of the job for any</w:t>
      </w:r>
    </w:p>
    <w:p>
      <w:pPr>
        <w:pStyle w:val="BodyText"/>
      </w:pPr>
      <w:r>
        <w:t xml:space="preserve">**Chemical Engineer**,**</w:t>
      </w:r>
    </w:p>
    <w:p>
      <w:pPr>
        <w:pStyle w:val="BodyText"/>
      </w:pPr>
      <w:r>
        <w:t xml:space="preserve">in</w:t>
      </w:r>
    </w:p>
    <w:p>
      <w:pPr>
        <w:pStyle w:val="BodyText"/>
      </w:pPr>
      <w:r>
        <w:t xml:space="preserve">**Spain Madrid**,**</w:t>
      </w:r>
    </w:p>
    <w:p>
      <w:pPr>
        <w:pStyle w:val="BodyText"/>
      </w:pPr>
      <w:r>
        <w:t xml:space="preserve">. They must adhere to guidelines set by:</w:t>
      </w:r>
    </w:p>
    <w:p>
      <w:pPr>
        <w:pStyle w:val="BodyText"/>
      </w:pPr>
      <w:r>
        <w:t xml:space="preserve">The European Union REACH Regulation:  Which governs the production and import of chemical substances.</w:t>
      </w:r>
    </w:p>
    <w:p>
      <w:pPr>
        <w:pStyle w:val="BodyText"/>
      </w:pPr>
      <w:r>
        <w:t xml:space="preserve">The Spanish Ministry for Ecological Transition:  Setting national targets for carbon reduction.</w:t>
      </w:r>
    </w:p>
    <w:p>
      <w:pPr>
        <w:pStyle w:val="BodyText"/>
      </w:pPr>
      <w:r>
        <w:t xml:space="preserve">The Community of Madrid Environmental Agency:  Monitoring local air and water quality standards.</w:t>
      </w:r>
    </w:p>
    <w:p>
      <w:pPr>
        <w:pStyle w:val="BodyText"/>
      </w:pPr>
      <w:r>
        <w:t xml:space="preserve">Chemical engineers are responsible for ensuring that all industrial processes within these frameworks are compliant. This involves rigorous data logging safety assessments and continuous monitoring of hazardous substances. Their work ensures that</w:t>
      </w:r>
    </w:p>
    <w:p>
      <w:pPr>
        <w:pStyle w:val="BodyText"/>
      </w:pPr>
      <w:r>
        <w:t xml:space="preserve">**Spain Madrid**,**</w:t>
      </w:r>
    </w:p>
    <w:p>
      <w:pPr>
        <w:pStyle w:val="BodyText"/>
      </w:pPr>
      <w:r>
        <w:t xml:space="preserve">remains a safe place to live while maintaining its industrial competitiveness.</w:t>
      </w:r>
    </w:p>
    <w:bookmarkEnd w:id="27"/>
    <w:bookmarkStart w:id="28" w:name="skills-required-for-the-region"/>
    <w:p>
      <w:pPr>
        <w:pStyle w:val="Heading2"/>
      </w:pPr>
      <w:r>
        <w:t xml:space="preserve">6. Skills Required for the Region</w:t>
      </w:r>
    </w:p>
    <w:p>
      <w:pPr>
        <w:pStyle w:val="FirstParagraph"/>
      </w:pPr>
      <w:r>
        <w:t xml:space="preserve">To succeed as a</w:t>
      </w:r>
    </w:p>
    <w:p>
      <w:pPr>
        <w:pStyle w:val="BodyText"/>
      </w:pPr>
      <w:r>
        <w:t xml:space="preserve">**Chemical Engineer**,**</w:t>
      </w:r>
    </w:p>
    <w:p>
      <w:pPr>
        <w:pStyle w:val="BodyText"/>
      </w:pPr>
      <w:r>
        <w:t xml:space="preserve">in this specific geographic and economic context, certain skills are paramount:</w:t>
      </w:r>
    </w:p>
    <w:p>
      <w:pPr>
        <w:pStyle w:val="BodyText"/>
      </w:pPr>
      <w:r>
        <w:t xml:space="preserve">Digital Literacy:  Proficiency in simulation software like Aspen Plus or ChemCAD to model processes before physical implementation.</w:t>
      </w:r>
    </w:p>
    <w:p>
      <w:pPr>
        <w:pStyle w:val="BodyText"/>
      </w:pPr>
      <w:r>
        <w:t xml:space="preserve">Sustainability Knowledge:  Deep understanding of life cycle analysis and carbon footprinting.</w:t>
      </w:r>
    </w:p>
    <w:p>
      <w:pPr>
        <w:pStyle w:val="BodyText"/>
      </w:pPr>
      <w:r>
        <w:t xml:space="preserve">Bilingual Communication: </w:t>
      </w:r>
    </w:p>
    <w:p>
      <w:pPr>
        <w:pStyle w:val="BodyText"/>
      </w:pPr>
      <w:r>
        <w:t xml:space="preserve">While the technical field is international, working effectively in</w:t>
      </w:r>
    </w:p>
    <w:p>
      <w:pPr>
        <w:pStyle w:val="BodyText"/>
      </w:pPr>
      <w:r>
        <w:t xml:space="preserve">**Spain Madrid**,**</w:t>
      </w:r>
    </w:p>
    <w:p>
      <w:pPr>
        <w:pStyle w:val="BodyText"/>
      </w:pPr>
      <w:r>
        <w:t xml:space="preserve">requires fluency in both Spanish and English to collaborate with local authorities and global partners.</w:t>
      </w:r>
    </w:p>
    <w:bookmarkEnd w:id="28"/>
    <w:bookmarkStart w:id="29" w:name="conclusion"/>
    <w:p>
      <w:pPr>
        <w:pStyle w:val="Heading2"/>
      </w:pPr>
      <w:r>
        <w:t xml:space="preserve">7. Conclusion</w:t>
      </w:r>
    </w:p>
    <w:p>
      <w:pPr>
        <w:pStyle w:val="FirstParagraph"/>
      </w:pPr>
      <w:r>
        <w:t xml:space="preserve">The case of</w:t>
      </w:r>
    </w:p>
    <w:p>
      <w:pPr>
        <w:pStyle w:val="BodyText"/>
      </w:pPr>
      <w:r>
        <w:t xml:space="preserve">**Spain Madrid**,**</w:t>
      </w:r>
    </w:p>
    <w:p>
      <w:pPr>
        <w:pStyle w:val="BodyText"/>
      </w:pPr>
      <w:r>
        <w:t xml:space="preserve">demonstrates that chemical engineering is far from an obsolete industry. Instead it is evolving into a critical discipline for urban sustainability and industrial modernization. The</w:t>
      </w:r>
    </w:p>
    <w:p>
      <w:pPr>
        <w:pStyle w:val="BodyText"/>
      </w:pPr>
      <w:r>
        <w:t xml:space="preserve">**Chemical Engineer**,**</w:t>
      </w:r>
    </w:p>
    <w:p>
      <w:pPr>
        <w:pStyle w:val="BodyText"/>
      </w:pPr>
      <w:r>
        <w:t xml:space="preserve">in this region acts as a guardian of public health, an architect of clean energy and a driver of economic efficiency.</w:t>
      </w:r>
    </w:p>
    <w:p>
      <w:pPr>
        <w:pStyle w:val="BodyText"/>
      </w:pPr>
      <w:r>
        <w:t xml:space="preserve">As</w:t>
      </w:r>
    </w:p>
    <w:p>
      <w:pPr>
        <w:pStyle w:val="BodyText"/>
      </w:pPr>
      <w:r>
        <w:t xml:space="preserve">**Spain Madrid**,**</w:t>
      </w:r>
    </w:p>
    <w:p>
      <w:pPr>
        <w:pStyle w:val="BodyText"/>
      </w:pPr>
      <w:r>
        <w:t xml:space="preserve">continues to grow its population and industrial output the demand for skilled chemical engineers will only increase. Their ability to solve complex problems related to resource management environmental protection and process innovation makes them indispensable stakeholders in the city's future. By focusing on green technologies and circular economy principles, they ensure that</w:t>
      </w:r>
    </w:p>
    <w:p>
      <w:pPr>
        <w:pStyle w:val="BodyText"/>
      </w:pPr>
      <w:r>
        <w:t xml:space="preserve">**Spain Madrid**,**</w:t>
      </w:r>
    </w:p>
    <w:p>
      <w:pPr>
        <w:pStyle w:val="BodyText"/>
      </w:pPr>
      <w:r>
        <w:t xml:space="preserve">not only thrives economically but also sets a benchmark for sustainable urban development across Europe.</w:t>
      </w:r>
    </w:p>
    <w:p>
      <w:pPr>
        <w:pStyle w:val="BodyText"/>
      </w:pPr>
      <w:r>
        <w:t xml:space="preserve">This document serves as a comprehensive overview of how chemical engineering principles are applied in real-world scenarios within the dynamic environment of</w:t>
      </w:r>
    </w:p>
    <w:p>
      <w:pPr>
        <w:pStyle w:val="BodyText"/>
      </w:pPr>
      <w:r>
        <w:t xml:space="preserve">**Spain Madrid**,**</w:t>
      </w:r>
    </w:p>
    <w:p>
      <w:pPr>
        <w:pStyle w:val="BodyText"/>
      </w:pPr>
      <w:r>
        <w:t xml:space="preserve">highlighting the vital role of the</w:t>
      </w:r>
    </w:p>
    <w:p>
      <w:pPr>
        <w:pStyle w:val="BodyText"/>
      </w:pPr>
      <w:r>
        <w:t xml:space="preserve">**Chemical Engineer**,**</w:t>
      </w:r>
    </w:p>
    <w:p>
      <w:pPr>
        <w:pStyle w:val="BodyText"/>
      </w:pPr>
      <w:r>
        <w:t xml:space="preserve">in shaping a sustainable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Spain Madrid</dc:title>
  <dc:creator/>
  <dc:language>en</dc:language>
  <cp:keywords/>
  <dcterms:created xsi:type="dcterms:W3CDTF">2026-07-29T16:49:19Z</dcterms:created>
  <dcterms:modified xsi:type="dcterms:W3CDTF">2026-07-29T16:49:19Z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