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Positioning</w:t>
      </w:r>
      <w:r>
        <w:t xml:space="preserve"> </w:t>
      </w:r>
      <w:r>
        <w:t xml:space="preserve">of</w:t>
      </w:r>
      <w:r>
        <w:t xml:space="preserve"> </w:t>
      </w:r>
      <w:r>
        <w:t xml:space="preserve">a</w:t>
      </w:r>
      <w:r>
        <w:t xml:space="preserve"> </w:t>
      </w:r>
      <w:r>
        <w:t xml:space="preserve">Modern</w:t>
      </w:r>
      <w:r>
        <w:t xml:space="preserve"> </w:t>
      </w:r>
      <w:r>
        <w:t xml:space="preserve">Chemist</w:t>
      </w:r>
      <w:r>
        <w:t xml:space="preserve"> </w:t>
      </w:r>
      <w:r>
        <w:t xml:space="preserve">in</w:t>
      </w:r>
      <w:r>
        <w:t xml:space="preserve"> </w:t>
      </w:r>
      <w:r>
        <w:t xml:space="preserve">Italy</w:t>
      </w:r>
      <w:r>
        <w:t xml:space="preserve"> </w:t>
      </w:r>
      <w:r>
        <w:t xml:space="preserve">Naples</w:t>
      </w:r>
    </w:p>
    <w:bookmarkStart w:id="38" w:name="Xee4dff5e2ac5c9dfd7cb2f9ffc2e4c2b9c5cba6"/>
    <w:p>
      <w:pPr>
        <w:pStyle w:val="Heading1"/>
      </w:pPr>
      <w:r>
        <w:t xml:space="preserve">The Evolution and Strategic Positioning of a Modern Chemist in Italy Naples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r>
        <w:br/>
      </w:r>
      <w:r>
        <w:rPr>
          <w:bCs/>
          <w:b/>
        </w:rPr>
        <w:t xml:space="preserve">Territory:</w:t>
      </w:r>
      <w:r>
        <w:t xml:space="preserve"> </w:t>
      </w:r>
      <w:r>
        <w:t xml:space="preserve">Italy, Naples</w:t>
      </w:r>
    </w:p>
    <w:bookmarkStart w:id="20" w:name="executive-summary"/>
    <w:p>
      <w:pPr>
        <w:pStyle w:val="Heading2"/>
      </w:pPr>
      <w:r>
        <w:t xml:space="preserve">Executive Summary</w:t>
      </w:r>
    </w:p>
    <w:p>
      <w:pPr>
        <w:pStyle w:val="FirstParagraph"/>
      </w:pPr>
      <w:r>
        <w:t xml:space="preserve">The retail pharmaceutical landscape in Italy is undergoing a significant transformation. At the heart of this change lies the traditional "Farmacia" (Chemist), an institution deeply embedded in the social and healthcare fabric of Italian life. This case study examines the operational, cultural, and economic dynamics of establishing and sustaining a successful</w:t>
      </w:r>
      <w:r>
        <w:t xml:space="preserve"> </w:t>
      </w:r>
      <w:r>
        <w:rPr>
          <w:bCs/>
          <w:b/>
        </w:rPr>
        <w:t xml:space="preserve">Chemist</w:t>
      </w:r>
      <w:r>
        <w:t xml:space="preserve"> </w:t>
      </w:r>
      <w:r>
        <w:t xml:space="preserve">in Naples,</w:t>
      </w:r>
      <w:r>
        <w:t xml:space="preserve"> </w:t>
      </w:r>
      <w:r>
        <w:rPr>
          <w:bCs/>
          <w:b/>
        </w:rPr>
        <w:t xml:space="preserve">Italy</w:t>
      </w:r>
      <w:r>
        <w:t xml:space="preserve">. By analyzing the specific socio-economic factors unique to this historic Mediterranean city, we can understand how modern businesses are adapting ancient traditions to meet contemporary consumer demands. The focus is not merely on sales volume but on the integration of digital health services, personalized care, and community trust within the vibrant yet challenging context of</w:t>
      </w:r>
      <w:r>
        <w:t xml:space="preserve"> </w:t>
      </w:r>
      <w:r>
        <w:rPr>
          <w:bCs/>
          <w:b/>
        </w:rPr>
        <w:t xml:space="preserve">Italy Naples</w:t>
      </w:r>
      <w:r>
        <w:t xml:space="preserve">.</w:t>
      </w:r>
    </w:p>
    <w:bookmarkEnd w:id="20"/>
    <w:bookmarkStart w:id="21" w:name="introduction-the-context-of-italy-naples"/>
    <w:p>
      <w:pPr>
        <w:pStyle w:val="Heading2"/>
      </w:pPr>
      <w:r>
        <w:t xml:space="preserve">1. Introduction: The Context of Italy Naples</w:t>
      </w:r>
    </w:p>
    <w:p>
      <w:pPr>
        <w:pStyle w:val="FirstParagraph"/>
      </w:pPr>
      <w:r>
        <w:t xml:space="preserve">Naples is a city defined by its intensity, history, and dense urban population. Located in the Campania region of southern</w:t>
      </w:r>
      <w:r>
        <w:t xml:space="preserve"> </w:t>
      </w:r>
      <w:r>
        <w:rPr>
          <w:bCs/>
          <w:b/>
        </w:rPr>
        <w:t xml:space="preserve">Italy</w:t>
      </w:r>
      <w:r>
        <w:t xml:space="preserve">, it is the third-largest metropolitan area in the country. The city presents a unique paradox: it is a hub of tourism and cultural heritage, yet it faces significant economic challenges compared to northern industrial centers like Milan or Turin. For a business entity, such as a</w:t>
      </w:r>
      <w:r>
        <w:t xml:space="preserve"> </w:t>
      </w:r>
      <w:r>
        <w:rPr>
          <w:bCs/>
          <w:b/>
        </w:rPr>
        <w:t xml:space="preserve">Chemist</w:t>
      </w:r>
      <w:r>
        <w:t xml:space="preserve">, operating in Naples means navigating high foot traffic from tourists while maintaining deep roots in local community relations.</w:t>
      </w:r>
      <w:r>
        <w:t xml:space="preserve"> </w:t>
      </w:r>
      <w:r>
        <w:t xml:space="preserve">The regulatory environment for pharmacies in Italy is strict. Unlike some countries where large corporate chains dominate, Italian law mandates that pharmacies be owned by qualified pharmacists and limits the distance between outlets to protect public health and ensure accessibility. This regulation has preserved the independence of many</w:t>
      </w:r>
      <w:r>
        <w:t xml:space="preserve"> </w:t>
      </w:r>
      <w:r>
        <w:rPr>
          <w:bCs/>
          <w:b/>
        </w:rPr>
        <w:t xml:space="preserve">Chemist</w:t>
      </w:r>
      <w:r>
        <w:t xml:space="preserve"> </w:t>
      </w:r>
      <w:r>
        <w:t xml:space="preserve">shops but also creates intense local competition. In Naples, where neighborhoods are tightly knit, reputation is currency. A new or existing</w:t>
      </w:r>
      <w:r>
        <w:t xml:space="preserve"> </w:t>
      </w:r>
      <w:r>
        <w:rPr>
          <w:bCs/>
          <w:b/>
        </w:rPr>
        <w:t xml:space="preserve">Chemist</w:t>
      </w:r>
      <w:r>
        <w:t xml:space="preserve"> </w:t>
      </w:r>
      <w:r>
        <w:t xml:space="preserve">must prove its worth not just through product availability, but through trust and personalized service.</w:t>
      </w:r>
    </w:p>
    <w:bookmarkEnd w:id="21"/>
    <w:bookmarkStart w:id="23" w:name="X982a14c6d3765f3d262d1403c9eeeb60142e1d5"/>
    <w:p>
      <w:pPr>
        <w:pStyle w:val="Heading2"/>
      </w:pPr>
      <w:r>
        <w:t xml:space="preserve">2. Strategic Objectives of the Modern Chemist</w:t>
      </w:r>
    </w:p>
    <w:p>
      <w:pPr>
        <w:pStyle w:val="FirstParagraph"/>
      </w:pPr>
      <w:r>
        <w:t xml:space="preserve">The primary objective for any modern</w:t>
      </w:r>
      <w:r>
        <w:t xml:space="preserve"> </w:t>
      </w:r>
      <w:r>
        <w:rPr>
          <w:bCs/>
          <w:b/>
        </w:rPr>
        <w:t xml:space="preserve">Chemist</w:t>
      </w:r>
      <w:bookmarkStart w:id="22" w:name="highlight1"/>
      <w:bookmarkEnd w:id="22"/>
      <w:r>
        <w:t xml:space="preserve"> </w:t>
      </w:r>
      <w:r>
        <w:t xml:space="preserve">in Naples is to transition from a simple dispensing center to a holistic health advisor. Historically, Italian pharmacies were places where one went only when sick. Today, the strategy involves proactive health management. This includes offering nutritional counseling, dermatological advice, and wellness products that align with the Mediterranean lifestyle cherished by residents of</w:t>
      </w:r>
      <w:r>
        <w:t xml:space="preserve"> </w:t>
      </w:r>
      <w:r>
        <w:rPr>
          <w:bCs/>
          <w:b/>
        </w:rPr>
        <w:t xml:space="preserve">Italy Naples</w:t>
      </w:r>
      <w:r>
        <w:t xml:space="preserve">.</w:t>
      </w:r>
      <w:r>
        <w:t xml:space="preserve"> </w:t>
      </w:r>
      <w:r>
        <w:t xml:space="preserve">Furthermore, financial sustainability is a key goal. With rising operational costs in prime locations within Naples' historic center (Centro Storico), businesses must maximize revenue per square meter. This is achieved by diversifying the product mix beyond prescription drugs to include high-margin over-the-counter cosmetics, organic food supplements, and private-label healthcare items. The strategic aim is to create a "one-stop-shop" for health and beauty, attracting both locals seeking daily needs and tourists looking for authentic Italian skincare products derived from local ingredients like lemon oil or seaweed.</w:t>
      </w:r>
    </w:p>
    <w:bookmarkEnd w:id="23"/>
    <w:bookmarkStart w:id="25" w:name="challenges-specific-to-the-region"/>
    <w:p>
      <w:pPr>
        <w:pStyle w:val="Heading2"/>
      </w:pPr>
      <w:r>
        <w:t xml:space="preserve">3. Challenges Specific to the Region</w:t>
      </w:r>
    </w:p>
    <w:p>
      <w:pPr>
        <w:pStyle w:val="FirstParagraph"/>
      </w:pPr>
      <w:r>
        <w:t xml:space="preserve">Operating a</w:t>
      </w:r>
      <w:r>
        <w:t xml:space="preserve"> </w:t>
      </w:r>
      <w:r>
        <w:rPr>
          <w:bCs/>
          <w:b/>
        </w:rPr>
        <w:t xml:space="preserve">Chemist</w:t>
      </w:r>
      <w:r>
        <w:t xml:space="preserve"> </w:t>
      </w:r>
      <w:r>
        <w:t xml:space="preserve">in Naples comes with distinct challenges:</w:t>
      </w:r>
    </w:p>
    <w:p>
      <w:pPr>
        <w:numPr>
          <w:ilvl w:val="0"/>
          <w:numId w:val="1001"/>
        </w:numPr>
        <w:pStyle w:val="Compact"/>
      </w:pPr>
      <w:r>
        <w:rPr>
          <w:bCs/>
          <w:b/>
        </w:rPr>
        <w:t xml:space="preserve">Economic Disparities:</w:t>
      </w:r>
      <w:r>
        <w:t xml:space="preserve"> </w:t>
      </w:r>
      <w:r>
        <w:t xml:space="preserve">While tourism brings revenue, much of the local population faces economic instability. This requires a delicate pricing strategy where essential medicines remain affordable for locals, while premium cosmetic lines target wealthier residents and tourists.</w:t>
      </w:r>
    </w:p>
    <w:p>
      <w:pPr>
        <w:numPr>
          <w:ilvl w:val="0"/>
          <w:numId w:val="1001"/>
        </w:numPr>
        <w:pStyle w:val="Compact"/>
      </w:pPr>
      <w:r>
        <w:rPr>
          <w:bCs/>
          <w:b/>
        </w:rPr>
        <w:t xml:space="preserve">Bureaucratic Hurdles:</w:t>
      </w:r>
      <w:r>
        <w:t xml:space="preserve"> </w:t>
      </w:r>
      <w:r>
        <w:t xml:space="preserve">Dealing with municipal regulations in</w:t>
      </w:r>
      <w:r>
        <w:t xml:space="preserve"> </w:t>
      </w:r>
      <w:r>
        <w:rPr>
          <w:bCs/>
          <w:b/>
        </w:rPr>
        <w:t xml:space="preserve">Italy Naples</w:t>
      </w:r>
      <w:r>
        <w:t xml:space="preserve"> </w:t>
      </w:r>
      <w:r>
        <w:t xml:space="preserve">can be complex. Licensing, waste disposal protocols for pharmaceuticals, and compliance with national health service (SSN) requirements require rigorous administrative attention.</w:t>
      </w:r>
    </w:p>
    <w:p>
      <w:pPr>
        <w:numPr>
          <w:ilvl w:val="0"/>
          <w:numId w:val="1001"/>
        </w:numPr>
        <w:pStyle w:val="Compact"/>
      </w:pPr>
      <w:r>
        <w:rPr>
          <w:bCs/>
          <w:b/>
        </w:rPr>
        <w:t xml:space="preserve">Spatial Constraints:</w:t>
      </w:r>
      <w:r>
        <w:t xml:space="preserve"> </w:t>
      </w:r>
      <w:r>
        <w:t xml:space="preserve">Many historic buildings in Naples are narrow and multi-leveled. Designing a pharmacy layout that is accessible, compliant with safety codes, yet aesthetically pleasing within a centuries-old building structure is a significant architectural challenge.</w:t>
      </w:r>
    </w:p>
    <w:p>
      <w:pPr>
        <w:numPr>
          <w:ilvl w:val="0"/>
          <w:numId w:val="1001"/>
        </w:numPr>
        <w:pStyle w:val="Compact"/>
      </w:pPr>
      <w:r>
        <w:rPr>
          <w:bCs/>
          <w:b/>
        </w:rPr>
        <w:t xml:space="preserve">Digital Adoption:</w:t>
      </w:r>
      <w:r>
        <w:t xml:space="preserve"> </w:t>
      </w:r>
      <w:r>
        <w:t xml:space="preserve">While younger generations in Naples are tech-savvy, older demographics—crucial for pharmacy revenue—may struggle with digital ordering systems. Bridging this gap is essential for customer retention.</w:t>
      </w:r>
    </w:p>
    <w:bookmarkStart w:id="24" w:name="key-insight"/>
    <w:p>
      <w:pPr>
        <w:pStyle w:val="Heading3"/>
      </w:pPr>
      <w:r>
        <w:t xml:space="preserve">Key Insight</w:t>
      </w:r>
    </w:p>
    <w:p>
      <w:pPr>
        <w:pStyle w:val="FirstParagraph"/>
      </w:pPr>
      <w:r>
        <w:t xml:space="preserve">The success of a Chemist in Italy Naples depends on balancing tradition with innovation. Customers expect the warmth of personal interaction typical of Southern Italian culture, but they also demand the efficiency and information access provided by modern technology.</w:t>
      </w:r>
    </w:p>
    <w:bookmarkEnd w:id="24"/>
    <w:bookmarkEnd w:id="25"/>
    <w:bookmarkStart w:id="32" w:name="X27f655a4d2b91cb9cc955f2b2a73c0ad5b965ca"/>
    <w:p>
      <w:pPr>
        <w:pStyle w:val="Heading2"/>
      </w:pPr>
      <w:r>
        <w:t xml:space="preserve">4. Operational Strategy: Bridging Tradition and Technology</w:t>
      </w:r>
    </w:p>
    <w:p>
      <w:pPr>
        <w:pStyle w:val="FirstParagraph"/>
      </w:pPr>
      <w:r>
        <w:t xml:space="preserve">To address these challenges, a winning strategy for a</w:t>
      </w:r>
      <w:r>
        <w:t xml:space="preserve"> </w:t>
      </w:r>
      <w:r>
        <w:rPr>
          <w:bCs/>
          <w:b/>
        </w:rPr>
        <w:t xml:space="preserve">Chemist</w:t>
      </w:r>
      <w:bookmarkStart w:id="26" w:name="highlight1"/>
      <w:bookmarkEnd w:id="26"/>
      <w:bookmarkStart w:id="27" w:name="highlight1"/>
      <w:bookmarkEnd w:id="27"/>
      <w:bookmarkStart w:id="28" w:name="highlight1"/>
      <w:r>
        <w:t xml:space="preserve"> </w:t>
      </w:r>
      <w:r>
        <w:t xml:space="preserve">in this region involves three pillars: Personalization, Digital Integration, and Community Engagement.</w:t>
      </w:r>
      <w:r>
        <w:t xml:space="preserve"> </w:t>
      </w:r>
      <w:bookmarkEnd w:id="28"/>
    </w:p>
    <w:bookmarkStart w:id="29" w:name="Xcacb94b8c9664ac1992e26c0fab23780899c0e1"/>
    <w:p>
      <w:pPr>
        <w:pStyle w:val="Heading3"/>
      </w:pPr>
      <w:r>
        <w:t xml:space="preserve">4.1 Personalized Service as a Competitive Advantage</w:t>
      </w:r>
    </w:p>
    <w:p>
      <w:pPr>
        <w:pStyle w:val="FirstParagraph"/>
      </w:pPr>
      <w:r>
        <w:t xml:space="preserve">In Naples, the "face-to-face" interaction is paramount. Pharmacists are expected to speak with customers for extended periods, offering advice rather than just scanning barcodes. This human element is what differentiates independent pharmacies from supermarket health aisles. Training staff in empathy and detailed product knowledge is crucial. For instance, explaining the benefits of local Campanian olive oil-based creams or advising on seasonal allergies specific to the Neapolitan climate adds value that generic retailers cannot match.</w:t>
      </w:r>
    </w:p>
    <w:bookmarkEnd w:id="29"/>
    <w:bookmarkStart w:id="30" w:name="digital-integration"/>
    <w:p>
      <w:pPr>
        <w:pStyle w:val="Heading3"/>
      </w:pPr>
      <w:r>
        <w:t xml:space="preserve">4.2 Digital Integration</w:t>
      </w:r>
    </w:p>
    <w:p>
      <w:pPr>
        <w:pStyle w:val="FirstParagraph"/>
      </w:pPr>
      <w:r>
        <w:t xml:space="preserve">Implementing an omnichannel approach is vital. This includes:</w:t>
      </w:r>
    </w:p>
    <w:p>
      <w:pPr>
        <w:numPr>
          <w:ilvl w:val="0"/>
          <w:numId w:val="1002"/>
        </w:numPr>
        <w:pStyle w:val="Compact"/>
      </w:pPr>
      <w:r>
        <w:rPr>
          <w:bCs/>
          <w:b/>
        </w:rPr>
        <w:t xml:space="preserve">E-commerce Platform:</w:t>
      </w:r>
      <w:r>
        <w:t xml:space="preserve"> </w:t>
      </w:r>
      <w:r>
        <w:t xml:space="preserve">A user-friendly website allowing residents in Naples to order prescriptions for home delivery or pickup, a service that became increasingly popular post-pandemic.</w:t>
      </w:r>
    </w:p>
    <w:p>
      <w:pPr>
        <w:numPr>
          <w:ilvl w:val="0"/>
          <w:numId w:val="1002"/>
        </w:numPr>
        <w:pStyle w:val="Compact"/>
      </w:pPr>
      <w:r>
        <w:rPr>
          <w:bCs/>
          <w:b/>
        </w:rPr>
        <w:t xml:space="preserve">Social Media Presence:</w:t>
      </w:r>
      <w:r>
        <w:t xml:space="preserve"> </w:t>
      </w:r>
      <w:r>
        <w:t xml:space="preserve">Using Instagram and Facebook to educate followers about health tips, new arrivals from Italian brands like Vichy or L'Oréal Professional, and promotions. Content should be in local dialect where appropriate to foster connection.</w:t>
      </w:r>
    </w:p>
    <w:p>
      <w:pPr>
        <w:numPr>
          <w:ilvl w:val="0"/>
          <w:numId w:val="1002"/>
        </w:numPr>
      </w:pPr>
      <w:r>
        <w:t xml:space="preserve">Digital Prescriptions:</w:t>
      </w:r>
    </w:p>
    <w:p>
      <w:pPr>
        <w:numPr>
          <w:ilvl w:val="0"/>
          <w:numId w:val="1000"/>
        </w:numPr>
      </w:pPr>
      <w:r>
        <w:t xml:space="preserve">Navigating the "Ricetta Elettronica" (Electronic Prescription) system requires robust IT infrastructure to ensure seamless integration with the Italian National Health Service.</w:t>
      </w:r>
    </w:p>
    <w:bookmarkEnd w:id="30"/>
    <w:bookmarkStart w:id="31" w:name="community-engagement-in-italy-naples"/>
    <w:p>
      <w:pPr>
        <w:pStyle w:val="Heading3"/>
      </w:pPr>
      <w:r>
        <w:t xml:space="preserve">4.3 Community Engagement in Italy Naples</w:t>
      </w:r>
    </w:p>
    <w:p>
      <w:pPr>
        <w:pStyle w:val="FirstParagraph"/>
      </w:pPr>
      <w:r>
        <w:t xml:space="preserve">The pharmacy must act as a community hub. This involves sponsoring local events, collaborating with nearby gyms or wellness centers, and hosting health screening days (e.g., blood pressure checks). In</w:t>
      </w:r>
      <w:r>
        <w:t xml:space="preserve"> </w:t>
      </w:r>
      <w:r>
        <w:rPr>
          <w:bCs/>
          <w:b/>
        </w:rPr>
        <w:t xml:space="preserve">Italy Naples</w:t>
      </w:r>
      <w:r>
        <w:t xml:space="preserve">, word-of-mouth travels fast through neighborhood associations ("Comprensori"). Positive community engagement builds brand loyalty that withstands economic fluctuations.</w:t>
      </w:r>
    </w:p>
    <w:bookmarkEnd w:id="31"/>
    <w:bookmarkEnd w:id="32"/>
    <w:bookmarkStart w:id="34" w:name="financial-performance-and-sustainability"/>
    <w:p>
      <w:pPr>
        <w:pStyle w:val="Heading2"/>
      </w:pPr>
      <w:r>
        <w:t xml:space="preserve">5. Financial Performance and Sustainability</w:t>
      </w:r>
    </w:p>
    <w:p>
      <w:pPr>
        <w:pStyle w:val="FirstParagraph"/>
      </w:pPr>
      <w:r>
        <w:t xml:space="preserve">Financially, the model relies on a balanced portfolio. While prescription medications provide steady, regulated income, the growth engine is non-prescription health and beauty products (OTC). In Naples, tourists often purchase high-end Italian cosmetics as gifts. By curating a selection of premium local brands alongside international staples, the</w:t>
      </w:r>
      <w:r>
        <w:t xml:space="preserve"> </w:t>
      </w:r>
      <w:r>
        <w:rPr>
          <w:bCs/>
          <w:b/>
        </w:rPr>
        <w:t xml:space="preserve">Chemist</w:t>
      </w:r>
      <w:bookmarkStart w:id="33" w:name="highlight1"/>
      <w:bookmarkEnd w:id="33"/>
      <w:r>
        <w:t xml:space="preserve"> </w:t>
      </w:r>
      <w:r>
        <w:t xml:space="preserve">captures this tourist spend without alienating locals with overly inflated prices on essential goods.</w:t>
      </w:r>
      <w:r>
        <w:t xml:space="preserve"> </w:t>
      </w:r>
      <w:r>
        <w:t xml:space="preserve">Cost control is managed through energy-efficient store designs and smart inventory management systems that reduce waste of perishable health products. Given the high rent in central Naples locations, efficient use of space is critical to maintaining healthy profit margins.</w:t>
      </w:r>
    </w:p>
    <w:bookmarkEnd w:id="34"/>
    <w:bookmarkStart w:id="37" w:name="conclusion"/>
    <w:p>
      <w:pPr>
        <w:pStyle w:val="Heading2"/>
      </w:pPr>
      <w:r>
        <w:t xml:space="preserve">6. Conclusion</w:t>
      </w:r>
    </w:p>
    <w:p>
      <w:pPr>
        <w:pStyle w:val="FirstParagraph"/>
      </w:pPr>
      <w:r>
        <w:t xml:space="preserve">The case of the modern</w:t>
      </w:r>
      <w:r>
        <w:t xml:space="preserve"> </w:t>
      </w:r>
      <w:r>
        <w:rPr>
          <w:bCs/>
          <w:b/>
        </w:rPr>
        <w:t xml:space="preserve">Chemist</w:t>
      </w:r>
      <w:bookmarkStart w:id="35" w:name="highlight1"/>
      <w:bookmarkEnd w:id="35"/>
      <w:r>
        <w:t xml:space="preserve"> </w:t>
      </w:r>
      <w:r>
        <w:t xml:space="preserve">in</w:t>
      </w:r>
      <w:r>
        <w:t xml:space="preserve"> </w:t>
      </w:r>
      <w:r>
        <w:rPr>
          <w:bCs/>
          <w:b/>
        </w:rPr>
        <w:t xml:space="preserve">Italy Naples</w:t>
      </w:r>
      <w:bookmarkStart w:id="36" w:name="highlight1"/>
      <w:bookmarkEnd w:id="36"/>
    </w:p>
    <w:p>
      <w:pPr>
        <w:pStyle w:val="BodyText"/>
      </w:pPr>
      <w:r>
        <w:t xml:space="preserve">illustrates that business success in this region is not solely driven by location, but by cultural intelligence. The pharmacy must honor the deep-seated trust Italians place in their healthcare providers while embracing modern efficiencies. For businesses looking to operate in</w:t>
      </w:r>
      <w:r>
        <w:t xml:space="preserve"> </w:t>
      </w:r>
      <w:r>
        <w:rPr>
          <w:bCs/>
          <w:b/>
        </w:rPr>
        <w:t xml:space="preserve">Italy Naples</w:t>
      </w:r>
      <w:r>
        <w:t xml:space="preserve">, the lesson is clear: adaptability to local customs, respect for regulatory frameworks, and a commitment to community well-being are the true drivers of longevity. The traditional Chemist is not dying; it is evolving into a sophisticated health boutique that serves as both a medical necessity and a cultural landmark within the vibrant tapestry of Neapolitan life.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Positioning of a Modern Chemist in Italy Naples</dc:title>
  <dc:creator/>
  <dc:language>en</dc:language>
  <cp:keywords/>
  <dcterms:created xsi:type="dcterms:W3CDTF">2026-07-29T07:29:34Z</dcterms:created>
  <dcterms:modified xsi:type="dcterms:W3CDTF">2026-07-29T07:29:34Z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