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Xe9f42fea4f40db5c79eff735dffd9c513bd82b1"/>
    <w:p>
      <w:pPr>
        <w:pStyle w:val="Heading1"/>
      </w:pPr>
      <w:r>
        <w:rPr>
          <w:bCs/>
          <w:b/>
        </w:rPr>
        <w:t xml:space="preserve">Title:</w:t>
      </w:r>
      <w:r>
        <w:t xml:space="preserve"> </w:t>
      </w:r>
      <w:r>
        <w:t xml:space="preserve">Engineering the Capital: A Comprehensive Case Study of the Civil Engineer in Brazil Brasília</w:t>
      </w:r>
    </w:p>
    <w:p>
      <w:pPr>
        <w:pStyle w:val="FirstParagraph"/>
      </w:pPr>
      <w:r>
        <w:rPr>
          <w:bCs/>
          <w:b/>
        </w:rPr>
        <w:t xml:space="preserve">Date:</w:t>
      </w:r>
      <w:r>
        <w:t xml:space="preserve"> October 26, 2023</w:t>
      </w:r>
      <w:r>
        <w:br/>
      </w:r>
      <w:r>
        <w:rPr>
          <w:bCs/>
          <w:b/>
        </w:rPr>
        <w:t xml:space="preserve">Subject:</w:t>
      </w:r>
      <w:r>
        <w:t xml:space="preserve"> Urban Infrastructure and Architectural Engineering</w:t>
      </w:r>
      <w:r>
        <w:br/>
      </w:r>
      <w:r>
        <w:rPr>
          <w:bCs/>
          <w:b/>
        </w:rPr>
        <w:t xml:space="preserve">Location Focus:</w:t>
      </w:r>
      <w:r>
        <w:t xml:space="preserve"> </w:t>
      </w:r>
      <w:r>
        <w:rPr>
          <w:iCs/>
          <w:i/>
        </w:rPr>
        <w:t xml:space="preserve">Brazil Brasília</w:t>
      </w:r>
    </w:p>
    <w:bookmarkStart w:id="20" w:name="introduction-and-background-context"/>
    <w:p>
      <w:pPr>
        <w:pStyle w:val="Heading2"/>
      </w:pPr>
      <w:r>
        <w:t xml:space="preserve">1.</w:t>
      </w:r>
      <w:r>
        <w:t xml:space="preserve">. Introduction and Background Context</w:t>
      </w:r>
    </w:p>
    <w:p>
      <w:pPr>
        <w:pStyle w:val="FirstParagraph"/>
      </w:pPr>
      <w:r>
        <w:t xml:space="preserve">The creation of</w:t>
      </w:r>
      <w:r>
        <w:t xml:space="preserve"> </w:t>
      </w:r>
      <w:r>
        <w:rPr>
          <w:bCs/>
          <w:b/>
        </w:rPr>
        <w:t xml:space="preserve">Brazil Brasília</w:t>
      </w:r>
      <w:r>
        <w:t xml:space="preserve">, the federal capital of Brazil, represents one of the most audacious urban planning experiments of the 20th century. Located in the Brazilian Highlands, this city was built from scratch between 1956 and 1960 to move the capital from Rio de Janeiro to a more central location within the country. For any professional analyzing this phenomenon, it becomes immediately apparent that traditional roles were redefined by necessity. The</w:t>
      </w:r>
      <w:r>
        <w:t xml:space="preserve"> </w:t>
      </w:r>
      <w:r>
        <w:rPr>
          <w:bCs/>
          <w:b/>
        </w:rPr>
        <w:t xml:space="preserve">Civil Engineer</w:t>
      </w:r>
      <w:r>
        <w:t xml:space="preserve"> </w:t>
      </w:r>
      <w:r>
        <w:t xml:space="preserve">in</w:t>
      </w:r>
      <w:r>
        <w:t xml:space="preserve"> </w:t>
      </w:r>
      <w:r>
        <w:rPr>
          <w:iCs/>
          <w:i/>
        </w:rPr>
        <w:t xml:space="preserve">Brazil Brasília</w:t>
      </w:r>
      <w:r>
        <w:t xml:space="preserve"> </w:t>
      </w:r>
      <w:r>
        <w:t xml:space="preserve">was not merely a builder of structures; they became an instrument of national policy, a mediator between avant-garde artistic vision and harsh tropical realities, and the guardian of structural integrity in an environment characterized by extreme heat and intense solar radiation.</w:t>
      </w:r>
    </w:p>
    <w:p>
      <w:pPr>
        <w:pStyle w:val="BodyText"/>
      </w:pPr>
      <w:r>
        <w:t xml:space="preserve">This case study explores the multifaceted role of the</w:t>
      </w:r>
      <w:r>
        <w:t xml:space="preserve"> </w:t>
      </w:r>
      <w:r>
        <w:rPr>
          <w:bCs/>
          <w:b/>
        </w:rPr>
        <w:t xml:space="preserve">Civil Engineer</w:t>
      </w:r>
      <w:r>
        <w:t xml:space="preserve"> </w:t>
      </w:r>
      <w:r>
        <w:t xml:space="preserve">within this unique urban context. Unlike conventional cities that evolved organically over centuries,</w:t>
      </w:r>
      <w:r>
        <w:t xml:space="preserve"> </w:t>
      </w:r>
      <w:r>
        <w:rPr>
          <w:iCs/>
          <w:i/>
        </w:rPr>
        <w:t xml:space="preserve">Brazil Brasília</w:t>
      </w:r>
      <w:r>
        <w:t xml:space="preserve"> </w:t>
      </w:r>
      <w:r>
        <w:t xml:space="preserve">was a "born" city, dictated by a singular master plan. Consequently, the civil engineer in this specific locale operates under constraints and responsibilities that differ vastly from their counterparts in historic European or colonial South American cities.</w:t>
      </w:r>
    </w:p>
    <w:bookmarkEnd w:id="20"/>
    <w:bookmarkStart w:id="23" w:name="the-unique-environmental-challenges"/>
    <w:p>
      <w:pPr>
        <w:pStyle w:val="Heading2"/>
      </w:pPr>
      <w:r>
        <w:t xml:space="preserve">2.</w:t>
      </w:r>
      <w:r>
        <w:t xml:space="preserve">. The Unique Environmental Challenges</w:t>
      </w:r>
    </w:p>
    <w:p>
      <w:pPr>
        <w:pStyle w:val="FirstParagraph"/>
      </w:pPr>
      <w:r>
        <w:t xml:space="preserve">The primary challenge facing any</w:t>
      </w:r>
      <w:r>
        <w:t xml:space="preserve"> </w:t>
      </w:r>
      <w:r>
        <w:rPr>
          <w:bCs/>
          <w:b/>
        </w:rPr>
        <w:t xml:space="preserve">Civil Engineer</w:t>
      </w:r>
      <w:r>
        <w:t xml:space="preserve"> </w:t>
      </w:r>
      <w:r>
        <w:t xml:space="preserve">working in</w:t>
      </w:r>
      <w:r>
        <w:t xml:space="preserve"> </w:t>
      </w:r>
      <w:r>
        <w:rPr>
          <w:iCs/>
          <w:i/>
        </w:rPr>
        <w:t xml:space="preserve">Brazil Brasília</w:t>
      </w:r>
      <w:r>
        <w:t xml:space="preserve"> </w:t>
      </w:r>
      <w:r>
        <w:t xml:space="preserve">is the environment. The city sits at an altitude of approximately 1,170 meters. This elevation results in a climate that is distinct from the rest of tropical Brazil: it features two distinct seasons—a dry season with high temperatures and low humidity, and a wet season with moderate temperatures but heavy rainfall.</w:t>
      </w:r>
    </w:p>
    <w:bookmarkStart w:id="21" w:name="Xd38a6e44709bb73a34fa7aab5de47a2002bb257"/>
    <w:p>
      <w:pPr>
        <w:pStyle w:val="Heading3"/>
      </w:pPr>
      <w:r>
        <w:rPr>
          <w:bCs/>
          <w:b/>
        </w:rPr>
        <w:t xml:space="preserve">A. Thermal Expansion and Material Selection</w:t>
      </w:r>
    </w:p>
    <w:p>
      <w:pPr>
        <w:pStyle w:val="FirstParagraph"/>
      </w:pPr>
      <w:r>
        <w:t xml:space="preserve">In the context of</w:t>
      </w:r>
      <w:r>
        <w:t xml:space="preserve"> </w:t>
      </w:r>
      <w:r>
        <w:rPr>
          <w:iCs/>
          <w:i/>
        </w:rPr>
        <w:t xml:space="preserve">Brazil Brasília</w:t>
      </w:r>
      <w:r>
        <w:t xml:space="preserve">, the sun is both an aesthetic element and a structural threat. The iconic white concrete structures designed by Oscar Niemeyer are highly reflective but prone to thermal expansion. The</w:t>
      </w:r>
      <w:r>
        <w:t xml:space="preserve"> </w:t>
      </w:r>
      <w:r>
        <w:rPr>
          <w:bCs/>
          <w:b/>
        </w:rPr>
        <w:t xml:space="preserve">Civil Engineer</w:t>
      </w:r>
      <w:r>
        <w:t xml:space="preserve"> </w:t>
      </w:r>
      <w:r>
        <w:t xml:space="preserve">must meticulously calculate expansion joints, ensuring that vast stretches of concrete pavements and bridge decks do not crack during the scorching dry season (which can see temperatures exceeding 35°C) or heave during the heavy rains.</w:t>
      </w:r>
    </w:p>
    <w:bookmarkEnd w:id="21"/>
    <w:bookmarkStart w:id="22" w:name="b.-hydrology-and-drainage-infrastructure"/>
    <w:p>
      <w:pPr>
        <w:pStyle w:val="Heading3"/>
      </w:pPr>
      <w:r>
        <w:rPr>
          <w:bCs/>
          <w:b/>
        </w:rPr>
        <w:t xml:space="preserve">B. Hydrology and Drainage Infrastructure</w:t>
      </w:r>
    </w:p>
    <w:p>
      <w:pPr>
        <w:pStyle w:val="FirstParagraph"/>
      </w:pPr>
      <w:r>
        <w:t xml:space="preserve">The transition from a prolonged drought to sudden, intense storms requires sophisticated hydrological engineering. The</w:t>
      </w:r>
      <w:r>
        <w:t xml:space="preserve"> </w:t>
      </w:r>
      <w:r>
        <w:rPr>
          <w:bCs/>
          <w:b/>
        </w:rPr>
        <w:t xml:space="preserve">Civil Engineer</w:t>
      </w:r>
      <w:r>
        <w:t xml:space="preserve"> </w:t>
      </w:r>
      <w:r>
        <w:t xml:space="preserve">in</w:t>
      </w:r>
      <w:r>
        <w:t xml:space="preserve"> </w:t>
      </w:r>
      <w:r>
        <w:rPr>
          <w:iCs/>
          <w:i/>
        </w:rPr>
        <w:t xml:space="preserve">Brazil Brasília</w:t>
      </w:r>
      <w:r>
        <w:t xml:space="preserve"> </w:t>
      </w:r>
      <w:r>
        <w:t xml:space="preserve">is tasked with designing drainage systems that can handle massive volumes of runoff within short timeframes. The Paranoá Lake, an artificial reservoir created for the city's construction, serves not only as a recreational asset but also as a critical component of the city’s flood control strategy. Engineers must continuously monitor sedimentation levels and water quality to maintain this ecological balance.</w:t>
      </w:r>
    </w:p>
    <w:bookmarkEnd w:id="22"/>
    <w:bookmarkEnd w:id="23"/>
    <w:bookmarkStart w:id="26" w:name="Xd280f0179222c7f275bfda36e7e0466ba5bcff0"/>
    <w:p>
      <w:pPr>
        <w:pStyle w:val="Heading2"/>
      </w:pPr>
      <w:r>
        <w:t xml:space="preserve">3.</w:t>
      </w:r>
      <w:r>
        <w:t xml:space="preserve">. The Role of the Civil Engineer in Construction and Maintenance</w:t>
      </w:r>
    </w:p>
    <w:p>
      <w:pPr>
        <w:pStyle w:val="FirstParagraph"/>
      </w:pPr>
      <w:r>
        <w:t xml:space="preserve">The construction phase of</w:t>
      </w:r>
      <w:r>
        <w:t xml:space="preserve"> </w:t>
      </w:r>
      <w:r>
        <w:rPr>
          <w:iCs/>
          <w:i/>
        </w:rPr>
        <w:t xml:space="preserve">Brazil Brasília</w:t>
      </w:r>
      <w:r>
        <w:t xml:space="preserve"> </w:t>
      </w:r>
      <w:r>
        <w:t xml:space="preserve">was a race against time, often described as a "national mobilization." During this period, the</w:t>
      </w:r>
      <w:r>
        <w:t xml:space="preserve"> </w:t>
      </w:r>
      <w:r>
        <w:rPr>
          <w:bCs/>
          <w:b/>
        </w:rPr>
        <w:t xml:space="preserve">Civil Engineer</w:t>
      </w:r>
      <w:r>
        <w:t xml:space="preserve"> </w:t>
      </w:r>
      <w:r>
        <w:t xml:space="preserve">acted as a logistical commander. With thousands of workers ("candangos") arriving from various regions with no prior experience in modern construction techniques, engineers had to standardize processes rapidly.</w:t>
      </w:r>
    </w:p>
    <w:bookmarkStart w:id="24" w:name="a.-standardization-vs.-modernism"/>
    <w:p>
      <w:pPr>
        <w:pStyle w:val="Heading3"/>
      </w:pPr>
      <w:r>
        <w:rPr>
          <w:bCs/>
          <w:b/>
        </w:rPr>
        <w:t xml:space="preserve">A. Standardization vs. Modernism</w:t>
      </w:r>
    </w:p>
    <w:p>
      <w:pPr>
        <w:pStyle w:val="FirstParagraph"/>
      </w:pPr>
      <w:r>
        <w:t xml:space="preserve">Oscar Niemeyer’s designs were often structurally unconventional, featuring sweeping curves and cantilevers that defied traditional engineering norms of the time. The</w:t>
      </w:r>
      <w:r>
        <w:t xml:space="preserve"> </w:t>
      </w:r>
      <w:r>
        <w:rPr>
          <w:bCs/>
          <w:b/>
        </w:rPr>
        <w:t xml:space="preserve">Civil Engineer</w:t>
      </w:r>
      <w:r>
        <w:t xml:space="preserve"> </w:t>
      </w:r>
      <w:r>
        <w:t xml:space="preserve">in</w:t>
      </w:r>
      <w:r>
        <w:t xml:space="preserve"> </w:t>
      </w:r>
      <w:r>
        <w:rPr>
          <w:iCs/>
          <w:i/>
        </w:rPr>
        <w:t xml:space="preserve">Brazil Brasília</w:t>
      </w:r>
      <w:r>
        <w:t xml:space="preserve"> </w:t>
      </w:r>
      <w:r>
        <w:t xml:space="preserve">had to innovate concrete mixing techniques and reinforcement methods to realize these forms. This collaboration between architect and engineer redefined the boundaries of what was possible in reinforced concrete, setting a precedent for modernist architecture globally.</w:t>
      </w:r>
    </w:p>
    <w:bookmarkEnd w:id="24"/>
    <w:bookmarkStart w:id="25" w:name="b.-current-maintenance-challenges"/>
    <w:p>
      <w:pPr>
        <w:pStyle w:val="Heading3"/>
      </w:pPr>
      <w:r>
        <w:rPr>
          <w:bCs/>
          <w:b/>
        </w:rPr>
        <w:t xml:space="preserve">B. Current Maintenance Challenges</w:t>
      </w:r>
    </w:p>
    <w:p>
      <w:pPr>
        <w:pStyle w:val="FirstParagraph"/>
      </w:pPr>
      <w:r>
        <w:t xml:space="preserve">Fifty years after its inauguration,</w:t>
      </w:r>
      <w:r>
        <w:t xml:space="preserve"> </w:t>
      </w:r>
      <w:r>
        <w:rPr>
          <w:iCs/>
          <w:i/>
        </w:rPr>
        <w:t xml:space="preserve">Brazil Brasília</w:t>
      </w:r>
      <w:r>
        <w:t xml:space="preserve"> </w:t>
      </w:r>
      <w:r>
        <w:t xml:space="preserve">faces significant maintenance issues. The original white concrete surfaces have blackened due to pollution and weathering, requiring expensive cleaning protocols that themselves pose environmental risks. Furthermore, the expansion joints designed in the 1950s are wearing out faster than anticipated due to increased traffic loads and climate change-induced temperature variations.</w:t>
      </w:r>
    </w:p>
    <w:p>
      <w:pPr>
        <w:pStyle w:val="BodyText"/>
      </w:pPr>
      <w:r>
        <w:t xml:space="preserve">Today’s</w:t>
      </w:r>
      <w:r>
        <w:t xml:space="preserve"> </w:t>
      </w:r>
      <w:r>
        <w:rPr>
          <w:bCs/>
          <w:b/>
        </w:rPr>
        <w:t xml:space="preserve">Civil Engineer</w:t>
      </w:r>
      <w:r>
        <w:t xml:space="preserve"> </w:t>
      </w:r>
      <w:r>
        <w:t xml:space="preserve">in this capital is often engaged in restoration projects rather than new builds. They must use non-destructive testing methods to assess the structural health of historic government buildings, ensuring they remain safe while preserving their aesthetic integrity. This requires a deep understanding of both historical construction materials and modern remediation technologies.</w:t>
      </w:r>
    </w:p>
    <w:bookmarkEnd w:id="25"/>
    <w:bookmarkEnd w:id="26"/>
    <w:bookmarkStart w:id="27" w:name="social-and-urban-planning-implications"/>
    <w:p>
      <w:pPr>
        <w:pStyle w:val="Heading2"/>
      </w:pPr>
      <w:r>
        <w:t xml:space="preserve">4.</w:t>
      </w:r>
      <w:r>
        <w:t xml:space="preserve">. Social and Urban Planning Implications</w:t>
      </w:r>
    </w:p>
    <w:p>
      <w:pPr>
        <w:pStyle w:val="FirstParagraph"/>
      </w:pPr>
      <w:r>
        <w:t xml:space="preserve">The concept of</w:t>
      </w:r>
      <w:r>
        <w:t xml:space="preserve"> </w:t>
      </w:r>
      <w:r>
        <w:rPr>
          <w:iCs/>
          <w:i/>
        </w:rPr>
        <w:t xml:space="preserve">Brazil Brasília</w:t>
      </w:r>
      <w:r>
        <w:t xml:space="preserve"> </w:t>
      </w:r>
      <w:r>
        <w:t xml:space="preserve">was rooted in the "Plano Piloto," which strictly separated functions: residential zones, commercial areas, and government sectors were spatially distinct. While efficient on paper, this separation created practical challenges for urban mobility.</w:t>
      </w:r>
    </w:p>
    <w:p>
      <w:pPr>
        <w:pStyle w:val="BodyText"/>
      </w:pPr>
      <w:r>
        <w:t xml:space="preserve">The</w:t>
      </w:r>
      <w:r>
        <w:t xml:space="preserve"> </w:t>
      </w:r>
      <w:r>
        <w:rPr>
          <w:bCs/>
          <w:b/>
        </w:rPr>
        <w:t xml:space="preserve">Civil Engineer</w:t>
      </w:r>
      <w:r>
        <w:t xml:space="preserve"> </w:t>
      </w:r>
      <w:r>
        <w:t xml:space="preserve">plays a crucial role in bridging these gaps. The city relies heavily on vehicular transport due to its vast scale. Engineers are responsible for designing highway interchanges and public transit systems that can move millions of people efficiently without compromising the aesthetic "cleanliness" envisioned by the planners.</w:t>
      </w:r>
    </w:p>
    <w:p>
      <w:pPr>
        <w:pStyle w:val="BodyText"/>
      </w:pPr>
      <w:r>
        <w:t xml:space="preserve">In recent years, the expansion into satellite cities surrounding</w:t>
      </w:r>
      <w:r>
        <w:t xml:space="preserve"> </w:t>
      </w:r>
      <w:r>
        <w:rPr>
          <w:iCs/>
          <w:i/>
        </w:rPr>
        <w:t xml:space="preserve">Brazil Brasília</w:t>
      </w:r>
      <w:r>
        <w:t xml:space="preserve"> </w:t>
      </w:r>
      <w:r>
        <w:t xml:space="preserve">has required a different approach from civil engineers. These areas lack the pristine planning of the Piloto plan and suffer from inadequate infrastructure. Here, engineers are tasked with retrofitting informal settlements with sewage systems, paved roads, and electrical grids—a stark contrast to the pristine concrete of the central area but equally vital for national equity.</w:t>
      </w:r>
    </w:p>
    <w:bookmarkEnd w:id="27"/>
    <w:bookmarkStart w:id="28" w:name="future-directions-and-sustainability"/>
    <w:p>
      <w:pPr>
        <w:pStyle w:val="Heading2"/>
      </w:pPr>
      <w:r>
        <w:t xml:space="preserve">5.</w:t>
      </w:r>
      <w:r>
        <w:t xml:space="preserve">. Future Directions and Sustainability</w:t>
      </w:r>
    </w:p>
    <w:p>
      <w:pPr>
        <w:pStyle w:val="FirstParagraph"/>
      </w:pPr>
      <w:r>
        <w:t xml:space="preserve">Looking forward, the</w:t>
      </w:r>
      <w:r>
        <w:t xml:space="preserve"> </w:t>
      </w:r>
      <w:r>
        <w:rPr>
          <w:bCs/>
          <w:b/>
        </w:rPr>
        <w:t xml:space="preserve">Civil Engineer</w:t>
      </w:r>
      <w:r>
        <w:t xml:space="preserve"> </w:t>
      </w:r>
      <w:r>
        <w:t xml:space="preserve">in</w:t>
      </w:r>
      <w:r>
        <w:t xml:space="preserve"> </w:t>
      </w:r>
      <w:r>
        <w:rPr>
          <w:iCs/>
          <w:i/>
        </w:rPr>
        <w:t xml:space="preserve">Brazil Brasília</w:t>
      </w:r>
      <w:r>
        <w:t xml:space="preserve"> </w:t>
      </w:r>
      <w:r>
        <w:t xml:space="preserve">must address sustainability. The original city was designed with a car-centric ethos that is increasingly viewed as unsustainable. There is a growing push for green infrastructure, such as permeable pavements to manage stormwater and urban forests to mitigate the "heat island" effect.</w:t>
      </w:r>
    </w:p>
    <w:p>
      <w:pPr>
        <w:pStyle w:val="BodyText"/>
      </w:pPr>
      <w:r>
        <w:t xml:space="preserve">Innovation in materials science offers new hope. Engineers are currently experimenting with self-healing concretes and reflective coatings that can reduce energy consumption by lowering indoor temperatures. These technologies are not just theoretical; they are being piloted in renovations of government buildings across the capital.</w:t>
      </w:r>
    </w:p>
    <w:bookmarkEnd w:id="28"/>
    <w:bookmarkStart w:id="29" w:name="conclusion"/>
    <w:p>
      <w:pPr>
        <w:pStyle w:val="Heading2"/>
      </w:pPr>
      <w:r>
        <w:t xml:space="preserve">6.</w:t>
      </w:r>
      <w:r>
        <w:t xml:space="preserve">.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iCs/>
          <w:i/>
        </w:rPr>
        <w:t xml:space="preserve">Brazil Brasília</w:t>
      </w:r>
      <w:r>
        <w:t xml:space="preserve"> </w:t>
      </w:r>
      <w:r>
        <w:t xml:space="preserve">is far more complex than simple construction management. It involves a continuous dialogue with history, environment, and urban sociology. The engineer must respect the legacy of a monumental city while adapting it to contemporary needs for sustainability and livability.</w:t>
      </w:r>
    </w:p>
    <w:p>
      <w:pPr>
        <w:pStyle w:val="BodyText"/>
      </w:pPr>
      <w:r>
        <w:t xml:space="preserve">The story of</w:t>
      </w:r>
      <w:r>
        <w:t xml:space="preserve"> </w:t>
      </w:r>
      <w:r>
        <w:rPr>
          <w:iCs/>
          <w:i/>
        </w:rPr>
        <w:t xml:space="preserve">Brazil Brasília</w:t>
      </w:r>
      <w:r>
        <w:t xml:space="preserve"> </w:t>
      </w:r>
      <w:r>
        <w:t xml:space="preserve">teaches us that infrastructure is not neutral; it shapes human behavior and social interaction. As such, every decision made by the civil engineer in this unique capital has profound implications for its citizens. From maintaining the structural integrity of iconic monuments to planning resilient drainage systems against climate change, the civil engineer remains the silent guardian of Brasília’s survival and future relevance.</w:t>
      </w:r>
    </w:p>
    <w:p>
      <w:pPr>
        <w:pStyle w:val="BodyText"/>
      </w:pPr>
      <w:r>
        <w:t xml:space="preserve">For students and professionals alike, studying</w:t>
      </w:r>
      <w:r>
        <w:t xml:space="preserve"> </w:t>
      </w:r>
      <w:r>
        <w:rPr>
          <w:iCs/>
          <w:i/>
        </w:rPr>
        <w:t xml:space="preserve">Brazil Brasília</w:t>
      </w:r>
      <w:r>
        <w:t xml:space="preserve"> </w:t>
      </w:r>
      <w:r>
        <w:t xml:space="preserve">offers invaluable lessons in resilience, innovation, and the enduring impact of engineering on urban life. It serves as a timeless reminder that while cities may be built by architects in their minds, they are sustained by engineers on the ground.</w:t>
      </w:r>
    </w:p>
    <w:p>
      <w:r>
        <w:pict>
          <v:rect style="width:0;height:1.5pt" o:hralign="center" o:hrstd="t" o:hr="t"/>
        </w:pict>
      </w:r>
    </w:p>
    <w:p>
      <w:pPr>
        <w:pStyle w:val="FirstParagraph"/>
      </w:pPr>
      <w:r>
        <w:t xml:space="preserve">© 2023 Urban Engineering Studies. All rights reserved. Case Study prepared for educational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Civil Engineer in Brazil Brasília</dc:title>
  <dc:creator/>
  <dc:language>en</dc:language>
  <cp:keywords/>
  <dcterms:created xsi:type="dcterms:W3CDTF">2026-07-29T18:57:09Z</dcterms:created>
  <dcterms:modified xsi:type="dcterms:W3CDTF">2026-07-29T18:57:09Z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