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6feb47f449a824a3a55827e99080972a7a11466"/>
    <w:p>
      <w:pPr>
        <w:pStyle w:val="Heading1"/>
      </w:pPr>
      <w:r>
        <w:t xml:space="preserve">Case Study: The Role of the Civil Engineer in Saudi Arabia, Jeddah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p>
    <w:bookmarkStart w:id="29" w:name="X8e2fae6c3db4e70c1cabf093cd95acb05115bf2"/>
    <w:p>
      <w:pPr>
        <w:pStyle w:val="Heading2"/>
      </w:pPr>
      <w:r>
        <w:t xml:space="preserve">Absolute Title: Bridging Vision and Reality in a Historic Coastal Metropolis</w:t>
      </w:r>
    </w:p>
    <w:bookmarkStart w:id="20" w:name="executive-summary"/>
    <w:p>
      <w:pPr>
        <w:pStyle w:val="Heading3"/>
      </w:pPr>
      <w:r>
        <w:t xml:space="preserve">Executive Summary</w:t>
      </w:r>
    </w:p>
    <w:p>
      <w:pPr>
        <w:pStyle w:val="FirstParagraph"/>
      </w:pPr>
      <w:r>
        <w:t xml:space="preserve">The rapid urbanization of the Kingdom of Saudi Arabia, driven by Vision 2030, has placed an unprecedented demand on infrastructure development. This Case Study focuses specifically on</w:t>
      </w:r>
      <w:r>
        <w:t xml:space="preserve"> </w:t>
      </w:r>
      <w:r>
        <w:rPr>
          <w:bCs/>
          <w:b/>
        </w:rPr>
        <w:t xml:space="preserve">Saudi Arabia Jeddah</w:t>
      </w:r>
      <w:r>
        <w:t xml:space="preserve">, a city characterized by its unique geographical challenges, rich historical heritage, and ambitious modernization goals. The central figure in this transformation is the</w:t>
      </w:r>
      <w:r>
        <w:t xml:space="preserve"> </w:t>
      </w:r>
      <w:r>
        <w:rPr>
          <w:bCs/>
          <w:b/>
        </w:rPr>
        <w:t xml:space="preserve">Civil Engineer</w:t>
      </w:r>
      <w:r>
        <w:t xml:space="preserve">. Through rigorous analysis of coastal defense systems, high-rise structural integrity, and sustainable urban planning, this document explores how the</w:t>
      </w:r>
      <w:r>
        <w:t xml:space="preserve"> </w:t>
      </w:r>
      <w:r>
        <w:rPr>
          <w:bCs/>
          <w:b/>
        </w:rPr>
        <w:t xml:space="preserve">Civil Engineer</w:t>
      </w:r>
      <w:r>
        <w:t xml:space="preserve"> </w:t>
      </w:r>
      <w:r>
        <w:t xml:space="preserve">serves as the critical link between national economic ambition and physical reality in</w:t>
      </w:r>
      <w:r>
        <w:t xml:space="preserve"> </w:t>
      </w:r>
      <w:r>
        <w:rPr>
          <w:bCs/>
          <w:b/>
        </w:rPr>
        <w:t xml:space="preserve">Saudi Arabia Jeddah</w:t>
      </w:r>
      <w:r>
        <w:t xml:space="preserve">.</w:t>
      </w:r>
    </w:p>
    <w:bookmarkEnd w:id="20"/>
    <w:bookmarkStart w:id="21" w:name="X0d2846b2f8a02a551cd1e9483974d3dd11b484d"/>
    <w:p>
      <w:pPr>
        <w:pStyle w:val="Heading3"/>
      </w:pPr>
      <w:r>
        <w:t xml:space="preserve">1. Contextual Background: The Unique Environment of Saudi Arabia Jeddah</w:t>
      </w:r>
    </w:p>
    <w:p>
      <w:pPr>
        <w:pStyle w:val="FirstParagraph"/>
      </w:pPr>
      <w:r>
        <w:rPr>
          <w:bCs/>
          <w:b/>
        </w:rPr>
        <w:t xml:space="preserve">Saudi Arabia Jeddah</w:t>
      </w:r>
      <w:r>
        <w:t xml:space="preserve"> </w:t>
      </w:r>
      <w:r>
        <w:t xml:space="preserve">is not merely a city; it is a gateway to Mecca and one of the oldest continuously inhabited cities in the world. Located on the eastern coast of the Red Sea, its topography presents specific engineering challenges. The region experiences high humidity levels, saline air corrosion risks, and occasional flash floods due to heavy seasonal rains hitting arid mountains.</w:t>
      </w:r>
    </w:p>
    <w:p>
      <w:pPr>
        <w:pStyle w:val="BodyText"/>
      </w:pPr>
      <w:r>
        <w:t xml:space="preserve">In recent years,</w:t>
      </w:r>
      <w:r>
        <w:t xml:space="preserve"> </w:t>
      </w:r>
      <w:r>
        <w:rPr>
          <w:bCs/>
          <w:b/>
        </w:rPr>
        <w:t xml:space="preserve">Saudi Arabia Jeddah</w:t>
      </w:r>
      <w:r>
        <w:t xml:space="preserve"> </w:t>
      </w:r>
      <w:r>
        <w:t xml:space="preserve">has undergone a massive transformation under the Jeddah Central Project and the expansion of port facilities. These projects are not just construction exercises; they are tests of engineering resilience. The environment demands materials and methodologies that can withstand aggressive corrosive environments while maintaining aesthetic harmony with the city's Islamic architectural heritage.</w:t>
      </w:r>
    </w:p>
    <w:bookmarkEnd w:id="21"/>
    <w:bookmarkStart w:id="22" w:name="X765a6c33dcb6ee995a119195d32f1c946983c34"/>
    <w:p>
      <w:pPr>
        <w:pStyle w:val="Heading3"/>
      </w:pPr>
      <w:r>
        <w:t xml:space="preserve">2. The Core Subject: The Modern Civil Engineer in Saudi Arabia Jeddah</w:t>
      </w:r>
    </w:p>
    <w:p>
      <w:pPr>
        <w:pStyle w:val="FirstParagraph"/>
      </w:pPr>
      <w:r>
        <w:t xml:space="preserve">The</w:t>
      </w:r>
      <w:r>
        <w:t xml:space="preserve"> </w:t>
      </w:r>
      <w:r>
        <w:rPr>
          <w:bCs/>
          <w:b/>
        </w:rPr>
        <w:t xml:space="preserve">Civil Engineer</w:t>
      </w:r>
      <w:r>
        <w:t xml:space="preserve"> </w:t>
      </w:r>
      <w:r>
        <w:t xml:space="preserve">operating within this context must possess a hybrid skill set that blends traditional structural mechanics with advanced digital modeling and environmental science. In</w:t>
      </w:r>
      <w:r>
        <w:t xml:space="preserve"> </w:t>
      </w:r>
      <w:r>
        <w:rPr>
          <w:bCs/>
          <w:b/>
        </w:rPr>
        <w:t xml:space="preserve">Saudi Arabia Jeddah</w:t>
      </w:r>
      <w:r>
        <w:t xml:space="preserve">, the role of the</w:t>
      </w:r>
      <w:r>
        <w:t xml:space="preserve"> </w:t>
      </w:r>
      <w:r>
        <w:rPr>
          <w:bCs/>
          <w:b/>
        </w:rPr>
        <w:t xml:space="preserve">Civil Engineer</w:t>
      </w:r>
      <w:r>
        <w:t xml:space="preserve"> </w:t>
      </w:r>
      <w:r>
        <w:t xml:space="preserve">has evolved from simple construction oversight to holistic urban stewardship.</w:t>
      </w:r>
    </w:p>
    <w:p>
      <w:pPr>
        <w:pStyle w:val="BodyText"/>
      </w:pPr>
      <w:r>
        <w:rPr>
          <w:bCs/>
          <w:b/>
        </w:rPr>
        <w:t xml:space="preserve">Key Responsibilities of the Civil Engineer include:</w:t>
      </w:r>
    </w:p>
    <w:p>
      <w:pPr>
        <w:numPr>
          <w:ilvl w:val="0"/>
          <w:numId w:val="1001"/>
        </w:numPr>
        <w:pStyle w:val="Compact"/>
      </w:pPr>
      <w:r>
        <w:rPr>
          <w:bCs/>
          <w:b/>
        </w:rPr>
        <w:t xml:space="preserve">Salt-Resistant Material Selection:</w:t>
      </w:r>
      <w:r>
        <w:br/>
      </w:r>
      <w:r>
        <w:t xml:space="preserve">The proximity to the Red Sea means that salt spray accelerates the degradation of concrete and steel. The</w:t>
      </w:r>
      <w:r>
        <w:t xml:space="preserve"> </w:t>
      </w:r>
      <w:r>
        <w:rPr>
          <w:bCs/>
          <w:b/>
        </w:rPr>
        <w:t xml:space="preserve">Civil Engineer</w:t>
      </w:r>
      <w:r>
        <w:t xml:space="preserve"> </w:t>
      </w:r>
      <w:r>
        <w:t xml:space="preserve">must specify high-performance concrete mixes, epoxy-coated reinforcements, and corrosion-inhibiting admixtures to ensure infrastructure longevity.</w:t>
      </w:r>
    </w:p>
    <w:p>
      <w:pPr>
        <w:numPr>
          <w:ilvl w:val="0"/>
          <w:numId w:val="1001"/>
        </w:numPr>
        <w:pStyle w:val="Compact"/>
      </w:pPr>
      <w:r>
        <w:rPr>
          <w:bCs/>
          <w:b/>
        </w:rPr>
        <w:t xml:space="preserve">Flood Mitigation and Drainage Design:</w:t>
      </w:r>
      <w:r>
        <w:br/>
      </w:r>
      <w:r>
        <w:t xml:space="preserve">Flash floods are a significant threat in the Wadi Hanifa region adjacent to</w:t>
      </w:r>
      <w:r>
        <w:t xml:space="preserve"> </w:t>
      </w:r>
      <w:r>
        <w:rPr>
          <w:bCs/>
          <w:b/>
        </w:rPr>
        <w:t xml:space="preserve">Saudi Arabia Jeddah</w:t>
      </w:r>
      <w:r>
        <w:t xml:space="preserve">. The</w:t>
      </w:r>
      <w:r>
        <w:t xml:space="preserve"> </w:t>
      </w:r>
      <w:r>
        <w:rPr>
          <w:bCs/>
          <w:b/>
        </w:rPr>
        <w:t xml:space="preserve">Civil Engineer</w:t>
      </w:r>
      <w:r>
        <w:t xml:space="preserve"> </w:t>
      </w:r>
      <w:r>
        <w:t xml:space="preserve">designs intricate stormwater drainage systems that can handle sudden surges in water volume, protecting both historic districts and new commercial hubs.</w:t>
      </w:r>
    </w:p>
    <w:p>
      <w:pPr>
        <w:numPr>
          <w:ilvl w:val="0"/>
          <w:numId w:val="1001"/>
        </w:numPr>
        <w:pStyle w:val="Compact"/>
      </w:pPr>
      <w:r>
        <w:rPr>
          <w:bCs/>
          <w:b/>
        </w:rPr>
        <w:t xml:space="preserve">Seismic and Wind Load Analysis:</w:t>
      </w:r>
      <w:r>
        <w:br/>
      </w:r>
      <w:r>
        <w:t xml:space="preserve">While less seismically active than other regions, the tall skyscrapers planned for the Jeddah Central district must withstand high wind loads. The</w:t>
      </w:r>
      <w:r>
        <w:t xml:space="preserve"> </w:t>
      </w:r>
      <w:r>
        <w:rPr>
          <w:bCs/>
          <w:b/>
        </w:rPr>
        <w:t xml:space="preserve">Civil Engineer</w:t>
      </w:r>
      <w:r>
        <w:t xml:space="preserve"> </w:t>
      </w:r>
      <w:r>
        <w:t xml:space="preserve">utilizes computational fluid dynamics to model wind flow around structures, ensuring occupant comfort and structural safety.</w:t>
      </w:r>
    </w:p>
    <w:p>
      <w:pPr>
        <w:numPr>
          <w:ilvl w:val="0"/>
          <w:numId w:val="1001"/>
        </w:numPr>
        <w:pStyle w:val="Compact"/>
      </w:pPr>
      <w:r>
        <w:rPr>
          <w:bCs/>
          <w:b/>
        </w:rPr>
        <w:t xml:space="preserve">Cultural Sensitivity in Design:</w:t>
      </w:r>
      <w:r>
        <w:br/>
      </w:r>
      <w:r>
        <w:t xml:space="preserve">The</w:t>
      </w:r>
      <w:r>
        <w:t xml:space="preserve"> </w:t>
      </w:r>
      <w:r>
        <w:rPr>
          <w:bCs/>
          <w:b/>
        </w:rPr>
        <w:t xml:space="preserve">Civil Engineer</w:t>
      </w:r>
      <w:r>
        <w:t xml:space="preserve"> </w:t>
      </w:r>
      <w:r>
        <w:t xml:space="preserve">works alongside architects to ensure that modern engineering solutions respect the verticality and shading techniques of traditional Najdi and Hijazi architecture, which are crucial for passive cooling in the hot climate of</w:t>
      </w:r>
      <w:r>
        <w:t xml:space="preserve"> </w:t>
      </w:r>
      <w:r>
        <w:rPr>
          <w:bCs/>
          <w:b/>
        </w:rPr>
        <w:t xml:space="preserve">Saudi Arabia Jeddah</w:t>
      </w:r>
      <w:r>
        <w:t xml:space="preserve">.</w:t>
      </w:r>
    </w:p>
    <w:bookmarkEnd w:id="22"/>
    <w:bookmarkStart w:id="25" w:name="X1c680a5d672c5e70f131e8ac9741d31e5ef9782"/>
    <w:p>
      <w:pPr>
        <w:pStyle w:val="Heading3"/>
      </w:pPr>
      <w:r>
        <w:t xml:space="preserve">3. Case Project Analysis: The Jeddah Central Development</w:t>
      </w:r>
    </w:p>
    <w:p>
      <w:pPr>
        <w:pStyle w:val="FirstParagraph"/>
      </w:pPr>
      <w:r>
        <w:t xml:space="preserve">To illustrate the practical application of engineering principles, we analyze a hypothetical but representative project within</w:t>
      </w:r>
      <w:r>
        <w:t xml:space="preserve"> </w:t>
      </w:r>
      <w:r>
        <w:rPr>
          <w:bCs/>
          <w:b/>
        </w:rPr>
        <w:t xml:space="preserve">Saudi Arabia Jeddah</w:t>
      </w:r>
      <w:r>
        <w:t xml:space="preserve">: The implementation of a mixed-use sustainable district near the historic Al-Balad area.</w:t>
      </w:r>
    </w:p>
    <w:bookmarkStart w:id="23" w:name="the-challenge"/>
    <w:p>
      <w:pPr>
        <w:pStyle w:val="Heading4"/>
      </w:pPr>
      <w:r>
        <w:rPr>
          <w:bCs/>
          <w:b/>
        </w:rPr>
        <w:t xml:space="preserve">The Challenge:</w:t>
      </w:r>
    </w:p>
    <w:p>
      <w:pPr>
        <w:pStyle w:val="FirstParagraph"/>
      </w:pPr>
      <w:r>
        <w:t xml:space="preserve">The site is prone to subsidence and has a high water table. Furthermore, any construction must not disrupt the archaeological layers beneath or overshadow nearby heritage structures. The</w:t>
      </w:r>
      <w:r>
        <w:t xml:space="preserve"> </w:t>
      </w:r>
      <w:r>
        <w:rPr>
          <w:bCs/>
          <w:b/>
        </w:rPr>
        <w:t xml:space="preserve">Civil Engineer</w:t>
      </w:r>
      <w:r>
        <w:t xml:space="preserve"> </w:t>
      </w:r>
      <w:r>
        <w:t xml:space="preserve">faced the dual challenge of building heavy modern infrastructure on sensitive ground while maintaining the visual integrity of</w:t>
      </w:r>
      <w:r>
        <w:t xml:space="preserve"> </w:t>
      </w:r>
      <w:r>
        <w:rPr>
          <w:bCs/>
          <w:b/>
        </w:rPr>
        <w:t xml:space="preserve">Saudi Arabia Jeddah</w:t>
      </w:r>
      <w:r>
        <w:t xml:space="preserve">'s skyline.</w:t>
      </w:r>
    </w:p>
    <w:bookmarkEnd w:id="23"/>
    <w:bookmarkStart w:id="24" w:name="the-engineering-solution"/>
    <w:p>
      <w:pPr>
        <w:pStyle w:val="Heading4"/>
      </w:pPr>
      <w:r>
        <w:rPr>
          <w:bCs/>
          <w:b/>
        </w:rPr>
        <w:t xml:space="preserve">The Engineering Solution:</w:t>
      </w:r>
    </w:p>
    <w:p>
      <w:pPr>
        <w:pStyle w:val="FirstParagraph"/>
      </w:pPr>
      <w:r>
        <w:t xml:space="preserve">The</w:t>
      </w:r>
      <w:r>
        <w:t xml:space="preserve"> </w:t>
      </w:r>
      <w:r>
        <w:rPr>
          <w:bCs/>
          <w:b/>
        </w:rPr>
        <w:t xml:space="preserve">Civil Engineer</w:t>
      </w:r>
      <w:r>
        <w:t xml:space="preserve"> </w:t>
      </w:r>
      <w:r>
        <w:t xml:space="preserve">employed deep foundation piles made from corrosion-resistant alloys to anchor buildings securely below the water table. To address subsidence, soil stabilization techniques involving grouting were implemented. Additionally, a "green infrastructure" layer was designed by the</w:t>
      </w:r>
      <w:r>
        <w:t xml:space="preserve"> </w:t>
      </w:r>
      <w:r>
        <w:rPr>
          <w:bCs/>
          <w:b/>
        </w:rPr>
        <w:t xml:space="preserve">Civil Engineer</w:t>
      </w:r>
      <w:r>
        <w:t xml:space="preserve">, integrating permeable pavements and rooftop gardens to manage rainwater runoff naturally.</w:t>
      </w:r>
    </w:p>
    <w:p>
      <w:pPr>
        <w:pStyle w:val="BodyText"/>
      </w:pPr>
      <w:r>
        <w:t xml:space="preserve">Furthermore, the</w:t>
      </w:r>
      <w:r>
        <w:t xml:space="preserve"> </w:t>
      </w:r>
      <w:r>
        <w:rPr>
          <w:bCs/>
          <w:b/>
        </w:rPr>
        <w:t xml:space="preserve">Civil Engineer</w:t>
      </w:r>
      <w:r>
        <w:t xml:space="preserve"> </w:t>
      </w:r>
      <w:r>
        <w:t xml:space="preserve">coordinated with environmental scientists to ensure that construction dust and noise did not disturb the local community or damage historical facades. This multidisciplinary approach highlights how the</w:t>
      </w:r>
      <w:r>
        <w:t xml:space="preserve"> </w:t>
      </w:r>
      <w:r>
        <w:rPr>
          <w:bCs/>
          <w:b/>
        </w:rPr>
        <w:t xml:space="preserve">Civil Engineer</w:t>
      </w:r>
      <w:r>
        <w:t xml:space="preserve"> </w:t>
      </w:r>
      <w:r>
        <w:t xml:space="preserve">in</w:t>
      </w:r>
    </w:p>
    <w:p>
      <w:pPr>
        <w:pStyle w:val="BodyText"/>
      </w:pPr>
      <w:r>
        <w:t xml:space="preserve">Saudi Arabia Jeddah acts as a regulator of quality, safety, and cultural preservation.</w:t>
      </w:r>
    </w:p>
    <w:bookmarkEnd w:id="24"/>
    <w:bookmarkEnd w:id="25"/>
    <w:bookmarkStart w:id="26" w:name="economic-and-social-impact"/>
    <w:p>
      <w:pPr>
        <w:pStyle w:val="Heading3"/>
      </w:pPr>
      <w:r>
        <w:t xml:space="preserve">4. Economic and Social Impact</w:t>
      </w:r>
    </w:p>
    <w:p>
      <w:pPr>
        <w:pStyle w:val="FirstParagraph"/>
      </w:pPr>
      <w:r>
        <w:t xml:space="preserve">The work of the</w:t>
      </w:r>
      <w:r>
        <w:t xml:space="preserve"> </w:t>
      </w:r>
      <w:r>
        <w:rPr>
          <w:bCs/>
          <w:b/>
        </w:rPr>
        <w:t xml:space="preserve">Civil Engineer</w:t>
      </w:r>
      <w:r>
        <w:t xml:space="preserve"> </w:t>
      </w:r>
      <w:r>
        <w:t xml:space="preserve">directly contributes to the economic diversification goals of Vision 2030 in</w:t>
      </w:r>
      <w:r>
        <w:t xml:space="preserve"> </w:t>
      </w:r>
      <w:r>
        <w:rPr>
          <w:bCs/>
          <w:b/>
        </w:rPr>
        <w:t xml:space="preserve">Saudi Arabia Jeddah</w:t>
      </w:r>
      <w:r>
        <w:t xml:space="preserve">. By ensuring that infrastructure is durable and efficient, operational costs for businesses are reduced. Moreover, safe and aesthetically pleasing urban environments attract tourism and foreign investment.</w:t>
      </w:r>
    </w:p>
    <w:p>
      <w:pPr>
        <w:pStyle w:val="BodyText"/>
      </w:pPr>
      <w:r>
        <w:t xml:space="preserve">The</w:t>
      </w:r>
      <w:r>
        <w:t xml:space="preserve"> </w:t>
      </w:r>
      <w:r>
        <w:rPr>
          <w:bCs/>
          <w:b/>
        </w:rPr>
        <w:t xml:space="preserve">Civil Engineer</w:t>
      </w:r>
      <w:r>
        <w:t xml:space="preserve"> </w:t>
      </w:r>
      <w:r>
        <w:t xml:space="preserve">also plays a vital social role. By designing accessible public spaces, reliable transportation networks, and resilient housing units in</w:t>
      </w:r>
      <w:r>
        <w:t xml:space="preserve"> </w:t>
      </w:r>
      <w:r>
        <w:rPr>
          <w:bCs/>
          <w:b/>
        </w:rPr>
        <w:t xml:space="preserve">Saudi Arabia Jeddah</w:t>
      </w:r>
      <w:r>
        <w:t xml:space="preserve">, they enhance the quality of life for millions of residents. The engineering decisions made today will define the livability of the city for generations.</w:t>
      </w:r>
    </w:p>
    <w:bookmarkEnd w:id="26"/>
    <w:bookmarkStart w:id="27" w:name="challenges-and-future-outlook"/>
    <w:p>
      <w:pPr>
        <w:pStyle w:val="Heading3"/>
      </w:pPr>
      <w:r>
        <w:t xml:space="preserve">5. Challenges and Future Outlook</w:t>
      </w:r>
    </w:p>
    <w:p>
      <w:pPr>
        <w:pStyle w:val="FirstParagraph"/>
      </w:pPr>
      <w:r>
        <w:rPr>
          <w:bCs/>
          <w:b/>
        </w:rPr>
        <w:t xml:space="preserve">The Civil Engineer</w:t>
      </w:r>
      <w:r>
        <w:t xml:space="preserve"> </w:t>
      </w:r>
      <w:r>
        <w:t xml:space="preserve">in</w:t>
      </w:r>
      <w:r>
        <w:t xml:space="preserve"> </w:t>
      </w:r>
      <w:r>
        <w:rPr>
          <w:bCs/>
          <w:b/>
        </w:rPr>
        <w:t xml:space="preserve">Saudi Arabia Jeddah</w:t>
      </w:r>
      <w:r>
        <w:t xml:space="preserve"> </w:t>
      </w:r>
      <w:r>
        <w:t xml:space="preserve">faces ongoing challenges, including climate change-induced sea-level rise, which threatens coastal developments. Adaptation strategies such as elevated foundations and movable flood barriers are becoming standard considerations.</w:t>
      </w:r>
    </w:p>
    <w:p>
      <w:pPr>
        <w:pStyle w:val="BodyText"/>
      </w:pPr>
      <w:r>
        <w:t xml:space="preserve">Additionally, the integration of Smart City technologies requires the</w:t>
      </w:r>
      <w:r>
        <w:t xml:space="preserve"> </w:t>
      </w:r>
      <w:r>
        <w:rPr>
          <w:bCs/>
          <w:b/>
        </w:rPr>
        <w:t xml:space="preserve">Civil Engineer</w:t>
      </w:r>
      <w:r>
        <w:t xml:space="preserve"> </w:t>
      </w:r>
      <w:r>
        <w:t xml:space="preserve">to understand IoT (Internet of Things) sensors embedded in bridges and roads. This digital transformation demands continuous education and adaptation for professionals in this sector.</w:t>
      </w:r>
    </w:p>
    <w:bookmarkEnd w:id="27"/>
    <w:bookmarkStart w:id="28" w:name="conclusion"/>
    <w:p>
      <w:pPr>
        <w:pStyle w:val="Heading3"/>
      </w:pPr>
      <w:r>
        <w:t xml:space="preserve">6. Conclusion</w:t>
      </w:r>
    </w:p>
    <w:p>
      <w:pPr>
        <w:pStyle w:val="FirstParagraph"/>
      </w:pPr>
      <w:r>
        <w:t xml:space="preserve">This Case Study demonstrates that the</w:t>
      </w:r>
      <w:r>
        <w:t xml:space="preserve"> </w:t>
      </w:r>
      <w:r>
        <w:rPr>
          <w:bCs/>
          <w:b/>
        </w:rPr>
        <w:t xml:space="preserve">Civil Engineer</w:t>
      </w:r>
      <w:r>
        <w:t xml:space="preserve"> </w:t>
      </w:r>
      <w:r>
        <w:t xml:space="preserve">is the cornerstone of development in</w:t>
      </w:r>
      <w:r>
        <w:t xml:space="preserve"> </w:t>
      </w:r>
      <w:r>
        <w:rPr>
          <w:bCs/>
          <w:b/>
        </w:rPr>
        <w:t xml:space="preserve">Saudi Arabia Jeddah</w:t>
      </w:r>
      <w:r>
        <w:t xml:space="preserve">. They are not merely builders but innovators who navigate complex environmental, cultural, and economic landscapes. The success of mega-projects in</w:t>
      </w:r>
    </w:p>
    <w:p>
      <w:pPr>
        <w:pStyle w:val="BodyText"/>
      </w:pPr>
      <w:r>
        <w:t xml:space="preserve">Saudi Arabia Jeddah relies heavily on the technical expertise, ethical standards, and creative problem-solving abilities of these professionals.</w:t>
      </w:r>
    </w:p>
    <w:p>
      <w:pPr>
        <w:pStyle w:val="BodyText"/>
      </w:pPr>
      <w:r>
        <w:t xml:space="preserve">As</w:t>
      </w:r>
      <w:r>
        <w:t xml:space="preserve"> </w:t>
      </w:r>
      <w:r>
        <w:rPr>
          <w:bCs/>
          <w:b/>
        </w:rPr>
        <w:t xml:space="preserve">Saudi Arabia Jeddah</w:t>
      </w:r>
      <w:r>
        <w:t xml:space="preserve"> </w:t>
      </w:r>
      <w:r>
        <w:t xml:space="preserve">continues to grow as a global hub for trade and tourism, the role of the</w:t>
      </w:r>
      <w:r>
        <w:t xml:space="preserve"> </w:t>
      </w:r>
      <w:r>
        <w:rPr>
          <w:bCs/>
          <w:b/>
        </w:rPr>
        <w:t xml:space="preserve">Civil Engineer</w:t>
      </w:r>
      <w:r>
        <w:t xml:space="preserve"> </w:t>
      </w:r>
      <w:r>
        <w:t xml:space="preserve">will become even more pivotal. Their ability to balance modern engineering prowess with respect for heritage and sustainability will determine the future trajectory of this historic city. The evidence presented in this Case Study confirms that investing in skilled Civil Engineering talent is essential for realizing the ambitious visions set forth for</w:t>
      </w:r>
      <w:r>
        <w:t xml:space="preserve"> </w:t>
      </w:r>
      <w:r>
        <w:rPr>
          <w:bCs/>
          <w:b/>
        </w:rPr>
        <w:t xml:space="preserve">Saudi Arabia Jeddah</w:t>
      </w:r>
      <w:r>
        <w:t xml:space="preserve">.</w:t>
      </w:r>
    </w:p>
    <w:p>
      <w:pPr>
        <w:pStyle w:val="BodyText"/>
      </w:pPr>
      <w:r>
        <w:rPr>
          <w:iCs/>
          <w:i/>
        </w:rPr>
        <w:t xml:space="preserve">This document underscores that every beam, pipe, and pavement laid in</w:t>
      </w:r>
      <w:r>
        <w:rPr>
          <w:iCs/>
          <w:i/>
        </w:rPr>
        <w:t xml:space="preserve"> </w:t>
      </w:r>
      <w:r>
        <w:rPr>
          <w:bCs/>
          <w:b/>
          <w:iCs/>
          <w:i/>
        </w:rPr>
        <w:t xml:space="preserve">Saudi Arabia Jeddah</w:t>
      </w:r>
      <w:r>
        <w:rPr>
          <w:iCs/>
          <w:i/>
        </w:rPr>
        <w:t xml:space="preserve"> </w:t>
      </w:r>
      <w:r>
        <w:rPr>
          <w:iCs/>
          <w:i/>
        </w:rPr>
        <w:t xml:space="preserve">is a testament to the precision and dedication of the Civil Engineer.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Saudi Arabia, Jeddah</dc:title>
  <dc:creator/>
  <dc:language>en</dc:language>
  <cp:keywords/>
  <dcterms:created xsi:type="dcterms:W3CDTF">2026-07-29T09:14:35Z</dcterms:created>
  <dcterms:modified xsi:type="dcterms:W3CDTF">2026-07-29T09:14:35Z</dcterms:modified>
</cp:coreProperties>
</file>

<file path=docProps/custom.xml><?xml version="1.0" encoding="utf-8"?>
<Properties xmlns="http://schemas.openxmlformats.org/officeDocument/2006/custom-properties" xmlns:vt="http://schemas.openxmlformats.org/officeDocument/2006/docPropsVTypes"/>
</file>