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7" w:name="Xb7eecdbd6ecc860d6ba453b35c84155fe8c9c4f"/>
    <w:p>
      <w:pPr>
        <w:pStyle w:val="Heading1"/>
      </w:pPr>
      <w:r>
        <w:rPr>
          <w:bCs/>
          <w:b/>
        </w:rPr>
        <w:t xml:space="preserve">Case Study: The Rise of Computer Engineers in Algeria, Algiers</w:t>
      </w:r>
    </w:p>
    <w:p>
      <w:r>
        <w:pict>
          <v:rect style="width:0;height:1.5pt" o:hralign="center" o:hrstd="t" o:hr="t"/>
        </w:pict>
      </w:r>
    </w:p>
    <w:p>
      <w:pPr>
        <w:pStyle w:val="FirstParagraph"/>
      </w:pPr>
      <w:r>
        <w:t xml:space="preserve">This document presents a comprehensive analysis of the current state, challenges, and opportunities for Computer Engineers within the specific geographical and economic context of Algeria, with a particular focus on its capital city. As nations worldwide undergo rapid digital transformation, understanding how specialized technical roles like computer engineering contribute to national development is crucial.</w:t>
      </w:r>
    </w:p>
    <w:bookmarkStart w:id="20" w:name="introduction"/>
    <w:p>
      <w:pPr>
        <w:pStyle w:val="Heading2"/>
      </w:pPr>
      <w:r>
        <w:rPr>
          <w:bCs/>
          <w:b/>
        </w:rPr>
        <w:t xml:space="preserve">Introduction</w:t>
      </w:r>
    </w:p>
    <w:p>
      <w:r>
        <w:pict>
          <v:rect style="width:0;height:1.5pt" o:hralign="center" o:hrstd="t" o:hr="t"/>
        </w:pict>
      </w:r>
    </w:p>
    <w:p>
      <w:pPr>
        <w:pStyle w:val="FirstParagraph"/>
      </w:pPr>
      <w:r>
        <w:t xml:space="preserve">In recent years, Algeria has witnessed a significant shift towards embracing technology and digital innovation as pillars for economic diversification. Within this evolving landscape, the role of the Computer Engineer in Algeria has emerged not merely as a technical position but as a catalyst for modernization. Algiers, being the political and economic heart of the country, serves as the primary hub where these technological advancements converge.</w:t>
      </w:r>
    </w:p>
    <w:p>
      <w:pPr>
        <w:pStyle w:val="BodyText"/>
      </w:pPr>
      <w:r>
        <w:t xml:space="preserve">The intersection of academia, industry demand, and government policy has created a fertile ground for Computer Engineers to thrive. This case study explores how computer engineers in Algiers are navigating local constraints while leveraging global opportunities to drive progress in sectors ranging from fintech to smart city infrastructure.</w:t>
      </w:r>
    </w:p>
    <w:bookmarkEnd w:id="20"/>
    <w:bookmarkStart w:id="21" w:name="X9d262df0f324d85edcc50c5b9dac498c5a91fe9"/>
    <w:p>
      <w:pPr>
        <w:pStyle w:val="Heading2"/>
      </w:pPr>
      <w:r>
        <w:rPr>
          <w:bCs/>
          <w:b/>
        </w:rPr>
        <w:t xml:space="preserve">Contextual Background: The Algerian Tech Ecosystem</w:t>
      </w:r>
    </w:p>
    <w:p>
      <w:r>
        <w:pict>
          <v:rect style="width:0;height:1.5pt" o:hralign="center" o:hrstd="t" o:hr="t"/>
        </w:pict>
      </w:r>
    </w:p>
    <w:p>
      <w:pPr>
        <w:pStyle w:val="FirstParagraph"/>
      </w:pPr>
      <w:r>
        <w:t xml:space="preserve">Historically, Algeria’s economy has been heavily reliant on hydrocarbon exports. However, recognizing the volatility of oil prices and the potential for sustainable growth, the government has actively promoted a knowledge-based economy. Algiers stands at the forefront of this transition.</w:t>
      </w:r>
    </w:p>
    <w:p>
      <w:pPr>
        <w:pStyle w:val="BodyText"/>
      </w:pPr>
      <w:r>
        <w:t xml:space="preserve">The city boasts a growing number of technological parks and incubators, such as those found in Bir Mourad Raïs and Sidi Abdellah. These hubs provide Computer Engineers with access to modern infrastructure, mentorship programs, and collaborative environments. Universities across Algiers have updated their curricula to align with international standards in computer science engineering, producing a steady stream of graduates who are equipped with skills in software development, artificial intelligence, cybersecurity, and network architecture.</w:t>
      </w:r>
    </w:p>
    <w:bookmarkEnd w:id="21"/>
    <w:bookmarkStart w:id="22" w:name="the-role-of-computer-engineers"/>
    <w:p>
      <w:pPr>
        <w:pStyle w:val="Heading2"/>
      </w:pPr>
      <w:r>
        <w:rPr>
          <w:bCs/>
          <w:b/>
        </w:rPr>
        <w:t xml:space="preserve">The Role of Computer Engineers</w:t>
      </w:r>
    </w:p>
    <w:p>
      <w:r>
        <w:pict>
          <v:rect style="width:0;height:1.5pt" o:hralign="center" o:hrstd="t" o:hr="t"/>
        </w:pict>
      </w:r>
    </w:p>
    <w:p>
      <w:pPr>
        <w:pStyle w:val="FirstParagraph"/>
      </w:pPr>
      <w:r>
        <w:t xml:space="preserve">In the Algerian context, Computer Engineers perform multifaceted roles that extend beyond traditional coding tasks. They act as system architects who design scalable solutions for local businesses. For instance, in the banking sector, engineers are developing secure digital payment systems to reduce reliance on cash and increase financial inclusion.</w:t>
      </w:r>
    </w:p>
    <w:p>
      <w:pPr>
        <w:pStyle w:val="BodyText"/>
      </w:pPr>
      <w:r>
        <w:t xml:space="preserve">Furthermore, Computer Engineers in Algiers play a critical role in e-government initiatives. The government’s push towards digitizing public services requires robust backend systems and user-friendly frontends. Engineers are tasked with integrating legacy databases with modern cloud-based solutions, ensuring data security and efficiency for millions of citizens.</w:t>
      </w:r>
    </w:p>
    <w:bookmarkEnd w:id="22"/>
    <w:bookmarkStart w:id="23" w:name="challenges-faced-by-computer-engineers"/>
    <w:p>
      <w:pPr>
        <w:pStyle w:val="Heading2"/>
      </w:pPr>
      <w:r>
        <w:rPr>
          <w:bCs/>
          <w:b/>
        </w:rPr>
        <w:t xml:space="preserve">Challenges Faced by Computer Engineers</w:t>
      </w:r>
    </w:p>
    <w:p>
      <w:r>
        <w:pict>
          <v:rect style="width:0;height:1.5pt" o:hralign="center" o:hrstd="t" o:hr="t"/>
        </w:pict>
      </w:r>
    </w:p>
    <w:p>
      <w:pPr>
        <w:pStyle w:val="FirstParagraph"/>
      </w:pPr>
      <w:r>
        <w:t xml:space="preserve">Despite the promising outlook, Computer Engineers in Algeria face distinct challenges. One significant issue is the brain drain phenomenon. Many highly skilled engineers seek opportunities abroad due to higher salaries and better research facilities available in Europe and North America.</w:t>
      </w:r>
    </w:p>
    <w:p>
      <w:pPr>
        <w:pStyle w:val="BodyText"/>
      </w:pPr>
      <w:r>
        <w:t xml:space="preserve">Additionally, there are infrastructural constraints such as occasional internet connectivity issues which can hinder real-time collaboration and deployment of cloud-based services. Furthermore, while the regulatory environment is improving, navigating bureaucratic procedures for setting up tech startups remains complex. These factors require Computer Engineers to possess not only technical prowess but also adaptability and resilience.</w:t>
      </w:r>
    </w:p>
    <w:bookmarkEnd w:id="23"/>
    <w:bookmarkStart w:id="24" w:name="X887ecdc0cbfed27a065fca7c99bc12e5055c5d7"/>
    <w:p>
      <w:pPr>
        <w:pStyle w:val="Heading2"/>
      </w:pPr>
      <w:r>
        <w:rPr>
          <w:bCs/>
          <w:b/>
        </w:rPr>
        <w:t xml:space="preserve">Case Example: Smart City Implementation in Algiers</w:t>
      </w:r>
    </w:p>
    <w:p>
      <w:r>
        <w:pict>
          <v:rect style="width:0;height:1.5pt" o:hralign="center" o:hrstd="t" o:hr="t"/>
        </w:pict>
      </w:r>
    </w:p>
    <w:p>
      <w:pPr>
        <w:pStyle w:val="FirstParagraph"/>
      </w:pPr>
      <w:r>
        <w:t xml:space="preserve">A pertinent example of the impact of Computer Engineering in Algeria is the ongoing development of smart city projects in Algiers. These initiatives aim to optimize urban mobility, energy consumption, and public safety through IoT (Internet of Things) sensors and big data analytics.</w:t>
      </w:r>
    </w:p>
    <w:p>
      <w:pPr>
        <w:pStyle w:val="BodyText"/>
      </w:pPr>
      <w:r>
        <w:t xml:space="preserve">Local engineering teams are collaborating with international partners to develop algorithms that predict traffic patterns based on historical data. By implementing these solutions, engineers help reduce congestion in the bustling capital. This project highlights how Computer Engineers are applying theoretical knowledge to solve tangible urban problems, thereby demonstrating the practical value of their expertise within Algeria.</w:t>
      </w:r>
    </w:p>
    <w:bookmarkEnd w:id="24"/>
    <w:bookmarkStart w:id="25" w:name="economic-impact-and-future-prospects"/>
    <w:p>
      <w:pPr>
        <w:pStyle w:val="Heading2"/>
      </w:pPr>
      <w:r>
        <w:rPr>
          <w:bCs/>
          <w:b/>
        </w:rPr>
        <w:t xml:space="preserve">Economic Impact and Future Prospects</w:t>
      </w:r>
    </w:p>
    <w:p>
      <w:r>
        <w:pict>
          <v:rect style="width:0;height:1.5pt" o:hralign="center" o:hrstd="t" o:hr="t"/>
        </w:pict>
      </w:r>
    </w:p>
    <w:p>
      <w:pPr>
        <w:pStyle w:val="FirstParagraph"/>
      </w:pPr>
      <w:r>
        <w:t xml:space="preserve">The contribution of Computer Engineers to Algeria’s GDP is gradually increasing as the tech sector expands. Startups led by computer engineers are attracting venture capital, both local and international. Algiers is becoming a regional center for IT services, offering competitive rates that attract outsourcing firms from neighboring countries.</w:t>
      </w:r>
    </w:p>
    <w:p>
      <w:pPr>
        <w:pStyle w:val="BodyText"/>
      </w:pPr>
      <w:r>
        <w:t xml:space="preserve">Looking ahead, the demand for specialized skills such as machine learning and blockchain technology is expected to grow. The Algerian government has launched initiatives to support digital entrepreneurship, providing grants and tax incentives for tech companies. This supportive ecosystem will likely encourage more young professionals to pursue careers as Computer Engineers within Algeria.</w:t>
      </w:r>
    </w:p>
    <w:bookmarkEnd w:id="25"/>
    <w:bookmarkStart w:id="26" w:name="conclusion"/>
    <w:p>
      <w:pPr>
        <w:pStyle w:val="Heading2"/>
      </w:pPr>
      <w:r>
        <w:rPr>
          <w:bCs/>
          <w:b/>
        </w:rPr>
        <w:t xml:space="preserve">Conclusion</w:t>
      </w:r>
    </w:p>
    <w:p>
      <w:r>
        <w:pict>
          <v:rect style="width:0;height:1.5pt" o:hralign="center" o:hrstd="t" o:hr="t"/>
        </w:pict>
      </w:r>
    </w:p>
    <w:p>
      <w:pPr>
        <w:pStyle w:val="FirstParagraph"/>
      </w:pPr>
      <w:r>
        <w:t xml:space="preserve">In conclusion, the trajectory of Computer Engineers in Algeria, particularly in Algiers, reflects a broader narrative of technological empowerment and national development. While challenges exist regarding infrastructure and retention of talent, the strong educational foundation and increasing government support provide a robust platform for growth.</w:t>
      </w:r>
    </w:p>
    <w:p>
      <w:pPr>
        <w:pStyle w:val="BodyText"/>
      </w:pPr>
      <w:r>
        <w:t xml:space="preserve">The synergy between skilled engineers and strategic economic policies is positioning Algeria as an emerging player in the global digital economy. By continuing to invest in education, infrastructure, and regulatory frameworks that facilitate innovation, Algeria can ensure that its Computer Engineers remain vital agents of change. This case study underscores the importance of nurturing local talent and creating an environment where technology can flourish, ultimately benefiting not just Algiers but the entire nation.</w:t>
      </w:r>
    </w:p>
    <w:p>
      <w:pPr>
        <w:pStyle w:val="BodyText"/>
      </w:pPr>
      <w:r>
        <w:t xml:space="preserve">As we move forward in this digital era, it is imperative for policymakers, educational institutions, and industry leaders to collaborate closely. Such partnerships will enable Computer Engineers in Algeria to overcome existing hurdles and fully capitalize on the vast potential of the tech sector. The journey towards a digitally resilient Algeria is underway, with engineers leading the charge toward a more connected and efficient future.</w:t>
      </w:r>
    </w:p>
    <w:p>
      <w:r>
        <w:pict>
          <v:rect style="width:0;height:1.5pt" o:hralign="center" o:hrstd="t" o:hr="t"/>
        </w:pict>
      </w:r>
    </w:p>
    <w:p>
      <w:pPr>
        <w:pStyle w:val="FirstParagraph"/>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Computer Engineers in Algeria, Algiers</dc:title>
  <dc:creator/>
  <dc:language>en</dc:language>
  <cp:keywords/>
  <dcterms:created xsi:type="dcterms:W3CDTF">2026-07-29T13:28:00Z</dcterms:created>
  <dcterms:modified xsi:type="dcterms:W3CDTF">2026-07-29T13:28:00Z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