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Xdc0bba42a6ee6d655a59deb88adc5dc9233832c"/>
    <w:p>
      <w:pPr>
        <w:pStyle w:val="Heading1"/>
      </w:pPr>
      <w:r>
        <w:t xml:space="preserve">The Digital Backbone of the Federation: A Case Study on the Computer Engineer in Brazil Brasília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Federal District, Brazil Brasília</w:t>
      </w:r>
      <w:r>
        <w:br/>
      </w:r>
      <w:r>
        <w:br/>
      </w:r>
    </w:p>
    <w:bookmarkStart w:id="20" w:name="i.-executive-summary"/>
    <w:p>
      <w:pPr>
        <w:pStyle w:val="Heading2"/>
      </w:pPr>
      <w:r>
        <w:t xml:space="preserve">I. Executive Summary</w:t>
      </w:r>
    </w:p>
    <w:p>
      <w:pPr>
        <w:pStyle w:val="FirstParagraph"/>
      </w:pPr>
      <w:r>
        <w:t xml:space="preserve">Brazil Brasília is not merely the capital city of Brazil; it is a meticulously planned urban experiment, a symbol of modernism, and the political heart of the nation. As such, it presents a unique ecosystem for technology professionals. This case study explores the pivotal role of the</w:t>
      </w:r>
      <w:r>
        <w:t xml:space="preserve"> </w:t>
      </w:r>
      <w:r>
        <w:rPr>
          <w:bCs/>
          <w:b/>
        </w:rPr>
        <w:t xml:space="preserve">Computer Engineer</w:t>
      </w:r>
      <w:r>
        <w:t xml:space="preserve"> </w:t>
      </w:r>
      <w:r>
        <w:t xml:space="preserve">within this specific geographic and cultural context. The integration of digital infrastructure in Brazil Brasília is critical not only for municipal efficiency but also for maintaining national security and administrative integrity.</w:t>
      </w:r>
    </w:p>
    <w:p>
      <w:pPr>
        <w:pStyle w:val="BodyText"/>
      </w:pPr>
      <w:r>
        <w:t xml:space="preserve">The objective of this document is to analyze how Computer Engineers in Brazil Brasília are transforming traditional bureaucratic processes through automation, securing critical government data through cybersecurity protocols, and fostering an innovative tech hub that rivals other major Brazilian economic centers. This analysis highlights the intersection of high-level engineering principles with public service requirements.</w:t>
      </w:r>
    </w:p>
    <w:bookmarkEnd w:id="20"/>
    <w:bookmarkStart w:id="21" w:name="ii.-contextualizing-brazil-brasília"/>
    <w:p>
      <w:pPr>
        <w:pStyle w:val="Heading2"/>
      </w:pPr>
      <w:r>
        <w:t xml:space="preserve">II. Contextualizing Brazil Brasília</w:t>
      </w:r>
    </w:p>
    <w:p>
      <w:pPr>
        <w:pStyle w:val="FirstParagraph"/>
      </w:pPr>
      <w:r>
        <w:t xml:space="preserve">To understand the demand for Computer Engineers in Brazil Brasília, one must first appreciate its unique status. Unlike other Brazilian cities that evolved organically over centuries, Brazil Brasília was built from scratch in the late 1950s and inaugurated in 1960. This planned nature means that its digital infrastructure is often more integrated into urban planning than retrofitting old cities.</w:t>
      </w:r>
    </w:p>
    <w:p>
      <w:pPr>
        <w:pStyle w:val="BodyText"/>
      </w:pPr>
      <w:r>
        <w:rPr>
          <w:bCs/>
          <w:b/>
        </w:rPr>
        <w:t xml:space="preserve">Key Characteristic:</w:t>
      </w:r>
      <w:r>
        <w:t xml:space="preserve"> </w:t>
      </w:r>
      <w:r>
        <w:t xml:space="preserve">Brazil Brasília serves as the seat of all three branches of the Federal Government. Consequently, the volume of data processed here is exponentially higher than in any other Brazilian municipality, requiring robust, scalable, and secure computational solutions.</w:t>
      </w:r>
    </w:p>
    <w:p>
      <w:pPr>
        <w:pStyle w:val="BodyText"/>
      </w:pPr>
      <w:r>
        <w:t xml:space="preserve">The city has rapidly evolved from a purely administrative center into a vibrant technology hub. With institutions like the University of Brasília (UnB) situated nearby and numerous research centers established by the government, Brazil Brasília attracts top-tier talent. However, the gap between academic output and industry application remains a challenge that Computer Engineers are tasked with bridging.</w:t>
      </w:r>
    </w:p>
    <w:bookmarkEnd w:id="21"/>
    <w:bookmarkStart w:id="25" w:name="X56c7ab87b126febddad4b2ab5ad7aafa74e7fd0"/>
    <w:p>
      <w:pPr>
        <w:pStyle w:val="Heading2"/>
      </w:pPr>
      <w:r>
        <w:t xml:space="preserve">III. Core Responsibilities of a Computer Engineer in this Region</w:t>
      </w:r>
    </w:p>
    <w:p>
      <w:pPr>
        <w:pStyle w:val="FirstParagraph"/>
      </w:pPr>
      <w:r>
        <w:t xml:space="preserve">In Brazil Brasília, the role of a</w:t>
      </w:r>
      <w:r>
        <w:t xml:space="preserve"> </w:t>
      </w:r>
      <w:r>
        <w:rPr>
          <w:bCs/>
          <w:b/>
        </w:rPr>
        <w:t xml:space="preserve">Computer Engineer</w:t>
      </w:r>
      <w:r>
        <w:t xml:space="preserve"> </w:t>
      </w:r>
      <w:r>
        <w:t xml:space="preserve">extends beyond traditional software development. Due to the prevalence of government contracts and large-scale infrastructure projects, these professionals often wear multiple hats.</w:t>
      </w:r>
    </w:p>
    <w:bookmarkStart w:id="22" w:name="a.-smart-city-infrastructure-development"/>
    <w:p>
      <w:pPr>
        <w:pStyle w:val="Heading3"/>
      </w:pPr>
      <w:r>
        <w:t xml:space="preserve">A. Smart City Infrastructure Development</w:t>
      </w:r>
    </w:p>
    <w:p>
      <w:pPr>
        <w:pStyle w:val="FirstParagraph"/>
      </w:pPr>
      <w:r>
        <w:t xml:space="preserve">The city administration is actively pursuing "Smart City" initiatives. Computer Engineers in Brazil Brasília are responsible for designing IoT (Internet of Things) architectures that monitor traffic flows, waste management systems, and energy consumption across the Plano Piloto and satellite cities. For instance, an engineer might develop algorithms to optimize traffic light synchronization based on real-time data from sensors placed throughout the city’s extensive avenues.</w:t>
      </w:r>
    </w:p>
    <w:bookmarkEnd w:id="22"/>
    <w:bookmarkStart w:id="23" w:name="b.-cybersecurity-for-national-security"/>
    <w:p>
      <w:pPr>
        <w:pStyle w:val="Heading3"/>
      </w:pPr>
      <w:r>
        <w:t xml:space="preserve">B. Cybersecurity for National Security</w:t>
      </w:r>
    </w:p>
    <w:p>
      <w:pPr>
        <w:pStyle w:val="FirstParagraph"/>
      </w:pPr>
      <w:r>
        <w:t xml:space="preserve">Given that Brazil Brasília hosts sensitive government databases, Computer Engineers are heavily involved in cybersecurity. They design encryption protocols, conduct vulnerability assessments for federal networks, and implement intrusion detection systems. The stakes here are higher than in the private sector; a breach could compromise national security data rather than just customer information.</w:t>
      </w:r>
    </w:p>
    <w:bookmarkEnd w:id="23"/>
    <w:bookmarkStart w:id="24" w:name="c.-legacy-system-modernization"/>
    <w:p>
      <w:pPr>
        <w:pStyle w:val="Heading3"/>
      </w:pPr>
      <w:r>
        <w:t xml:space="preserve">C. Legacy System Modernization</w:t>
      </w:r>
    </w:p>
    <w:p>
      <w:pPr>
        <w:pStyle w:val="FirstParagraph"/>
      </w:pPr>
      <w:r>
        <w:t xml:space="preserve">Many government agencies in Brazil Brasília still operate on legacy systems from previous decades. Computer Engineers are often hired to migrate these monolithic applications to cloud-native environments (AWS, Azure, or private clouds compliant with Brazilian regulations). This requires a deep understanding of both old programming languages and modern microservices architecture.</w:t>
      </w:r>
    </w:p>
    <w:bookmarkEnd w:id="24"/>
    <w:bookmarkEnd w:id="25"/>
    <w:bookmarkStart w:id="26" w:name="X52548da1f0630e52b3318ae60dbc41be3876a5d"/>
    <w:p>
      <w:pPr>
        <w:pStyle w:val="Heading2"/>
      </w:pPr>
      <w:r>
        <w:t xml:space="preserve">IV. Challenges Specific to Brazil Brasília</w:t>
      </w:r>
    </w:p>
    <w:p>
      <w:pPr>
        <w:pStyle w:val="FirstParagraph"/>
      </w:pPr>
      <w:r>
        <w:t xml:space="preserve">While the opportunities are vast, Computer Engineers in this region face distinct challenges:</w:t>
      </w:r>
    </w:p>
    <w:p>
      <w:pPr>
        <w:numPr>
          <w:ilvl w:val="0"/>
          <w:numId w:val="1001"/>
        </w:numPr>
        <w:pStyle w:val="Compact"/>
      </w:pPr>
      <w:r>
        <w:rPr>
          <w:bCs/>
          <w:b/>
        </w:rPr>
        <w:t xml:space="preserve">Bureaucratic Hurdles:</w:t>
      </w:r>
      <w:r>
        <w:t xml:space="preserve"> </w:t>
      </w:r>
      <w:r>
        <w:t xml:space="preserve">Working within or for the government often involves lengthy procurement processes and rigid compliance requirements, which can slow down agile development cycles.</w:t>
      </w:r>
    </w:p>
    <w:p>
      <w:pPr>
        <w:numPr>
          <w:ilvl w:val="0"/>
          <w:numId w:val="1001"/>
        </w:numPr>
        <w:pStyle w:val="Compact"/>
      </w:pPr>
      <w:r>
        <w:rPr>
          <w:bCs/>
          <w:b/>
        </w:rPr>
        <w:t xml:space="preserve">Talent Retention:</w:t>
      </w:r>
      <w:r>
        <w:t xml:space="preserve"> </w:t>
      </w:r>
      <w:r>
        <w:t xml:space="preserve">Despite the presence of UnB, many skilled engineers in Brazil Brasília migrate to São Paulo or remote jobs for foreign companies due to salary disparities. Local firms must innovate in their benefit structures to retain top engineering talent.</w:t>
      </w:r>
    </w:p>
    <w:p>
      <w:pPr>
        <w:numPr>
          <w:ilvl w:val="0"/>
          <w:numId w:val="1001"/>
        </w:numPr>
        <w:pStyle w:val="Compact"/>
      </w:pPr>
      <w:r>
        <w:rPr>
          <w:bCs/>
          <w:b/>
        </w:rPr>
        <w:t xml:space="preserve">Digital Divide:</w:t>
      </w:r>
      <w:r>
        <w:t xml:space="preserve"> </w:t>
      </w:r>
      <w:r>
        <w:t xml:space="preserve">While the Plano Piloto is well-connected, some outlying satellite cities face infrastructure gaps. Computer Engineers are often called upon to devise low-cost, high-efficiency network solutions for these peripheral areas.</w:t>
      </w:r>
    </w:p>
    <w:bookmarkEnd w:id="26"/>
    <w:bookmarkStart w:id="27" w:name="Xf806168b582fea4d93c88912b9f73b1d90cab56"/>
    <w:p>
      <w:pPr>
        <w:pStyle w:val="Heading2"/>
      </w:pPr>
      <w:r>
        <w:t xml:space="preserve">V. Practical Application: The "GovTech" Integration Project</w:t>
      </w:r>
    </w:p>
    <w:p>
      <w:pPr>
        <w:pStyle w:val="FirstParagraph"/>
      </w:pPr>
      <w:r>
        <w:t xml:space="preserve">To illustrate the impact of a Computer Engineer in Brazil Brasília, consider the recent integration project across several federal ministries. A team of engineers was tasked with creating a unified API gateway to allow data sharing between the Ministry of Justice and the Ministry of Health.</w:t>
      </w:r>
    </w:p>
    <w:p>
      <w:pPr>
        <w:pStyle w:val="BodyText"/>
      </w:pPr>
      <w:r>
        <w:rPr>
          <w:bCs/>
          <w:b/>
        </w:rPr>
        <w:t xml:space="preserve">The Challenge:</w:t>
      </w:r>
      <w:r>
        <w:t xml:space="preserve"> </w:t>
      </w:r>
      <w:r>
        <w:t xml:space="preserve">Siloed data systems prevented efficient policy-making during public health crises.</w:t>
      </w:r>
    </w:p>
    <w:p>
      <w:pPr>
        <w:pStyle w:val="BodyText"/>
      </w:pPr>
      <w:r>
        <w:rPr>
          <w:bCs/>
          <w:b/>
        </w:rPr>
        <w:t xml:space="preserve">The Solution:</w:t>
      </w:r>
      <w:r>
        <w:t xml:space="preserve"> </w:t>
      </w:r>
      <w:r>
        <w:t xml:space="preserve">The Computer Engineers implemented a secure, microservices-based architecture. They utilized containerization (Docker/Kubernetes) to ensure scalability and developed custom authentication protocols compliant with the Brazilian General Data Protection Law (LGPD).</w:t>
      </w:r>
    </w:p>
    <w:p>
      <w:pPr>
        <w:pStyle w:val="BodyText"/>
      </w:pPr>
      <w:r>
        <w:rPr>
          <w:bCs/>
          <w:b/>
        </w:rPr>
        <w:t xml:space="preserve">The Outcome:</w:t>
      </w:r>
      <w:r>
        <w:t xml:space="preserve"> </w:t>
      </w:r>
      <w:r>
        <w:t xml:space="preserve">Data retrieval time decreased by 80%, allowing for faster decision-making in Brazil Brasília’s central government offices. This project exemplifies how Computer Engineers serve as the bridge between technological capability and governmental effectiveness.</w:t>
      </w:r>
    </w:p>
    <w:bookmarkEnd w:id="27"/>
    <w:bookmarkStart w:id="28" w:name="Xbb6400c8bd1c4b1e94ce1daa84625eccaae335f"/>
    <w:p>
      <w:pPr>
        <w:pStyle w:val="Heading2"/>
      </w:pPr>
      <w:r>
        <w:t xml:space="preserve">VI. Future Outlook for Computer Engineering in Brazil Brasília</w:t>
      </w:r>
    </w:p>
    <w:p>
      <w:pPr>
        <w:pStyle w:val="FirstParagraph"/>
      </w:pPr>
      <w:r>
        <w:t xml:space="preserve">The future is bright for this profession in Brazil Brasília. With the government’s push toward digital transformation and the growing private sector, demand is expected to rise. Emerging fields such as Artificial Intelligence (AI) and Blockchain are beginning to find applications in public records management and supply chain logistics within the Federal District.</w:t>
      </w:r>
    </w:p>
    <w:p>
      <w:pPr>
        <w:pStyle w:val="BodyText"/>
      </w:pPr>
      <w:r>
        <w:t xml:space="preserve">Furthermore, initiatives like "Brasília Digital" aim to connect all schools and public offices with high-speed fiber optics, creating a fertile ground for Computer Engineers to experiment with next-generation technologies. The city is positioning itself not just as an administrative capital, but as a laboratory for digital governance.</w:t>
      </w:r>
    </w:p>
    <w:bookmarkEnd w:id="28"/>
    <w:bookmarkStart w:id="29" w:name="vii.-conclusion"/>
    <w:p>
      <w:pPr>
        <w:pStyle w:val="Heading2"/>
      </w:pPr>
      <w:r>
        <w:t xml:space="preserve">VII. Conclusion</w:t>
      </w:r>
    </w:p>
    <w:p>
      <w:pPr>
        <w:pStyle w:val="FirstParagraph"/>
      </w:pPr>
      <w:r>
        <w:t xml:space="preserve">In summary, the</w:t>
      </w:r>
      <w:r>
        <w:t xml:space="preserve"> </w:t>
      </w:r>
      <w:r>
        <w:rPr>
          <w:bCs/>
          <w:b/>
        </w:rPr>
        <w:t xml:space="preserve">Computer Engineer</w:t>
      </w:r>
      <w:r>
        <w:t xml:space="preserve"> </w:t>
      </w:r>
      <w:r>
        <w:t xml:space="preserve">in</w:t>
      </w:r>
      <w:r>
        <w:t xml:space="preserve"> </w:t>
      </w:r>
      <w:r>
        <w:rPr>
          <w:bCs/>
          <w:b/>
        </w:rPr>
        <w:t xml:space="preserve">Brazil Brasília</w:t>
      </w:r>
      <w:r>
        <w:t xml:space="preserve"> </w:t>
      </w:r>
      <w:r>
        <w:t xml:space="preserve">plays a multifaceted and critical role in the nation’s technological ecosystem. They are not just coders but architects of civic infrastructure, guardians of data security, and innovators in smart city solutions.</w:t>
      </w:r>
    </w:p>
    <w:p>
      <w:pPr>
        <w:pStyle w:val="BodyText"/>
      </w:pPr>
      <w:r>
        <w:t xml:space="preserve">The unique environment of Brazil Brasília—characterized by its planned urban design, political significance, and academic resources—creates a distinct professional landscape. As the region continues to modernize, the expertise of Computer Engineers will be indispensable in building a more efficient, secure, and connected capital for all Brazilians.</w:t>
      </w:r>
    </w:p>
    <w:p>
      <w:pPr>
        <w:pStyle w:val="BodyText"/>
      </w:pPr>
      <w:r>
        <w:t xml:space="preserve">This case study underscores that in Brazil Brasília, engineering is not merely a technical discipline; it is a tool for public service and national development. The synergy between human ingenuity and technological advancement defines the current era of the Federal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Brazil Brasília</dc:title>
  <dc:creator/>
  <dc:language>en</dc:language>
  <cp:keywords/>
  <dcterms:created xsi:type="dcterms:W3CDTF">2026-07-29T08:22:40Z</dcterms:created>
  <dcterms:modified xsi:type="dcterms:W3CDTF">2026-07-29T08:22:40Z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