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Turkey</w:t>
      </w:r>
      <w:r>
        <w:t xml:space="preserve"> </w:t>
      </w:r>
      <w:r>
        <w:t xml:space="preserve">Istanbul</w:t>
      </w:r>
    </w:p>
    <w:bookmarkStart w:id="33" w:name="X6262c14f1c56f9f7e1f34024401baf680103f4c"/>
    <w:p>
      <w:pPr>
        <w:pStyle w:val="Heading1"/>
      </w:pPr>
      <w:r>
        <w:t xml:space="preserve">Case Study: The Strategic Importance of the Computer Engineer in Turkey Istanbul</w:t>
      </w:r>
    </w:p>
    <w:p>
      <w:pPr>
        <w:pStyle w:val="FirstParagraph"/>
      </w:pPr>
      <w:r>
        <w:rPr>
          <w:bCs/>
          <w:b/>
        </w:rPr>
        <w:t xml:space="preserve">Date:</w:t>
      </w:r>
      <w:r>
        <w:br/>
      </w:r>
      <w:r>
        <w:t xml:space="preserve">October 2023</w:t>
      </w:r>
      <w:r>
        <w:br/>
      </w:r>
      <w:r>
        <w:rPr>
          <w:bCs/>
          <w:b/>
        </w:rPr>
        <w:t xml:space="preserve">Location:</w:t>
      </w:r>
      <w:r>
        <w:t xml:space="preserve">Turkey Istanbul</w:t>
      </w:r>
      <w:r>
        <w:br/>
      </w:r>
      <w:r>
        <w:rPr>
          <w:bCs/>
          <w:b/>
        </w:rPr>
        <w:t xml:space="preserve">Subject:</w:t>
      </w:r>
      <w:r>
        <w:t xml:space="preserve">The evolving role and impact of the Computer Engineer in one of the world’s most dynamic economic hubs.</w:t>
      </w:r>
      <w:r>
        <w:br/>
      </w:r>
    </w:p>
    <w:bookmarkStart w:id="20" w:name="executive-summary"/>
    <w:p>
      <w:pPr>
        <w:pStyle w:val="Heading2"/>
      </w:pPr>
      <w:r>
        <w:t xml:space="preserve">1. Executive Summary</w:t>
      </w:r>
    </w:p>
    <w:p>
      <w:pPr>
        <w:pStyle w:val="FirstParagraph"/>
      </w:pPr>
      <w:r>
        <w:t xml:space="preserve">This case study explores the critical position of the</w:t>
      </w:r>
      <w:r>
        <w:t xml:space="preserve"> </w:t>
      </w:r>
      <w:r>
        <w:rPr>
          <w:bCs/>
          <w:b/>
        </w:rPr>
        <w:t xml:space="preserve">Computer Engineer</w:t>
      </w:r>
      <w:r>
        <w:t xml:space="preserve"> </w:t>
      </w:r>
      <w:r>
        <w:t xml:space="preserve">within the technology sector in</w:t>
      </w:r>
      <w:r>
        <w:t xml:space="preserve"> </w:t>
      </w:r>
      <w:r>
        <w:rPr>
          <w:bCs/>
          <w:b/>
        </w:rPr>
        <w:t xml:space="preserve">Turkey Istanbul</w:t>
      </w:r>
      <w:r>
        <w:t xml:space="preserve">. As Istanbul stands as one of Europe's largest metropolitan areas and a global bridge between East and West, its demand for high-skilled IT professionals has surged exponentially. This document analyzes how computer engineers drive innovation, support digital transformation initiatives, and contribute to the economic resilience of Turkey’s largest city.</w:t>
      </w:r>
    </w:p>
    <w:bookmarkEnd w:id="20"/>
    <w:bookmarkStart w:id="21" w:name="X60e707065c44106c5fd28d1a1854fef10b55045"/>
    <w:p>
      <w:pPr>
        <w:pStyle w:val="Heading2"/>
      </w:pPr>
      <w:r>
        <w:t xml:space="preserve">2. Context: The Istanbul Technological Landscape</w:t>
      </w:r>
    </w:p>
    <w:p>
      <w:pPr>
        <w:pStyle w:val="FirstParagraph"/>
      </w:pPr>
      <w:r>
        <w:rPr>
          <w:bCs/>
          <w:b/>
        </w:rPr>
        <w:t xml:space="preserve">Turkey Istanbul</w:t>
      </w:r>
      <w:r>
        <w:t xml:space="preserve"> </w:t>
      </w:r>
      <w:r>
        <w:t xml:space="preserve">is no longer just a commercial capital; it has emerged as a major technology hub in the Middle East and Europe. With government initiatives such as the "Digital Turkey" strategy, significant investments have been poured into infrastructure, 5G networks, and smart city projects. This environment creates fertile ground for</w:t>
      </w:r>
      <w:r>
        <w:t xml:space="preserve"> </w:t>
      </w:r>
      <w:r>
        <w:rPr>
          <w:bCs/>
          <w:b/>
        </w:rPr>
        <w:t xml:space="preserve">Computer Engineers</w:t>
      </w:r>
      <w:r>
        <w:t xml:space="preserve"> </w:t>
      </w:r>
      <w:r>
        <w:t xml:space="preserve">to thrive.</w:t>
      </w:r>
    </w:p>
    <w:p>
      <w:pPr>
        <w:pStyle w:val="BodyText"/>
      </w:pPr>
      <w:r>
        <w:t xml:space="preserve">The city hosts numerous startup incubators (such as Idea Park at Istanbul Technical University) and multinational tech giants setting up R&amp;D centers. The convergence of historical heritage and modern innovation makes</w:t>
      </w:r>
      <w:r>
        <w:t xml:space="preserve"> </w:t>
      </w:r>
      <w:r>
        <w:rPr>
          <w:bCs/>
          <w:b/>
        </w:rPr>
        <w:t xml:space="preserve">Turkey Istanbul</w:t>
      </w:r>
      <w:r>
        <w:t xml:space="preserve"> </w:t>
      </w:r>
      <w:r>
        <w:t xml:space="preserve">a unique testing ground for software solutions, cybersecurity frameworks, and hardware innovations.</w:t>
      </w:r>
    </w:p>
    <w:bookmarkEnd w:id="21"/>
    <w:bookmarkStart w:id="23" w:name="the-role-of-the-computer-engineer"/>
    <w:p>
      <w:pPr>
        <w:pStyle w:val="Heading2"/>
      </w:pPr>
      <w:r>
        <w:t xml:space="preserve">3. The Role of the Computer Engineer</w:t>
      </w:r>
    </w:p>
    <w:p>
      <w:pPr>
        <w:pStyle w:val="FirstParagraph"/>
      </w:pPr>
      <w:r>
        <w:t xml:space="preserve">A</w:t>
      </w:r>
      <w:r>
        <w:t xml:space="preserve"> </w:t>
      </w:r>
      <w:r>
        <w:rPr>
          <w:bCs/>
          <w:b/>
        </w:rPr>
        <w:t xml:space="preserve">Computer Engineer</w:t>
      </w:r>
      <w:r>
        <w:t xml:space="preserve">, often referred to as a "broad-spectrum" engineer in Turkey due to the comprehensive nature of local university curricula (such as those at METU, ITU, and Boğaziçi University), possesses skills that span both hardware and software domains. In the context of</w:t>
      </w:r>
      <w:r>
        <w:t xml:space="preserve"> </w:t>
      </w:r>
      <w:r>
        <w:rPr>
          <w:bCs/>
          <w:b/>
        </w:rPr>
        <w:t xml:space="preserve">Turkey Istanbul</w:t>
      </w:r>
      <w:r>
        <w:t xml:space="preserve">, their responsibilities have evolved significantly over the past decade.</w:t>
      </w:r>
    </w:p>
    <w:bookmarkStart w:id="22" w:name="core-responsibilities"/>
    <w:p>
      <w:pPr>
        <w:pStyle w:val="Heading3"/>
      </w:pPr>
      <w:r>
        <w:t xml:space="preserve">3.1 Core Responsibilities</w:t>
      </w:r>
    </w:p>
    <w:p>
      <w:pPr>
        <w:numPr>
          <w:ilvl w:val="0"/>
          <w:numId w:val="1001"/>
        </w:numPr>
        <w:pStyle w:val="Compact"/>
      </w:pPr>
      <w:r>
        <w:rPr>
          <w:bCs/>
          <w:b/>
        </w:rPr>
        <w:t xml:space="preserve">Software Development:</w:t>
      </w:r>
      <w:r>
        <w:t xml:space="preserve"> Creating scalable web and mobile applications for local enterprises and international clients. Many computer engineers in</w:t>
      </w:r>
      <w:r>
        <w:t xml:space="preserve"> </w:t>
      </w:r>
      <w:r>
        <w:rPr>
          <w:bCs/>
          <w:b/>
        </w:rPr>
        <w:t xml:space="preserve">Turkey Istanbul</w:t>
      </w:r>
      <w:r>
        <w:t xml:space="preserve"> work with offshore companies, providing high-quality code at competitive rates.</w:t>
      </w:r>
    </w:p>
    <w:p>
      <w:pPr>
        <w:numPr>
          <w:ilvl w:val="0"/>
          <w:numId w:val="1001"/>
        </w:numPr>
        <w:pStyle w:val="Compact"/>
      </w:pPr>
      <w:r>
        <w:rPr>
          <w:bCs/>
          <w:b/>
        </w:rPr>
        <w:t xml:space="preserve">Systems Integration:</w:t>
      </w:r>
      <w:r>
        <w:t xml:space="preserve"> Bridging the gap between legacy systems in traditional Turkish industries (textiles, manufacturing) and modern cloud-based solutions.</w:t>
      </w:r>
    </w:p>
    <w:p>
      <w:pPr>
        <w:numPr>
          <w:ilvl w:val="0"/>
          <w:numId w:val="1001"/>
        </w:numPr>
        <w:pStyle w:val="Compact"/>
      </w:pPr>
      <w:r>
        <w:rPr>
          <w:bCs/>
          <w:b/>
        </w:rPr>
        <w:t xml:space="preserve">Cybersecurity:</w:t>
      </w:r>
      <w:r>
        <w:t xml:space="preserve"> With increasing digital threats, computer engineers are tasked with securing financial transactions in Istanbul’s banking sector and protecting personal data under Turkey’s KVKK (Personal Data Protection Law).</w:t>
      </w:r>
    </w:p>
    <w:p>
      <w:pPr>
        <w:numPr>
          <w:ilvl w:val="0"/>
          <w:numId w:val="1001"/>
        </w:numPr>
        <w:pStyle w:val="Compact"/>
      </w:pPr>
      <w:r>
        <w:rPr>
          <w:bCs/>
          <w:b/>
        </w:rPr>
        <w:t xml:space="preserve">Artificial Intelligence &amp; Big Data:</w:t>
      </w:r>
      <w:r>
        <w:t xml:space="preserve"> Developing predictive models for logistics companies operating between Europe and Asia, a key economic artery for Istanbul.</w:t>
      </w:r>
    </w:p>
    <w:bookmarkEnd w:id="22"/>
    <w:bookmarkEnd w:id="23"/>
    <w:bookmarkStart w:id="28" w:name="X318056c85512f97e9a11559a2d085308e25f9f7"/>
    <w:p>
      <w:pPr>
        <w:pStyle w:val="Heading2"/>
      </w:pPr>
      <w:r>
        <w:t xml:space="preserve">4. Case Study: Digital Transformation in the Logistics Sector</w:t>
      </w:r>
    </w:p>
    <w:p>
      <w:pPr>
        <w:pStyle w:val="FirstParagraph"/>
      </w:pPr>
      <w:r>
        <w:rPr>
          <w:iCs/>
          <w:i/>
        </w:rPr>
        <w:t xml:space="preserve">To illustrate the practical application of computer engineering skills in</w:t>
      </w:r>
      <w:r>
        <w:rPr>
          <w:iCs/>
          <w:i/>
        </w:rPr>
        <w:t xml:space="preserve"> </w:t>
      </w:r>
      <w:r>
        <w:rPr>
          <w:bCs/>
          <w:b/>
          <w:iCs/>
          <w:i/>
        </w:rPr>
        <w:t xml:space="preserve">Turkey Istanbul</w:t>
      </w:r>
      <w:r>
        <w:rPr>
          <w:iCs/>
          <w:i/>
        </w:rPr>
        <w:t xml:space="preserve">, we examine a hypothetical but representative scenario involving a mid-sized logistics firm based in the Silivri industrial zone.</w:t>
      </w:r>
    </w:p>
    <w:bookmarkStart w:id="24" w:name="the-challenge"/>
    <w:p>
      <w:pPr>
        <w:pStyle w:val="Heading3"/>
      </w:pPr>
      <w:r>
        <w:t xml:space="preserve">4.1 The Challenge</w:t>
      </w:r>
    </w:p>
    <w:p>
      <w:pPr>
        <w:pStyle w:val="FirstParagraph"/>
      </w:pPr>
      <w:r>
        <w:t xml:space="preserve">The company, "Anatolia Freight Solutions," faced inefficiencies in route planning and fleet management. Their legacy systems were siloed, leading to delayed shipments and high fuel costs as Istanbul’s traffic congestion worsened. The management sought a technological overhaul but lacked the internal expertise.</w:t>
      </w:r>
    </w:p>
    <w:bookmarkEnd w:id="24"/>
    <w:bookmarkStart w:id="25" w:name="Xf6932c2679210674fc33faf90490c26e2d47ef6"/>
    <w:p>
      <w:pPr>
        <w:pStyle w:val="Heading3"/>
      </w:pPr>
      <w:r>
        <w:t xml:space="preserve">4.2 The Solution Implemented by Computer Engineers</w:t>
      </w:r>
    </w:p>
    <w:p>
      <w:pPr>
        <w:pStyle w:val="FirstParagraph"/>
      </w:pPr>
      <w:r>
        <w:t xml:space="preserve">A team of three</w:t>
      </w:r>
      <w:r>
        <w:t xml:space="preserve"> </w:t>
      </w:r>
      <w:r>
        <w:rPr>
          <w:bCs/>
          <w:b/>
        </w:rPr>
        <w:t xml:space="preserve">Computer Engineers</w:t>
      </w:r>
      <w:r>
        <w:t xml:space="preserve">, specializing in algorithms and IoT, was hired to design a custom solution:</w:t>
      </w:r>
    </w:p>
    <w:p>
      <w:pPr>
        <w:numPr>
          <w:ilvl w:val="0"/>
          <w:numId w:val="1002"/>
        </w:numPr>
        <w:pStyle w:val="Compact"/>
      </w:pPr>
      <w:r>
        <w:rPr>
          <w:bCs/>
          <w:b/>
        </w:rPr>
        <w:t xml:space="preserve">Data Architecture Design:</w:t>
      </w:r>
      <w:r>
        <w:t xml:space="preserve"> Engineers migrated the company’s data to a cloud infrastructure (AWS/Azure), ensuring compliance with Turkish data sovereignty laws.</w:t>
      </w:r>
    </w:p>
    <w:p>
      <w:pPr>
        <w:numPr>
          <w:ilvl w:val="0"/>
          <w:numId w:val="1002"/>
        </w:numPr>
        <w:pStyle w:val="Compact"/>
      </w:pPr>
      <w:r>
        <w:rPr>
          <w:bCs/>
          <w:b/>
        </w:rPr>
        <w:t xml:space="preserve">Algorithm Development:</w:t>
      </w:r>
      <w:r>
        <w:t xml:space="preserve"> They developed a dynamic routing algorithm that integrated real-time traffic data from Istanbul’s municipal APIs. This required deep knowledge of graph theory and optimization techniques, core competencies of the computer engineering discipline.</w:t>
      </w:r>
    </w:p>
    <w:p>
      <w:pPr>
        <w:numPr>
          <w:ilvl w:val="0"/>
          <w:numId w:val="1002"/>
        </w:numPr>
        <w:pStyle w:val="Compact"/>
      </w:pPr>
      <w:r>
        <w:rPr>
          <w:bCs/>
          <w:b/>
        </w:rPr>
        <w:t xml:space="preserve">Hardware Integration:</w:t>
      </w:r>
      <w:r>
        <w:t xml:space="preserve"> Engineers installed IoT sensors on delivery trucks to monitor engine health and location, requiring expertise in embedded systems and networking protocols.</w:t>
      </w:r>
    </w:p>
    <w:bookmarkEnd w:id="25"/>
    <w:bookmarkStart w:id="26" w:name="results"/>
    <w:p>
      <w:pPr>
        <w:pStyle w:val="Heading3"/>
      </w:pPr>
      <w:r>
        <w:t xml:space="preserve">4.3 Results</w:t>
      </w:r>
    </w:p>
    <w:p>
      <w:pPr>
        <w:pStyle w:val="FirstParagraph"/>
      </w:pPr>
      <w:r>
        <w:t xml:space="preserve">Metric</w:t>
      </w:r>
    </w:p>
    <w:p>
      <w:pPr>
        <w:pStyle w:val="BodyText"/>
      </w:pPr>
      <w:r>
        <w:t xml:space="preserve">Before Implementation</w:t>
      </w:r>
    </w:p>
    <w:p>
      <w:pPr>
        <w:pStyle w:val="BodyText"/>
      </w:pPr>
      <w:r>
        <w:t xml:space="preserve">After Implementation (6 Months)</w:t>
      </w:r>
    </w:p>
    <w:p>
      <w:pPr>
        <w:pStyle w:val="BodyText"/>
      </w:pPr>
      <w:r>
        <w:t xml:space="preserve">Fuel Consumption</w:t>
      </w:r>
    </w:p>
    <w:p>
      <w:pPr>
        <w:pStyle w:val="BodyText"/>
      </w:pPr>
      <w:r>
        <w:t xml:space="preserve">High (Inefficient Routes)</w:t>
      </w:r>
    </w:p>
    <w:p>
      <w:pPr>
        <w:pStyle w:val="BodyText"/>
      </w:pPr>
      <w:r>
        <w:t xml:space="preserve">/strong&gt; Decreased by 18%</w:t>
      </w:r>
    </w:p>
    <w:p>
      <w:pPr>
        <w:pStyle w:val="BodyText"/>
      </w:pPr>
      <w:r>
        <w:t xml:space="preserve">.</w:t>
      </w:r>
    </w:p>
    <w:p>
      <w:pPr>
        <w:pStyle w:val="BodyText"/>
      </w:pPr>
      <w:r>
        <w:t xml:space="preserve">.</w:t>
      </w:r>
    </w:p>
    <w:bookmarkEnd w:id="26"/>
    <w:bookmarkStart w:id="27" w:name="analysis-of-the-outcome"/>
    <w:p>
      <w:pPr>
        <w:pStyle w:val="Heading3"/>
      </w:pPr>
      <w:r>
        <w:t xml:space="preserve">4.4 Analysis of the Outcome</w:t>
      </w:r>
    </w:p>
    <w:p>
      <w:pPr>
        <w:pStyle w:val="FirstParagraph"/>
      </w:pPr>
      <w:r>
        <w:t xml:space="preserve">The success of this project was directly attributable to the</w:t>
      </w:r>
      <w:r>
        <w:t xml:space="preserve"> </w:t>
      </w:r>
      <w:r>
        <w:rPr>
          <w:bCs/>
          <w:b/>
        </w:rPr>
        <w:t xml:space="preserve">Computer Engineer’s</w:t>
      </w:r>
      <w:r>
        <w:t xml:space="preserve"> ability to handle both the software logic (routing algorithms) and hardware constraints (IoT sensor integration). In</w:t>
      </w:r>
      <w:r>
        <w:t xml:space="preserve"> </w:t>
      </w:r>
      <w:r>
        <w:rPr>
          <w:bCs/>
          <w:b/>
        </w:rPr>
        <w:t xml:space="preserve">Turkey Istanbul</w:t>
      </w:r>
      <w:r>
        <w:t xml:space="preserve">, where infrastructure challenges are complex, this holistic approach is invaluable. The engineers also ensured that the system was scalable, allowing the company to expand its services across Europe in future years.</w:t>
      </w:r>
    </w:p>
    <w:bookmarkEnd w:id="27"/>
    <w:bookmarkEnd w:id="28"/>
    <w:bookmarkStart w:id="29" w:name="Xa92b2f7700bf41e6646c9b6e50e67b308eb7e64"/>
    <w:p>
      <w:pPr>
        <w:pStyle w:val="Heading2"/>
      </w:pPr>
      <w:r>
        <w:t xml:space="preserve">5. Challenges Faced by Computer Engineers in Turkey Istanbul</w:t>
      </w:r>
    </w:p>
    <w:p>
      <w:pPr>
        <w:pStyle w:val="FirstParagraph"/>
      </w:pPr>
      <w:r>
        <w:t xml:space="preserve">Despite the opportunities,</w:t>
      </w:r>
      <w:r>
        <w:t xml:space="preserve"> </w:t>
      </w:r>
      <w:r>
        <w:rPr>
          <w:bCs/>
          <w:b/>
        </w:rPr>
        <w:t xml:space="preserve">Computer Engineers</w:t>
      </w:r>
      <w:r>
        <w:t xml:space="preserve"> in</w:t>
      </w:r>
      <w:r>
        <w:t xml:space="preserve"> </w:t>
      </w:r>
      <w:r>
        <w:rPr>
          <w:bCs/>
          <w:b/>
        </w:rPr>
        <w:t xml:space="preserve">Turkey Istanbul</w:t>
      </w:r>
      <w:r>
        <w:t xml:space="preserve"> face distinct challenges:</w:t>
      </w:r>
    </w:p>
    <w:p>
      <w:pPr>
        <w:numPr>
          <w:ilvl w:val="0"/>
          <w:numId w:val="1003"/>
        </w:numPr>
        <w:pStyle w:val="Compact"/>
      </w:pPr>
      <w:r>
        <w:br/>
      </w:r>
      <w:r>
        <w:rPr>
          <w:bCs/>
          <w:b/>
        </w:rPr>
        <w:t xml:space="preserve">Economic Volatility:</w:t>
      </w:r>
      <w:r>
        <w:t xml:space="preserve"> Fluctuations in the Turkish Lira can impact investment in R&amp;D and salaries. Engineers often negotiate salaries in foreign currency or seek remote work opportunities with international companies to mitigate this risk.</w:t>
      </w:r>
      <w:r>
        <w:br/>
      </w:r>
    </w:p>
    <w:p>
      <w:pPr>
        <w:numPr>
          <w:ilvl w:val="0"/>
          <w:numId w:val="1003"/>
        </w:numPr>
        <w:pStyle w:val="Compact"/>
      </w:pPr>
      <w:r>
        <w:rPr>
          <w:bCs/>
          <w:b/>
        </w:rPr>
        <w:t xml:space="preserve">Skill Gap vs. Market Demand:</w:t>
      </w:r>
      <w:r>
        <w:t xml:space="preserve"> While basic coding skills are abundant, there is a shortage of senior engineers with expertise in AI, Machine Learning, and Advanced Cybersecurity. Continuous education is crucial.</w:t>
      </w:r>
    </w:p>
    <w:p>
      <w:pPr>
        <w:numPr>
          <w:ilvl w:val="0"/>
          <w:numId w:val="1003"/>
        </w:numPr>
        <w:pStyle w:val="Compact"/>
      </w:pPr>
      <w:r>
        <w:rPr>
          <w:bCs/>
          <w:b/>
        </w:rPr>
        <w:t xml:space="preserve">Bureaucratic Hurdles:</w:t>
      </w:r>
      <w:r>
        <w:t xml:space="preserve"> Navigating intellectual property rights and data localization laws can be complex for engineers working on global projects from</w:t>
      </w:r>
      <w:r>
        <w:t xml:space="preserve"> </w:t>
      </w:r>
      <w:r>
        <w:rPr>
          <w:bCs/>
          <w:b/>
        </w:rPr>
        <w:t xml:space="preserve">Turkey Istanbul</w:t>
      </w:r>
      <w:r>
        <w:t xml:space="preserve">.</w:t>
      </w:r>
    </w:p>
    <w:bookmarkEnd w:id="29"/>
    <w:bookmarkStart w:id="30" w:name="X41ca20d98f037957db1af40b0ee916c40976751"/>
    <w:p>
      <w:pPr>
        <w:pStyle w:val="Heading2"/>
      </w:pPr>
      <w:r>
        <w:t xml:space="preserve">6. Educational Ecosystem and Talent Pipeline</w:t>
      </w:r>
    </w:p>
    <w:p>
      <w:pPr>
        <w:pStyle w:val="FirstParagraph"/>
      </w:pPr>
      <w:r>
        <w:t xml:space="preserve">The strength of the</w:t>
      </w:r>
      <w:r>
        <w:t xml:space="preserve"> </w:t>
      </w:r>
      <w:r>
        <w:rPr>
          <w:bCs/>
          <w:b/>
        </w:rPr>
        <w:t xml:space="preserve">Computer Engineer</w:t>
      </w:r>
      <w:r>
        <w:t xml:space="preserve"> pool in</w:t>
      </w:r>
      <w:r>
        <w:t xml:space="preserve"> </w:t>
      </w:r>
      <w:r>
        <w:rPr>
          <w:bCs/>
          <w:b/>
        </w:rPr>
        <w:t xml:space="preserve">Turkey Istanbul</w:t>
      </w:r>
      <w:r>
        <w:t xml:space="preserve"> relies heavily on its educational institutions. Universities like Istanbul Technical University (ITU), Koç University, and Sabancı University are renowned for their rigorous engineering programs. These institutions often collaborate with local tech firms to provide internships, ensuring that graduates are job-ready.</w:t>
      </w:r>
    </w:p>
    <w:p>
      <w:pPr>
        <w:pStyle w:val="BodyText"/>
      </w:pPr>
      <w:r>
        <w:t xml:space="preserve">Additionally, bootcamps and coding academies in Istanbul have proliferated, offering intensive training in modern stacks (React, Angular, Python). This dual pipeline of academic and vocational training ensures a steady supply of</w:t>
      </w:r>
      <w:r>
        <w:t xml:space="preserve"> </w:t>
      </w:r>
      <w:r>
        <w:rPr>
          <w:bCs/>
          <w:b/>
        </w:rPr>
        <w:t xml:space="preserve">Computer Engineers</w:t>
      </w:r>
      <w:r>
        <w:t xml:space="preserve"> capable of meeting the demands of a rapidly digitizing economy.</w:t>
      </w:r>
    </w:p>
    <w:bookmarkEnd w:id="30"/>
    <w:bookmarkStart w:id="31" w:name="X6f5753af2665af9e0376b18c82793945debd8b9"/>
    <w:p>
      <w:pPr>
        <w:pStyle w:val="Heading2"/>
      </w:pPr>
      <w:r>
        <w:t xml:space="preserve">7. Future Outlook for Computer Engineers in Turkey Istanbul</w:t>
      </w:r>
    </w:p>
    <w:p>
      <w:pPr>
        <w:pStyle w:val="FirstParagraph"/>
      </w:pPr>
      <w:r>
        <w:t xml:space="preserve">The future for</w:t>
      </w:r>
      <w:r>
        <w:t xml:space="preserve"> </w:t>
      </w:r>
      <w:r>
        <w:rPr>
          <w:bCs/>
          <w:b/>
        </w:rPr>
        <w:t xml:space="preserve">Computer Engineers</w:t>
      </w:r>
      <w:r>
        <w:t xml:space="preserve"> in</w:t>
      </w:r>
      <w:r>
        <w:t xml:space="preserve"> </w:t>
      </w:r>
      <w:r>
        <w:rPr>
          <w:bCs/>
          <w:b/>
        </w:rPr>
        <w:t xml:space="preserve">Turkey Istanbul</w:t>
      </w:r>
      <w:r>
        <w:t xml:space="preserve"> is promising but requires adaptation. Key trends to watch include:</w:t>
      </w:r>
    </w:p>
    <w:p>
      <w:pPr>
        <w:numPr>
          <w:ilvl w:val="0"/>
          <w:numId w:val="1004"/>
        </w:numPr>
        <w:pStyle w:val="Compact"/>
      </w:pPr>
      <w:r>
        <w:br/>
      </w:r>
      <w:r>
        <w:rPr>
          <w:bCs/>
          <w:b/>
        </w:rPr>
        <w:t xml:space="preserve">Smart City Initiatives:</w:t>
      </w:r>
      <w:r>
        <w:t xml:space="preserve"> Istanbul is investing heavily in smart traffic management, energy grids, and public safety systems. Computer engineers will be at the forefront of designing these IoT-enabled ecosystems.</w:t>
      </w:r>
      <w:r>
        <w:br/>
      </w:r>
    </w:p>
    <w:p>
      <w:pPr>
        <w:numPr>
          <w:ilvl w:val="0"/>
          <w:numId w:val="1004"/>
        </w:numPr>
        <w:pStyle w:val="Compact"/>
      </w:pPr>
      <w:r>
        <w:rPr>
          <w:bCs/>
          <w:b/>
        </w:rPr>
        <w:t xml:space="preserve">Gaming and Metaverse:</w:t>
      </w:r>
      <w:r>
        <w:t xml:space="preserve"> Istanbul has become a hub for game development studios. Engineers with skills in graphics programming, physics engines, and network architecture are in high demand.</w:t>
      </w:r>
    </w:p>
    <w:p>
      <w:pPr>
        <w:numPr>
          <w:ilvl w:val="0"/>
          <w:numId w:val="1004"/>
        </w:numPr>
        <w:pStyle w:val="Compact"/>
      </w:pPr>
      <w:r>
        <w:rPr>
          <w:bCs/>
          <w:b/>
        </w:rPr>
        <w:t xml:space="preserve">FinTech Growth:</w:t>
      </w:r>
      <w:r>
        <w:t xml:space="preserve"> With a young, tech-savvy population, financial technology startups are booming. Security and blockchain expertise will be critical roles for computer engineers.</w:t>
      </w:r>
    </w:p>
    <w:p>
      <w:pPr>
        <w:pStyle w:val="FirstParagraph"/>
      </w:pPr>
      <w:r>
        <w:t xml:space="preserve">In conclusion, the</w:t>
      </w:r>
      <w:r>
        <w:t xml:space="preserve"> </w:t>
      </w:r>
      <w:r>
        <w:rPr>
          <w:bCs/>
          <w:b/>
        </w:rPr>
        <w:t xml:space="preserve">Computer Engineer</w:t>
      </w:r>
      <w:r>
        <w:t xml:space="preserve"> is not merely a technical employee but a strategic asset in the development of</w:t>
      </w:r>
      <w:r>
        <w:t xml:space="preserve"> </w:t>
      </w:r>
      <w:r>
        <w:rPr>
          <w:bCs/>
          <w:b/>
        </w:rPr>
        <w:t xml:space="preserve">Turkey Istanbul</w:t>
      </w:r>
      <w:r>
        <w:t xml:space="preserve">. Their ability to solve complex problems, integrate diverse technologies, and drive digital transformation positions them as key drivers of economic growth. As Istanbul continues to bridge cultures and economies, the role of the computer engineer will only expand in significance.</w:t>
      </w:r>
    </w:p>
    <w:bookmarkEnd w:id="31"/>
    <w:bookmarkStart w:id="32" w:name="recommendations"/>
    <w:p>
      <w:pPr>
        <w:pStyle w:val="Heading2"/>
      </w:pPr>
      <w:r>
        <w:t xml:space="preserve">8. Recommendations</w:t>
      </w:r>
    </w:p>
    <w:p>
      <w:pPr>
        <w:numPr>
          <w:ilvl w:val="0"/>
          <w:numId w:val="1005"/>
        </w:numPr>
        <w:pStyle w:val="Compact"/>
      </w:pPr>
      <w:r>
        <w:rPr>
          <w:bCs/>
          <w:b/>
        </w:rPr>
        <w:t xml:space="preserve">For Universities:</w:t>
      </w:r>
      <w:r>
        <w:t xml:space="preserve"> Strengthen ties with international tech firms to keep curricula aligned with global standards while addressing local market needs in</w:t>
      </w:r>
      <w:r>
        <w:t xml:space="preserve"> </w:t>
      </w:r>
      <w:r>
        <w:rPr>
          <w:bCs/>
          <w:b/>
        </w:rPr>
        <w:t xml:space="preserve">Turkey Istanbul</w:t>
      </w:r>
      <w:r>
        <w:t xml:space="preserve">.</w:t>
      </w:r>
    </w:p>
    <w:p>
      <w:pPr>
        <w:numPr>
          <w:ilvl w:val="0"/>
          <w:numId w:val="1005"/>
        </w:numPr>
        <w:pStyle w:val="Compact"/>
      </w:pPr>
      <w:r>
        <w:t xml:space="preserve">For Engineers: Focus on soft skills and English proficiency, as many high-value opportunities in the city involve cross-border collaboration.</w:t>
      </w:r>
      <w:r>
        <w:br/>
      </w:r>
    </w:p>
    <w:p>
      <w:pPr>
        <w:numPr>
          <w:ilvl w:val="0"/>
          <w:numId w:val="1005"/>
        </w:numPr>
        <w:pStyle w:val="Compact"/>
      </w:pPr>
      <w:r>
        <w:t xml:space="preserve">For Policy Makers: Incentivize R&amp;D investment in Istanbul to retain top engineering talent and prevent brain drain.</w:t>
      </w:r>
      <w:r>
        <w:br/>
      </w:r>
    </w:p>
    <w:p>
      <w:r>
        <w:pict>
          <v:rect style="width:0;height:1.5pt" o:hralign="center" o:hrstd="t" o:hr="t"/>
        </w:pict>
      </w:r>
    </w:p>
    <w:p>
      <w:pPr>
        <w:pStyle w:val="FirstParagraph"/>
      </w:pPr>
      <w:r>
        <w:t xml:space="preserve">© 2023 TechSector Analysis Group.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Turkey Istanbul</dc:title>
  <dc:creator/>
  <dc:language>en</dc:language>
  <cp:keywords/>
  <dcterms:created xsi:type="dcterms:W3CDTF">2026-07-29T09:10:49Z</dcterms:created>
  <dcterms:modified xsi:type="dcterms:W3CDTF">2026-07-29T09:10:49Z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