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Brazil</w:t>
      </w:r>
      <w:r>
        <w:t xml:space="preserve"> </w:t>
      </w:r>
      <w:r>
        <w:t xml:space="preserve">São</w:t>
      </w:r>
      <w:r>
        <w:t xml:space="preserve"> </w:t>
      </w:r>
      <w:r>
        <w:t xml:space="preserve">Paulo</w:t>
      </w:r>
    </w:p>
    <w:bookmarkStart w:id="32" w:name="Xe96c7e3c4e2b2119bd6dfe032d16a19cd83bcc7"/>
    <w:p>
      <w:pPr>
        <w:pStyle w:val="Heading1"/>
      </w:pPr>
      <w:r>
        <w:t xml:space="preserve">The Strategic Role of the Customs Officer in Brazil São Paulo</w:t>
      </w:r>
    </w:p>
    <w:p>
      <w:pPr>
        <w:pStyle w:val="FirstParagraph"/>
      </w:pPr>
      <w:r>
        <w:rPr>
          <w:bCs/>
          <w:b/>
        </w:rPr>
        <w:t xml:space="preserve">Date:</w:t>
      </w:r>
      <w:r>
        <w:t xml:space="preserve"> </w:t>
      </w:r>
      <w:r>
        <w:t xml:space="preserve">October 24, 2023</w:t>
      </w:r>
      <w:r>
        <w:br/>
      </w:r>
      <w:r>
        <w:rPr>
          <w:bCs/>
          <w:b/>
        </w:rPr>
        <w:t xml:space="preserve">Subject:</w:t>
      </w:r>
      <w:r>
        <w:t xml:space="preserve">Analytical Case Study on Logistics and Regulatory Compliance</w:t>
      </w:r>
    </w:p>
    <w:bookmarkStart w:id="20" w:name="executive-summary"/>
    <w:p>
      <w:pPr>
        <w:pStyle w:val="Heading3"/>
      </w:pPr>
      <w:r>
        <w:t xml:space="preserve">Executive Summary</w:t>
      </w:r>
    </w:p>
    <w:p>
      <w:pPr>
        <w:pStyle w:val="FirstParagraph"/>
      </w:pPr>
      <w:r>
        <w:t xml:space="preserve">This case study examines the critical operational dynamics of the</w:t>
      </w:r>
      <w:r>
        <w:t xml:space="preserve"> </w:t>
      </w:r>
      <w:r>
        <w:rPr>
          <w:bCs/>
          <w:b/>
        </w:rPr>
        <w:t xml:space="preserve">Brazil São Paulo</w:t>
      </w:r>
      <w:r>
        <w:t xml:space="preserve"> </w:t>
      </w:r>
      <w:r>
        <w:t xml:space="preserve">logistics corridor, focusing specifically on the multifaceted responsibilities of a trained Customs Officer. As one of the world's busiest economic hubs, São Paulo serves as a vital gateway for international trade entering Latin America. The efficiency, accuracy, and integrity of border control operations within this specific geographic context determine not only revenue collection but also the competitive advantage of global supply chains.</w:t>
      </w:r>
    </w:p>
    <w:bookmarkEnd w:id="20"/>
    <w:bookmarkStart w:id="21" w:name="X96d23c83f17c8b5da683aba98122878521d4a94"/>
    <w:p>
      <w:pPr>
        <w:pStyle w:val="Heading2"/>
      </w:pPr>
      <w:r>
        <w:t xml:space="preserve">1. Introduction: The Context of Brazil São Paulo</w:t>
      </w:r>
    </w:p>
    <w:p>
      <w:pPr>
        <w:pStyle w:val="FirstParagraph"/>
      </w:pPr>
      <w:r>
        <w:t xml:space="preserve">São Paulo is not merely a city; it is an economic engine that drives a significant portion of Latin America's GDP. Within the context of international trade, the state of São Paulo acts as the primary entry point for goods destined for consumption throughout South America. The Port of Santos, located just outside São Paulo but intrinsically linked to its logistics network, combined with Congonhas and Guarulhos International Airports within the city limits, creates a complex web of import and export activities.</w:t>
      </w:r>
    </w:p>
    <w:p>
      <w:pPr>
        <w:pStyle w:val="BodyText"/>
      </w:pPr>
      <w:r>
        <w:t xml:space="preserve">In this high-volume environment, the role of the Customs Officer extends far beyond simple inspection. The officer serves as a gatekeeper for national security, tax compliance, public health protection, and intellectual property rights. Understanding the specific challenges faced by a Customs Officer in Brazil São Paulo requires an appreciation of the sheer volume of cargo—ranging from high-value electronics to agricultural commodities—that passes through these checkpoints daily.</w:t>
      </w:r>
    </w:p>
    <w:bookmarkEnd w:id="21"/>
    <w:bookmarkStart w:id="24" w:name="profile-and-responsibilities"/>
    <w:p>
      <w:pPr>
        <w:pStyle w:val="Heading2"/>
      </w:pPr>
      <w:r>
        <w:t xml:space="preserve">2. Profile and Responsibilities</w:t>
      </w:r>
    </w:p>
    <w:p>
      <w:pPr>
        <w:pStyle w:val="FirstParagraph"/>
      </w:pPr>
      <w:r>
        <w:t xml:space="preserve">A Customs Officer operating in this jurisdiction is required to possess a diverse skill set that blends legal knowledge, linguistic proficiency, and behavioral analysis. The primary mandate involves the enforcement of Brazilian federal laws regarding imports and exports. However, in Brazil São Paulo, the scope of duty is particularly demanding due to the density of commercial activity.</w:t>
      </w:r>
    </w:p>
    <w:bookmarkStart w:id="22" w:name="regulatory-compliance-and-taxation"/>
    <w:p>
      <w:pPr>
        <w:pStyle w:val="Heading3"/>
      </w:pPr>
      <w:r>
        <w:t xml:space="preserve">2.1 Regulatory Compliance and Taxation</w:t>
      </w:r>
    </w:p>
    <w:p>
      <w:pPr>
        <w:pStyle w:val="FirstParagraph"/>
      </w:pPr>
      <w:r>
        <w:t xml:space="preserve">The foremost responsibility is ensuring that all duties, taxes (such as IPI, ICMS, PIS/COFINS), and fees are correctly calculated and collected. The Customs Officer must verify the Harmonized System (HS) codes declared by importers. A misclassification of goods in Brazil São Paulo can result in significant revenue loss for the state or unjustified penalties for traders. Officers must remain updated on constant changes in legislation, including temporary tax incentives often granted to boost industrial output within the state.</w:t>
      </w:r>
    </w:p>
    <w:bookmarkEnd w:id="22"/>
    <w:bookmarkStart w:id="23" w:name="risk-management-and-inspection"/>
    <w:p>
      <w:pPr>
        <w:pStyle w:val="Heading3"/>
      </w:pPr>
      <w:r>
        <w:t xml:space="preserve">2.2 Risk Management and Inspection</w:t>
      </w:r>
    </w:p>
    <w:p>
      <w:pPr>
        <w:pStyle w:val="FirstParagraph"/>
      </w:pPr>
      <w:r>
        <w:t xml:space="preserve">In Brazil São Paulo, where time is money, speed is essential. Customs Officers utilize risk management systems that categorize shipments based on complexity. While green channel inspections are rapid, yellow or red channels require physical examination. This involves:</w:t>
      </w:r>
    </w:p>
    <w:p>
      <w:pPr>
        <w:numPr>
          <w:ilvl w:val="0"/>
          <w:numId w:val="1001"/>
        </w:numPr>
        <w:pStyle w:val="Compact"/>
      </w:pPr>
      <w:r>
        <w:rPr>
          <w:bCs/>
          <w:b/>
        </w:rPr>
        <w:t xml:space="preserve">Cargo Inspection:</w:t>
      </w:r>
      <w:r>
        <w:t xml:space="preserve"> </w:t>
      </w:r>
      <w:r>
        <w:t xml:space="preserve">Physically opening containers to verify that the contents match the documentation (commercial invoice, packing list, and bill of lading).</w:t>
      </w:r>
    </w:p>
    <w:p>
      <w:pPr>
        <w:numPr>
          <w:ilvl w:val="0"/>
          <w:numId w:val="1001"/>
        </w:numPr>
        <w:pStyle w:val="Compact"/>
      </w:pPr>
      <w:r>
        <w:rPr>
          <w:bCs/>
          <w:b/>
        </w:rPr>
        <w:t xml:space="preserve">Narcotics and Weapons Detection:</w:t>
      </w:r>
      <w:r>
        <w:t xml:space="preserve"> </w:t>
      </w:r>
      <w:r>
        <w:t xml:space="preserve">Utilizing X-ray scanners and sniffer dogs to intercept prohibited items.</w:t>
      </w:r>
    </w:p>
    <w:p>
      <w:pPr>
        <w:numPr>
          <w:ilvl w:val="0"/>
          <w:numId w:val="1001"/>
        </w:numPr>
        <w:pStyle w:val="Compact"/>
      </w:pPr>
      <w:r>
        <w:rPr>
          <w:bCs/>
          <w:b/>
        </w:rPr>
        <w:t xml:space="preserve">Agricultural Biosecurity:</w:t>
      </w:r>
      <w:r>
        <w:t xml:space="preserve"> </w:t>
      </w:r>
      <w:r>
        <w:t xml:space="preserve">Screening for pests or diseases that could threaten Brazil’s massive agricultural sector, a cornerstone of the national economy.</w:t>
      </w:r>
    </w:p>
    <w:bookmarkEnd w:id="23"/>
    <w:bookmarkEnd w:id="24"/>
    <w:bookmarkStart w:id="28" w:name="X526ad0b2f88d60f1dd0e2b711d8e2f34eda2a77"/>
    <w:p>
      <w:pPr>
        <w:pStyle w:val="Heading2"/>
      </w:pPr>
      <w:r>
        <w:t xml:space="preserve">3. Case Scenario: The Challenge of "Custo Brasil"</w:t>
      </w:r>
    </w:p>
    <w:p>
      <w:pPr>
        <w:pStyle w:val="FirstParagraph"/>
      </w:pPr>
      <w:r>
        <w:t xml:space="preserve">To illustrate the real-world application of these duties, consider a typical scenario involving an electronics importer in Brazil São Paulo. A shipment containing high-end smartphones arrives at Guarulhos International Airport.</w:t>
      </w:r>
    </w:p>
    <w:bookmarkStart w:id="25" w:name="the-incident"/>
    <w:p>
      <w:pPr>
        <w:pStyle w:val="Heading3"/>
      </w:pPr>
      <w:r>
        <w:t xml:space="preserve">The Incident</w:t>
      </w:r>
    </w:p>
    <w:p>
      <w:pPr>
        <w:pStyle w:val="FirstParagraph"/>
      </w:pPr>
      <w:r>
        <w:t xml:space="preserve">The Customs Officer reviews the documentation and notices a discrepancy between the declared value and market price estimates for that specific model, which was launched only weeks ago in another country. Additionally, the origin of some components suggests potential circumvention of trade agreements.</w:t>
      </w:r>
    </w:p>
    <w:bookmarkEnd w:id="25"/>
    <w:bookmarkStart w:id="26" w:name="the-officers-action"/>
    <w:p>
      <w:pPr>
        <w:pStyle w:val="Heading3"/>
      </w:pPr>
      <w:r>
        <w:t xml:space="preserve">The Officer's Action</w:t>
      </w:r>
    </w:p>
    <w:p>
      <w:pPr>
        <w:pStyle w:val="FirstParagraph"/>
      </w:pPr>
      <w:r>
        <w:t xml:space="preserve">Relying on training and intuition honed in the fast-paced environment of Brazil São Paulo, the officer flags the shipment for secondary inspection. They engage with a licensed customs broker to request supplementary invoices and proof of origin. Through rigorous verification, it is discovered that undervaluation was used to evade taxes.</w:t>
      </w:r>
    </w:p>
    <w:bookmarkEnd w:id="26"/>
    <w:bookmarkStart w:id="27" w:name="the-outcome"/>
    <w:p>
      <w:pPr>
        <w:pStyle w:val="Heading3"/>
      </w:pPr>
      <w:r>
        <w:t xml:space="preserve">The Outcome</w:t>
      </w:r>
    </w:p>
    <w:p>
      <w:pPr>
        <w:pStyle w:val="FirstParagraph"/>
      </w:pPr>
      <w:r>
        <w:t xml:space="preserve">The officer enforces compliance by issuing a fine and holding the cargo until proper duties are paid. This action preserves the integrity of the tax system and protects local manufacturers from unfair competition. For this specific case in Brazil São Paulo, swift intervention prevented a precedent that could have encouraged widespread tax evasion in similar sectors.</w:t>
      </w:r>
    </w:p>
    <w:bookmarkEnd w:id="27"/>
    <w:bookmarkEnd w:id="28"/>
    <w:bookmarkStart w:id="29" w:name="challenges-faced-by-customs-officers"/>
    <w:p>
      <w:pPr>
        <w:pStyle w:val="Heading2"/>
      </w:pPr>
      <w:r>
        <w:t xml:space="preserve">4. Challenges Faced by Customs Officers</w:t>
      </w:r>
    </w:p>
    <w:p>
      <w:pPr>
        <w:pStyle w:val="FirstParagraph"/>
      </w:pPr>
      <w:r>
        <w:t xml:space="preserve">The operational landscape for a Customs Officer in Brazil São Paulo is fraught with unique challenges:</w:t>
      </w:r>
    </w:p>
    <w:p>
      <w:pPr>
        <w:numPr>
          <w:ilvl w:val="0"/>
          <w:numId w:val="1002"/>
        </w:numPr>
        <w:pStyle w:val="Compact"/>
      </w:pPr>
      <w:r>
        <w:rPr>
          <w:bCs/>
          <w:b/>
        </w:rPr>
        <w:t xml:space="preserve">Bureaucratic Complexity:</w:t>
      </w:r>
      <w:r>
        <w:t xml:space="preserve"> </w:t>
      </w:r>
      <w:r>
        <w:t xml:space="preserve">Brazilian customs legislation is notoriously complex and frequently changing. Keeping pace with these changes requires continuous professional development.</w:t>
      </w:r>
    </w:p>
    <w:p>
      <w:pPr>
        <w:numPr>
          <w:ilvl w:val="0"/>
          <w:numId w:val="1002"/>
        </w:numPr>
        <w:pStyle w:val="Compact"/>
      </w:pPr>
      <w:r>
        <w:rPr>
          <w:bCs/>
          <w:b/>
        </w:rPr>
        <w:t xml:space="preserve">Congestion and Volume:</w:t>
      </w:r>
      <w:r>
        <w:t xml:space="preserve"> </w:t>
      </w:r>
      <w:r>
        <w:t xml:space="preserve">The infrastructure in Brazil São Paulo, while advanced, often struggles to cope with peak volumes, particularly during the holiday shopping season. Officers must balance thoroughness with throughput efficiency.</w:t>
      </w:r>
    </w:p>
    <w:p>
      <w:pPr>
        <w:numPr>
          <w:ilvl w:val="0"/>
          <w:numId w:val="1002"/>
        </w:numPr>
        <w:pStyle w:val="Compact"/>
      </w:pPr>
      <w:r>
        <w:rPr>
          <w:bCs/>
          <w:b/>
        </w:rPr>
        <w:t xml:space="preserve">Sophisticated Smuggling:</w:t>
      </w:r>
      <w:r>
        <w:t xml:space="preserve"> </w:t>
      </w:r>
      <w:r>
        <w:t xml:space="preserve">Criminal organizations operating in Brazil São Paulo are increasingly sophisticated, using hidden compartments and falsified documentation to bypass checks.</w:t>
      </w:r>
    </w:p>
    <w:p>
      <w:pPr>
        <w:numPr>
          <w:ilvl w:val="0"/>
          <w:numId w:val="1002"/>
        </w:numPr>
        <w:pStyle w:val="Compact"/>
      </w:pPr>
      <w:r>
        <w:rPr>
          <w:bCs/>
          <w:b/>
        </w:rPr>
        <w:t xml:space="preserve">Linguistic Diversity:</w:t>
      </w:r>
      <w:r>
        <w:t xml:space="preserve"> </w:t>
      </w:r>
      <w:r>
        <w:t xml:space="preserve">Importers come from all over the world. Officers must often interpret documents in English, Spanish, Chinese, German, and other languages to ensure accuracy.</w:t>
      </w:r>
    </w:p>
    <w:bookmarkEnd w:id="29"/>
    <w:bookmarkStart w:id="30" w:name="technological-integration"/>
    <w:p>
      <w:pPr>
        <w:pStyle w:val="Heading2"/>
      </w:pPr>
      <w:r>
        <w:t xml:space="preserve">5. Technological Integration</w:t>
      </w:r>
    </w:p>
    <w:p>
      <w:pPr>
        <w:pStyle w:val="FirstParagraph"/>
      </w:pPr>
      <w:r>
        <w:t xml:space="preserve">To mitigate these challenges, the Customs Officer in Brazil São Paulo increasingly relies on technology. The "Single Window" (Siscomex) system allows for digital processing of trade documents. Advanced imaging systems allow non-intrusive inspections of containers, reducing dwell time. Furthermore, data analytics help predict which shipments are high-risk based on historical data from importers operating in the region.</w:t>
      </w:r>
    </w:p>
    <w:p>
      <w:pPr>
        <w:pStyle w:val="BodyText"/>
      </w:pPr>
      <w:r>
        <w:t xml:space="preserve">However, technology is a tool, not a replacement for human judgment. The Customs Officer remains essential for interpreting anomalies that algorithms may miss and for handling complex legal disputes.</w:t>
      </w:r>
    </w:p>
    <w:bookmarkEnd w:id="30"/>
    <w:bookmarkStart w:id="31" w:name="conclusion"/>
    <w:p>
      <w:pPr>
        <w:pStyle w:val="Heading2"/>
      </w:pPr>
      <w:r>
        <w:t xml:space="preserve">6. Conclusion</w:t>
      </w:r>
    </w:p>
    <w:p>
      <w:pPr>
        <w:pStyle w:val="FirstParagraph"/>
      </w:pPr>
      <w:r>
        <w:t xml:space="preserve">The role of the Customs Officer in Brazil São Paulo is pivotal to the nation’s economic stability and security. It is a profession that demands a rigorous combination of legal expertise, ethical integrity, and logistical acumen. As global trade continues to evolve, the demands on these officers will only intensify.</w:t>
      </w:r>
    </w:p>
    <w:p>
      <w:pPr>
        <w:pStyle w:val="BodyText"/>
      </w:pPr>
      <w:r>
        <w:t xml:space="preserve">For stakeholders involved in international trade within Brazil São Paulo, understanding the perspective and operational constraints of the Customs Officer is crucial for building efficient supply chains. Effective cooperation between private traders and public officials fosters an environment where compliance is prioritized over evasion, benefiting both the economy of Brazil São Paulo and global commerce at large.</w:t>
      </w:r>
    </w:p>
    <w:p>
      <w:pPr>
        <w:pStyle w:val="BodyText"/>
      </w:pPr>
      <w:r>
        <w:t xml:space="preserve">In summary, the Customs Officer is not just a regulator but a facilitator of legitimate trade, ensuring that while borders remain secure, commerce remains fluid. The future of logistics in this region depends heavily on empowering these officers with better tools, training, and support.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Customs Officer Operations in Brazil São Paulo</dc:title>
  <dc:creator/>
  <dc:language>en</dc:language>
  <cp:keywords/>
  <dcterms:created xsi:type="dcterms:W3CDTF">2026-07-29T05:14:21Z</dcterms:created>
  <dcterms:modified xsi:type="dcterms:W3CDTF">2026-07-29T05:14:21Z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