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bookmarkStart w:id="28" w:name="Xb090e1b9c8b4ad9c870a6f2dfdef4390dccb800"/>
    <w:p>
      <w:pPr>
        <w:pStyle w:val="Heading1"/>
      </w:pPr>
      <w:r>
        <w:t xml:space="preserve">The Modern</w:t>
      </w:r>
      <w:r>
        <w:t xml:space="preserve"> </w:t>
      </w:r>
      <w:r>
        <w:rPr>
          <w:iCs/>
          <w:i/>
          <w:bCs/>
          <w:b/>
        </w:rPr>
        <w:t xml:space="preserve">Customs Officer</w:t>
      </w:r>
      <w:r>
        <w:t xml:space="preserve">: Navigating Complexity in Chile Santiago</w:t>
      </w:r>
    </w:p>
    <w:p>
      <w:pPr>
        <w:pStyle w:val="FirstParagraph"/>
      </w:pPr>
      <w:r>
        <w:t xml:space="preserve">In the rapidly evolving landscape of global trade, the role of regulatory authorities has shifted from simple gatekeepers to strategic facilitators of commerce. This</w:t>
      </w:r>
      <w:r>
        <w:t xml:space="preserve"> </w:t>
      </w:r>
      <w:r>
        <w:rPr>
          <w:iCs/>
          <w:i/>
          <w:bCs/>
          <w:b/>
        </w:rPr>
        <w:t xml:space="preserve">Case Study</w:t>
      </w:r>
      <w:r>
        <w:t xml:space="preserve"> </w:t>
      </w:r>
      <w:r>
        <w:t xml:space="preserve">examines the intricate operational dynamics faced by a</w:t>
      </w:r>
      <w:r>
        <w:t xml:space="preserve"> </w:t>
      </w:r>
      <w:r>
        <w:rPr>
          <w:iCs/>
          <w:i/>
          <w:bCs/>
          <w:b/>
        </w:rPr>
        <w:t xml:space="preserve">Customs Officer</w:t>
      </w:r>
      <w:r>
        <w:t xml:space="preserve"> </w:t>
      </w:r>
      <w:r>
        <w:t xml:space="preserve">stationed in one of South America’s most critical economic hubs: Santiago, Chile. As the capital and largest city, Santiago serves as the primary gateway for imports and exports entering and leaving Chilean territory. Consequently, the duties performed here are not merely administrative; they are pivotal to national security, public health, and international trade compliance.</w:t>
      </w:r>
    </w:p>
    <w:bookmarkStart w:id="20" w:name="the-context-of-operation-why-santiago"/>
    <w:p>
      <w:pPr>
        <w:pStyle w:val="Heading2"/>
      </w:pPr>
      <w:r>
        <w:t xml:space="preserve">The Context of Operation: Why Santiago?</w:t>
      </w:r>
    </w:p>
    <w:p>
      <w:pPr>
        <w:pStyle w:val="FirstParagraph"/>
      </w:pPr>
      <w:r>
        <w:t xml:space="preserve">Santiago is not just a geographical location; it is an economic engine. The city hosts the primary customs facilities for electronic cargo processing, including the International Airport "Arturo Merino Benítez" and major inland container depots that feed into the port of Valparaíso. For a</w:t>
      </w:r>
      <w:r>
        <w:t xml:space="preserve"> </w:t>
      </w:r>
      <w:r>
        <w:rPr>
          <w:iCs/>
          <w:i/>
          <w:bCs/>
          <w:b/>
        </w:rPr>
        <w:t xml:space="preserve">Customs Officer</w:t>
      </w:r>
      <w:r>
        <w:t xml:space="preserve"> </w:t>
      </w:r>
      <w:r>
        <w:t xml:space="preserve">in this region, the workload is characterized by high volume, diverse commodity types, and strict regulatory frameworks.</w:t>
      </w:r>
    </w:p>
    <w:p>
      <w:pPr>
        <w:pStyle w:val="BodyText"/>
      </w:pPr>
      <w:r>
        <w:rPr>
          <w:bCs/>
          <w:b/>
        </w:rPr>
        <w:t xml:space="preserve">Key Challenge:</w:t>
      </w:r>
      <w:r>
        <w:t xml:space="preserve">The density of commerce in Santiago means that a single delay or error by a</w:t>
      </w:r>
      <w:r>
        <w:t xml:space="preserve"> </w:t>
      </w:r>
      <w:r>
        <w:rPr>
          <w:iCs/>
          <w:i/>
          <w:bCs/>
          <w:b/>
        </w:rPr>
        <w:t xml:space="preserve">Customs Officer</w:t>
      </w:r>
      <w:r>
        <w:t xml:space="preserve"> </w:t>
      </w:r>
      <w:r>
        <w:t xml:space="preserve">can ripple through the supply chain, affecting everything from fresh food imports for local supermarkets to essential medical supplies for hospitals.</w:t>
      </w:r>
    </w:p>
    <w:bookmarkEnd w:id="20"/>
    <w:bookmarkStart w:id="24" w:name="X98169f3272c705ab89c6f60a4b67f4fcff13f15"/>
    <w:p>
      <w:pPr>
        <w:pStyle w:val="Heading2"/>
      </w:pPr>
      <w:r>
        <w:t xml:space="preserve">The Role and Responsibilities of the Customs Officer</w:t>
      </w:r>
    </w:p>
    <w:p>
      <w:pPr>
        <w:pStyle w:val="FirstParagraph"/>
      </w:pPr>
      <w:r>
        <w:t xml:space="preserve">The primary function of a</w:t>
      </w:r>
      <w:r>
        <w:t xml:space="preserve"> </w:t>
      </w:r>
      <w:r>
        <w:rPr>
          <w:iCs/>
          <w:i/>
          <w:bCs/>
          <w:b/>
        </w:rPr>
        <w:t xml:space="preserve">Customs Officer</w:t>
      </w:r>
      <w:r>
        <w:rPr>
          <w:vertAlign w:val="superscript"/>
        </w:rPr>
        <w:t xml:space="preserve">*</w:t>
      </w:r>
      <w:r>
        <w:t xml:space="preserve">(Aduana) in Santiago is to ensure compliance with Chilean laws regarding foreign trade. However, this role encompasses far more than checking boxes on a manifest. The officer acts as the final line of defense against illicit goods while simultaneously facilitating legitimate business.</w:t>
      </w:r>
    </w:p>
    <w:bookmarkStart w:id="21" w:name="risk-analysis-and-cargo-classification"/>
    <w:p>
      <w:pPr>
        <w:pStyle w:val="Heading3"/>
      </w:pPr>
      <w:r>
        <w:t xml:space="preserve">1. Risk Analysis and Cargo Classification</w:t>
      </w:r>
    </w:p>
    <w:p>
      <w:pPr>
        <w:pStyle w:val="FirstParagraph"/>
      </w:pPr>
      <w:r>
        <w:t xml:space="preserve">Modern</w:t>
      </w:r>
      <w:r>
        <w:t xml:space="preserve"> </w:t>
      </w:r>
      <w:r>
        <w:rPr>
          <w:iCs/>
          <w:i/>
          <w:bCs/>
          <w:b/>
        </w:rPr>
        <w:t xml:space="preserve">Customs Officers</w:t>
      </w:r>
      <w:r>
        <w:rPr>
          <w:vertAlign w:val="superscript"/>
        </w:rPr>
        <w:t xml:space="preserve">*</w:t>
      </w:r>
      <w:r>
        <w:t xml:space="preserve">(Aduana) in Santiago utilize advanced risk management systems. Before a physical inspection occurs, digital algorithms flag shipments for review based on historical data, sender reputation, and declared value. The officer must interpret these flags to determine if a shipment requires a non-invasive scan (such as X-ray or Gamma-ray imaging) or a physical search.</w:t>
      </w:r>
    </w:p>
    <w:p>
      <w:pPr>
        <w:pStyle w:val="BodyText"/>
      </w:pPr>
      <w:r>
        <w:t xml:space="preserve">A critical aspect of this task is HS Code (Harmonized System) classification. In Santiago’s bustling trade environment, misclassification can lead to significant revenue loss for the state or unfair competition. The</w:t>
      </w:r>
      <w:r>
        <w:t xml:space="preserve"> </w:t>
      </w:r>
      <w:r>
        <w:rPr>
          <w:iCs/>
          <w:i/>
          <w:bCs/>
          <w:b/>
        </w:rPr>
        <w:t xml:space="preserve">Customs Officer</w:t>
      </w:r>
      <w:r>
        <w:rPr>
          <w:vertAlign w:val="superscript"/>
        </w:rPr>
        <w:t xml:space="preserve">*</w:t>
      </w:r>
      <w:r>
        <w:t xml:space="preserve">(Aduana) must possess deep knowledge of tariffs and technical specifications to ensure that goods are declared correctly.</w:t>
      </w:r>
    </w:p>
    <w:bookmarkEnd w:id="21"/>
    <w:bookmarkStart w:id="22" w:name="combating-illicit-trade-and-smuggling"/>
    <w:p>
      <w:pPr>
        <w:pStyle w:val="Heading3"/>
      </w:pPr>
      <w:r>
        <w:t xml:space="preserve">2. Combating Illicit Trade and Smuggling</w:t>
      </w:r>
    </w:p>
    <w:p>
      <w:pPr>
        <w:pStyle w:val="FirstParagraph"/>
      </w:pPr>
      <w:r>
        <w:t xml:space="preserve">Santiago’s position as a transit hub makes it attractive for smuggling operations. The</w:t>
      </w:r>
      <w:r>
        <w:t xml:space="preserve"> </w:t>
      </w:r>
      <w:r>
        <w:rPr>
          <w:iCs/>
          <w:i/>
          <w:bCs/>
          <w:b/>
        </w:rPr>
        <w:t xml:space="preserve">Customs Officer</w:t>
      </w:r>
      <w:r>
        <w:rPr>
          <w:vertAlign w:val="superscript"/>
        </w:rPr>
        <w:t xml:space="preserve">*</w:t>
      </w:r>
      <w:r>
        <w:t xml:space="preserve">(Aduana) is trained to identify discrepancies that suggest fraud, such as under-invoicing (declaring a lower value than actual), misdescription of goods (e.g., labeling electronics as "textiles" to avoid tariffs), or concealed origins. Recent</w:t>
      </w:r>
      <w:r>
        <w:t xml:space="preserve"> </w:t>
      </w:r>
      <w:r>
        <w:rPr>
          <w:iCs/>
          <w:i/>
          <w:bCs/>
          <w:b/>
        </w:rPr>
        <w:t xml:space="preserve">Case Study</w:t>
      </w:r>
      <w:r>
        <w:rPr>
          <w:vertAlign w:val="superscript"/>
        </w:rPr>
        <w:t xml:space="preserve">*</w:t>
      </w:r>
      <w:r>
        <w:t xml:space="preserve">(Caso de Estudio) data indicates an increase in the smuggling of synthetic drugs and counterfeit luxury goods through Santiago’s cargo channels, requiring heightened vigilance.</w:t>
      </w:r>
    </w:p>
    <w:bookmarkEnd w:id="22"/>
    <w:bookmarkStart w:id="23" w:name="biosecurity-and-public-health"/>
    <w:p>
      <w:pPr>
        <w:pStyle w:val="Heading3"/>
      </w:pPr>
      <w:r>
        <w:t xml:space="preserve">3. Biosecurity and Public Health</w:t>
      </w:r>
    </w:p>
    <w:p>
      <w:pPr>
        <w:pStyle w:val="FirstParagraph"/>
      </w:pPr>
      <w:r>
        <w:t xml:space="preserve">Beyond financial crime, the</w:t>
      </w:r>
      <w:r>
        <w:t xml:space="preserve"> </w:t>
      </w:r>
      <w:r>
        <w:rPr>
          <w:iCs/>
          <w:i/>
          <w:bCs/>
          <w:b/>
        </w:rPr>
        <w:t xml:space="preserve">Customs Officer</w:t>
      </w:r>
      <w:r>
        <w:rPr>
          <w:vertAlign w:val="superscript"/>
        </w:rPr>
        <w:t xml:space="preserve">*</w:t>
      </w:r>
      <w:r>
        <w:t xml:space="preserve">(Aduana) in Chile plays a vital role in biosecurity. Chile has some of the strictest biosecurity laws in the world to protect its unique agriculture and biodiversity. Officers frequently intercept prohibited food items, plants, and animal products that could introduce pests or diseases.</w:t>
      </w:r>
    </w:p>
    <w:p>
      <w:pPr>
        <w:pStyle w:val="BodyText"/>
      </w:pPr>
      <w:r>
        <w:t xml:space="preserve">In this</w:t>
      </w:r>
      <w:r>
        <w:t xml:space="preserve"> </w:t>
      </w:r>
      <w:r>
        <w:rPr>
          <w:iCs/>
          <w:i/>
          <w:bCs/>
          <w:b/>
        </w:rPr>
        <w:t xml:space="preserve">Case Study</w:t>
      </w:r>
      <w:r>
        <w:rPr>
          <w:vertAlign w:val="superscript"/>
        </w:rPr>
        <w:t xml:space="preserve">*</w:t>
      </w:r>
      <w:r>
        <w:t xml:space="preserve">(Caso de Estudio) scenario, an officer at the Santiago airport intercepted a shipment of undeclared fresh produce from South America. By identifying the specific pest risk associated with the unapproved fruit variety, the officer prevented a potential agricultural disaster, highlighting how trade facilitation must always be balanced with environmental protection.</w:t>
      </w:r>
    </w:p>
    <w:bookmarkEnd w:id="23"/>
    <w:bookmarkEnd w:id="24"/>
    <w:bookmarkStart w:id="25" w:name="the-human-element-challenges-and-skills"/>
    <w:p>
      <w:pPr>
        <w:pStyle w:val="Heading2"/>
      </w:pPr>
      <w:r>
        <w:t xml:space="preserve">The Human Element: Challenges and Skills</w:t>
      </w:r>
    </w:p>
    <w:p>
      <w:pPr>
        <w:pStyle w:val="FirstParagraph"/>
      </w:pPr>
      <w:r>
        <w:t xml:space="preserve">The job of a</w:t>
      </w:r>
      <w:r>
        <w:t xml:space="preserve"> </w:t>
      </w:r>
      <w:r>
        <w:rPr>
          <w:iCs/>
          <w:i/>
          <w:bCs/>
          <w:b/>
        </w:rPr>
        <w:t xml:space="preserve">Customs Officer</w:t>
      </w:r>
      <w:r>
        <w:rPr>
          <w:vertAlign w:val="superscript"/>
        </w:rPr>
        <w:t xml:space="preserve">*</w:t>
      </w:r>
      <w:r>
        <w:t xml:space="preserve">(Aduana) in Santiago is intellectually demanding and often high-pressure. Officers must master the "Tricel" system (the Chilean Single Window for Foreign Trade), which integrates customs, agriculture, and other regulatory bodies into one platform.</w:t>
      </w:r>
    </w:p>
    <w:p>
      <w:pPr>
        <w:pStyle w:val="BodyText"/>
      </w:pPr>
      <w:r>
        <w:rPr>
          <w:bCs/>
          <w:b/>
        </w:rPr>
        <w:t xml:space="preserve">Decision-Making Under Pressure:</w:t>
      </w:r>
      <w:r>
        <w:t xml:space="preserve"> </w:t>
      </w:r>
      <w:r>
        <w:t xml:space="preserve">When a plane arrives with delayed perishable goods, the</w:t>
      </w:r>
      <w:r>
        <w:t xml:space="preserve"> </w:t>
      </w:r>
      <w:r>
        <w:rPr>
          <w:iCs/>
          <w:i/>
          <w:bCs/>
          <w:b/>
        </w:rPr>
        <w:t xml:space="preserve">Customs Officer</w:t>
      </w:r>
      <w:r>
        <w:rPr>
          <w:vertAlign w:val="superscript"/>
        </w:rPr>
        <w:t xml:space="preserve">*</w:t>
      </w:r>
      <w:r>
        <w:t xml:space="preserve">(Aduana) must expedite clearance without compromising security protocols. This requires quick thinking and effective communication with importers, freight forwarders, and health inspectors.</w:t>
      </w:r>
    </w:p>
    <w:p>
      <w:pPr>
        <w:pStyle w:val="BodyText"/>
      </w:pPr>
      <w:r>
        <w:rPr>
          <w:bCs/>
          <w:b/>
        </w:rPr>
        <w:t xml:space="preserve">Integrity and Ethics:</w:t>
      </w:r>
      <w:r>
        <w:t xml:space="preserve"> </w:t>
      </w:r>
      <w:r>
        <w:t xml:space="preserve">Given the high value of goods passing through Santiago, integrity is paramount.</w:t>
      </w:r>
      <w:r>
        <w:t xml:space="preserve"> </w:t>
      </w:r>
      <w:r>
        <w:rPr>
          <w:iCs/>
          <w:i/>
          <w:bCs/>
          <w:b/>
        </w:rPr>
        <w:t xml:space="preserve">Customs Officers</w:t>
      </w:r>
      <w:r>
        <w:rPr>
          <w:vertAlign w:val="superscript"/>
        </w:rPr>
        <w:t xml:space="preserve">*</w:t>
      </w:r>
      <w:r>
        <w:t xml:space="preserve">(Aduana) are bound by strict codes of conduct to resist bribery and corruption. The professional reputation of the institution relies on the ethical standards maintained by individual officers.</w:t>
      </w:r>
    </w:p>
    <w:bookmarkEnd w:id="25"/>
    <w:bookmarkStart w:id="26" w:name="Xb9f5a155ac3f6304be33bd07b112f5086fdf37f"/>
    <w:p>
      <w:pPr>
        <w:pStyle w:val="Heading2"/>
      </w:pPr>
      <w:r>
        <w:t xml:space="preserve">The Impact of Technology: Digitalization in Chile Santiago</w:t>
      </w:r>
    </w:p>
    <w:p>
      <w:pPr>
        <w:pStyle w:val="FirstParagraph"/>
      </w:pPr>
      <w:r>
        <w:t xml:space="preserve">A pivotal aspect of this</w:t>
      </w:r>
      <w:r>
        <w:t xml:space="preserve"> </w:t>
      </w:r>
      <w:r>
        <w:rPr>
          <w:iCs/>
          <w:i/>
          <w:bCs/>
          <w:b/>
        </w:rPr>
        <w:t xml:space="preserve">Case Study</w:t>
      </w:r>
      <w:r>
        <w:rPr>
          <w:vertAlign w:val="superscript"/>
        </w:rPr>
        <w:t xml:space="preserve">*</w:t>
      </w:r>
      <w:r>
        <w:t xml:space="preserve">(Caso de Estudio) is the technological transformation taking place within Chilean Customs (Servicio Nacional de Aduanas). In Santiago, the shift toward paperless processing has significantly reduced clearance times. However, it has also changed the skill set required for a</w:t>
      </w:r>
      <w:r>
        <w:t xml:space="preserve"> </w:t>
      </w:r>
      <w:r>
        <w:rPr>
          <w:iCs/>
          <w:i/>
          <w:bCs/>
          <w:b/>
        </w:rPr>
        <w:t xml:space="preserve">Customs Officer</w:t>
      </w:r>
      <w:r>
        <w:rPr>
          <w:vertAlign w:val="superscript"/>
        </w:rPr>
        <w:t xml:space="preserve">*</w:t>
      </w:r>
      <w:r>
        <w:t xml:space="preserve">(Aduana).</w:t>
      </w:r>
    </w:p>
    <w:p>
      <w:pPr>
        <w:pStyle w:val="BodyText"/>
      </w:pPr>
      <w:r>
        <w:t xml:space="preserve">Today’s officer must be data-literate. They analyze big data trends to predict smuggling patterns and assess risk profiles dynamically. The role has evolved from manual inspection to analytical oversight, requiring continuous training in cybersecurity, forensic accounting, and international trade law.</w:t>
      </w:r>
    </w:p>
    <w:bookmarkEnd w:id="26"/>
    <w:bookmarkStart w:id="27" w:name="conclusion"/>
    <w:p>
      <w:pPr>
        <w:pStyle w:val="Heading2"/>
      </w:pPr>
      <w:r>
        <w:t xml:space="preserve">Conclusion</w:t>
      </w:r>
    </w:p>
    <w:p>
      <w:pPr>
        <w:pStyle w:val="FirstParagraph"/>
      </w:pPr>
      <w:r>
        <w:t xml:space="preserve">This</w:t>
      </w:r>
      <w:r>
        <w:t xml:space="preserve"> </w:t>
      </w:r>
      <w:r>
        <w:rPr>
          <w:iCs/>
          <w:i/>
          <w:bCs/>
          <w:b/>
        </w:rPr>
        <w:t xml:space="preserve">Case Study</w:t>
      </w:r>
      <w:r>
        <w:rPr>
          <w:vertAlign w:val="superscript"/>
        </w:rPr>
        <w:t xml:space="preserve">*</w:t>
      </w:r>
      <w:r>
        <w:t xml:space="preserve">(Caso de Estudio) illustrates that the</w:t>
      </w:r>
      <w:r>
        <w:t xml:space="preserve"> </w:t>
      </w:r>
      <w:r>
        <w:rPr>
          <w:iCs/>
          <w:i/>
          <w:bCs/>
          <w:b/>
        </w:rPr>
        <w:t xml:space="preserve">Customs Officer</w:t>
      </w:r>
      <w:r>
        <w:rPr>
          <w:vertAlign w:val="superscript"/>
        </w:rPr>
        <w:t xml:space="preserve">*</w:t>
      </w:r>
      <w:r>
        <w:t xml:space="preserve">(Aduana) in Chile Santiago is a multifaceted professional. They are protectors of national sovereignty, facilitators of economic growth, and guardians of public health. The challenges they face in one of Latin America’s most active trade centers require a blend of technical expertise, ethical fortitude, and adaptability to technological change.</w:t>
      </w:r>
    </w:p>
    <w:p>
      <w:pPr>
        <w:pStyle w:val="BodyText"/>
      </w:pPr>
      <w:r>
        <w:t xml:space="preserve">As global trade continues to expand and become more complex, the importance of a skilled</w:t>
      </w:r>
      <w:r>
        <w:t xml:space="preserve"> </w:t>
      </w:r>
      <w:r>
        <w:rPr>
          <w:iCs/>
          <w:i/>
          <w:bCs/>
          <w:b/>
        </w:rPr>
        <w:t xml:space="preserve">Customs Officer</w:t>
      </w:r>
      <w:r>
        <w:rPr>
          <w:vertAlign w:val="superscript"/>
        </w:rPr>
        <w:t xml:space="preserve">*</w:t>
      </w:r>
      <w:r>
        <w:t xml:space="preserve">(Aduana) in Santiago cannot be overstated. Their work ensures that Chile remains a competitive, secure, and open player in the global economy while safeguarding its citizens and environment.</w:t>
      </w:r>
    </w:p>
    <w:p>
      <w:r>
        <w:pict>
          <v:rect style="width:0;height:1.5pt" o:hralign="center" o:hrstd="t" o:hr="t"/>
        </w:pict>
      </w:r>
    </w:p>
    <w:p>
      <w:pPr>
        <w:pStyle w:val="FirstParagraph"/>
      </w:pPr>
      <w:r>
        <w:t xml:space="preserve">*</w:t>
      </w:r>
      <w:r>
        <w:t xml:space="preserve"> </w:t>
      </w:r>
      <w:r>
        <w:rPr>
          <w:bCs/>
          <w:b/>
        </w:rPr>
        <w:t xml:space="preserve">Note:</w:t>
      </w:r>
      <w:r>
        <w:t xml:space="preserve">In this document, "Customs Officer" refers to the professional role within the framework of Chilean Law. The term is used interchangeably in English for clarity, while acknowledging that in Chile, these professionals are often referred to as agents or officials of the Servicio Nacional de Aduanas (National Customs Service). The context remains strictly focused on the operational realities within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Customs Officer in Chile Santiago</dc:title>
  <dc:creator/>
  <dc:language>en</dc:language>
  <cp:keywords/>
  <dcterms:created xsi:type="dcterms:W3CDTF">2026-07-29T17:27:56Z</dcterms:created>
  <dcterms:modified xsi:type="dcterms:W3CDTF">2026-07-29T17:27:56Z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