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1" w:name="case-study-analysis"/>
    <w:p>
      <w:pPr>
        <w:pStyle w:val="Heading1"/>
      </w:pPr>
      <w:r>
        <w:t xml:space="preserve">Case Study Analysis</w:t>
      </w:r>
    </w:p>
    <w:bookmarkStart w:id="20" w:name="X4d95f6ca17fba77aec5c7d433b66e70f2d9514a"/>
    <w:p>
      <w:pPr>
        <w:pStyle w:val="Heading2"/>
      </w:pPr>
      <w:r>
        <w:t xml:space="preserve">Operational Dynamics of a Customs Officer in China Shanghai</w:t>
      </w:r>
    </w:p>
    <w:bookmarkEnd w:id="20"/>
    <w:bookmarkEnd w:id="21"/>
    <w:p>
      <w:pPr>
        <w:pStyle w:val="FirstParagraph"/>
      </w:pPr>
      <w:r>
        <w:t xml:space="preserve">Introduction to the Context: China Shanghai</w:t>
      </w:r>
    </w:p>
    <w:p>
      <w:pPr>
        <w:pStyle w:val="BodyText"/>
      </w:pPr>
      <w:r>
        <w:t xml:space="preserve">The People's Republic of China has emerged as one of the largest economic powers globally, serving as a critical hub for international trade. At the heart of this commercial vitality lies Shanghai, specifically its port and airport infrastructure. As one of the busiest ports in the world,</w:t>
      </w:r>
      <w:r>
        <w:t xml:space="preserve"> </w:t>
      </w:r>
      <w:r>
        <w:rPr>
          <w:bCs/>
          <w:b/>
        </w:rPr>
        <w:t xml:space="preserve">China Shanghai</w:t>
      </w:r>
      <w:r>
        <w:t xml:space="preserve"> </w:t>
      </w:r>
      <w:r>
        <w:t xml:space="preserve">serves not only as a gateway for goods entering and exiting mainland China but also acts as a primary node in global supply chains. Within this complex ecosystem, the</w:t>
      </w:r>
      <w:r>
        <w:t xml:space="preserve"> </w:t>
      </w:r>
      <w:r>
        <w:rPr>
          <w:bCs/>
          <w:b/>
        </w:rPr>
        <w:t xml:space="preserve">Customs Officer</w:t>
      </w:r>
      <w:r>
        <w:t xml:space="preserve"> </w:t>
      </w:r>
      <w:r>
        <w:t xml:space="preserve">plays an indispensable role.</w:t>
      </w:r>
    </w:p>
    <w:p>
      <w:pPr>
        <w:pStyle w:val="BodyText"/>
      </w:pPr>
      <w:r>
        <w:t xml:space="preserve">This case study explores the multifaceted responsibilities of a</w:t>
      </w:r>
      <w:r>
        <w:t xml:space="preserve"> </w:t>
      </w:r>
      <w:r>
        <w:rPr>
          <w:bCs/>
          <w:b/>
        </w:rPr>
        <w:t xml:space="preserve">Customs Officer</w:t>
      </w:r>
      <w:r>
        <w:t xml:space="preserve"> </w:t>
      </w:r>
      <w:r>
        <w:t xml:space="preserve">operating within the unique jurisdictional and economic environment of Shanghai. It examines how regulatory frameworks, technological integration, and geopolitical dynamics influence their daily operations. The focus remains on maintaining security while facilitating legitimate trade flow.</w:t>
      </w:r>
    </w:p>
    <w:p>
      <w:pPr>
        <w:pStyle w:val="BodyText"/>
      </w:pPr>
      <w:r>
        <w:t xml:space="preserve">Defining the Role of the Customs Officer in China</w:t>
      </w:r>
    </w:p>
    <w:p>
      <w:pPr>
        <w:pStyle w:val="BodyText"/>
      </w:pPr>
      <w:r>
        <w:t xml:space="preserve">A</w:t>
      </w:r>
      <w:r>
        <w:t xml:space="preserve"> </w:t>
      </w:r>
      <w:r>
        <w:rPr>
          <w:bCs/>
          <w:b/>
        </w:rPr>
        <w:t xml:space="preserve">Customs Officer</w:t>
      </w:r>
      <w:r>
        <w:t xml:space="preserve">, also referred to as a customs broker or inspector depending on specific duties, is an official employed by General Administration of Customs (GAC) of China. In Shanghai, these officers are tasked with enforcing national laws related to imports and exports. Their primary mandate includes:</w:t>
      </w:r>
    </w:p>
    <w:p>
      <w:pPr>
        <w:numPr>
          <w:ilvl w:val="0"/>
          <w:numId w:val="1001"/>
        </w:numPr>
        <w:pStyle w:val="Compact"/>
      </w:pPr>
      <w:r>
        <w:rPr>
          <w:bCs/>
          <w:b/>
        </w:rPr>
        <w:t xml:space="preserve">Duty Collection:</w:t>
      </w:r>
      <w:r>
        <w:t xml:space="preserve"> </w:t>
      </w:r>
      <w:r>
        <w:t xml:space="preserve">Ensuring that appropriate tariffs are levied on imported goods.</w:t>
      </w:r>
    </w:p>
    <w:p>
      <w:pPr>
        <w:numPr>
          <w:ilvl w:val="0"/>
          <w:numId w:val="1001"/>
        </w:numPr>
        <w:pStyle w:val="Compact"/>
      </w:pPr>
      <w:r>
        <w:rPr>
          <w:bCs/>
          <w:b/>
        </w:rPr>
        <w:t xml:space="preserve">Traffic Control:</w:t>
      </w:r>
    </w:p>
    <w:p>
      <w:pPr>
        <w:numPr>
          <w:ilvl w:val="0"/>
          <w:numId w:val="1001"/>
        </w:numPr>
        <w:pStyle w:val="Compact"/>
      </w:pPr>
      <w:r>
        <w:t xml:space="preserve">Data Verification:</w:t>
      </w:r>
    </w:p>
    <w:p>
      <w:pPr>
        <w:pStyle w:val="FirstParagraph"/>
      </w:pPr>
      <w:r>
        <w:t xml:space="preserve">In</w:t>
      </w:r>
      <w:r>
        <w:t xml:space="preserve"> </w:t>
      </w:r>
      <w:r>
        <w:rPr>
          <w:bCs/>
          <w:b/>
        </w:rPr>
        <w:t xml:space="preserve">China Shanghai</w:t>
      </w:r>
      <w:r>
        <w:t xml:space="preserve">, where volume is immense due to high container throughput, efficiency and accuracy are paramount. The pressure on individual officers is significant because even minor delays can cascade into logistical bottlenecks affecting thousands downstream.</w:t>
      </w:r>
    </w:p>
    <w:p>
      <w:pPr>
        <w:pStyle w:val="BodyText"/>
      </w:pPr>
      <w:r>
        <w:t xml:space="preserve">Key Challenges Faced by Customs Officers</w:t>
      </w:r>
    </w:p>
    <w:p>
      <w:pPr>
        <w:pStyle w:val="BodyText"/>
      </w:pPr>
      <w:r>
        <w:t xml:space="preserve">Description</w:t>
      </w:r>
    </w:p>
    <w:p>
      <w:pPr>
        <w:pStyle w:val="BodyText"/>
      </w:pPr>
      <w:r>
        <w:t xml:space="preserve">Another critical challenge involves adapting to evolving trade regulations. Changes in international tariffs, environmental policies regarding packaging waste, or sanctions against certain countries require constant training and vigilance from every</w:t>
      </w:r>
      <w:r>
        <w:t xml:space="preserve"> </w:t>
      </w:r>
      <w:r>
        <w:rPr>
          <w:bCs/>
          <w:b/>
        </w:rPr>
        <w:t xml:space="preserve">Customs Officer</w:t>
      </w:r>
      <w:r>
        <w:t xml:space="preserve">.</w:t>
      </w:r>
    </w:p>
    <w:p>
      <w:pPr>
        <w:pStyle w:val="BodyText"/>
      </w:pPr>
      <w:r>
        <w:t xml:space="preserve">Technological Integration in Shanghai's Customs Operations</w:t>
      </w:r>
    </w:p>
    <w:p>
      <w:pPr>
        <w:pStyle w:val="BodyText"/>
      </w:pPr>
      <w:r>
        <w:t xml:space="preserve">To manage the sheer volume of activity in Shanghai, modernization efforts have been aggressively pursued. The implementation of AI-driven scanners allows for non-intrusive inspections, reducing wait times for compliant shipments while flagging suspicious cargo automatically. Additionally, blockchain technology is increasingly being utilized to enhance transparency across supply chains.</w:t>
      </w:r>
    </w:p>
    <w:p>
      <w:pPr>
        <w:pStyle w:val="BodyText"/>
      </w:pPr>
      <w:r>
        <w:t xml:space="preserve">The integration means that today’s</w:t>
      </w:r>
      <w:r>
        <w:t xml:space="preserve"> </w:t>
      </w:r>
      <w:r>
        <w:rPr>
          <w:bCs/>
          <w:b/>
        </w:rPr>
        <w:t xml:space="preserve">Customs Officer</w:t>
      </w:r>
      <w:r>
        <w:t xml:space="preserve"> </w:t>
      </w:r>
      <w:r>
        <w:t xml:space="preserve">must possess not only legal knowledge but also digital literacy skills. They interact with sophisticated software platforms designed by tech giants headquartered nearby, enabling real-time data sharing between ports, airlines, and regulatory bodies globally.</w:t>
      </w:r>
    </w:p>
    <w:p>
      <w:pPr>
        <w:pStyle w:val="BodyText"/>
      </w:pPr>
      <w:r>
        <w:t xml:space="preserve">Economic Impact of Efficient Customs Services</w:t>
      </w:r>
    </w:p>
    <w:p>
      <w:pPr>
        <w:pStyle w:val="BodyText"/>
      </w:pPr>
      <w:r>
        <w:t xml:space="preserve">The effectiveness of customs procedures directly impacts Shanghai's competitiveness as a global logistics center. A well-run port reduces shipping costs and attracts foreign direct investment. Conversely inefficiencies lead to higher expenses for businesses operating out of Shanghai.</w:t>
      </w:r>
    </w:p>
    <w:p>
      <w:pPr>
        <w:pStyle w:val="BodyText"/>
      </w:pPr>
      <w:r>
        <w:t xml:space="preserve">By ensuring swift yet secure clearance processes,</w:t>
      </w:r>
      <w:r>
        <w:t xml:space="preserve"> </w:t>
      </w:r>
      <w:r>
        <w:rPr>
          <w:bCs/>
          <w:b/>
        </w:rPr>
        <w:t xml:space="preserve">Customs Officers</w:t>
      </w:r>
    </w:p>
    <w:p>
      <w:pPr>
        <w:pStyle w:val="BodyText"/>
      </w:pPr>
      <w:r>
        <w:t xml:space="preserve">Case Scenario: Handling Contraband Discovery</w:t>
      </w:r>
    </w:p>
    <w:bookmarkStart w:id="22" w:name="situation-overview"/>
    <w:p>
      <w:pPr>
        <w:pStyle w:val="Heading3"/>
      </w:pPr>
      <w:r>
        <w:t xml:space="preserve">Situation Overview</w:t>
      </w:r>
    </w:p>
    <w:p>
      <w:pPr>
        <w:pStyle w:val="FirstParagraph"/>
      </w:pPr>
      <w:r>
        <w:t xml:space="preserve">An import shipment arrives at Yangshan Deep Water Port, part of the larger Shanghai port complex. It contains electronic components declared as harmless industrial parts but flagged by automated systems based on anomalous density readings during X-ray scanning.</w:t>
      </w:r>
    </w:p>
    <w:bookmarkEnd w:id="22"/>
    <w:bookmarkStart w:id="23" w:name="action-taken-by-the-officer"/>
    <w:p>
      <w:pPr>
        <w:pStyle w:val="Heading3"/>
      </w:pPr>
      <w:r>
        <w:t xml:space="preserve">Action Taken by The Officer</w:t>
      </w:r>
    </w:p>
    <w:p>
      <w:pPr>
        <w:pStyle w:val="FirstParagraph"/>
      </w:pPr>
      <w:r>
        <w:t xml:space="preserve">```</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Challenges of a Customs Officer in China Shanghai</dc:title>
  <dc:creator/>
  <dc:language>en</dc:language>
  <cp:keywords/>
  <dcterms:created xsi:type="dcterms:W3CDTF">2026-07-29T17:28:50Z</dcterms:created>
  <dcterms:modified xsi:type="dcterms:W3CDTF">2026-07-29T17:28:50Z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