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Customs</w:t>
      </w:r>
      <w:r>
        <w:t xml:space="preserve"> </w:t>
      </w:r>
      <w:r>
        <w:t xml:space="preserve">Officer</w:t>
      </w:r>
      <w:r>
        <w:t xml:space="preserve"> </w:t>
      </w:r>
      <w:r>
        <w:t xml:space="preserve">in</w:t>
      </w:r>
      <w:r>
        <w:t xml:space="preserve"> </w:t>
      </w:r>
      <w:r>
        <w:t xml:space="preserve">Netherlands</w:t>
      </w:r>
      <w:r>
        <w:t xml:space="preserve"> </w:t>
      </w:r>
      <w:r>
        <w:t xml:space="preserve">Amsterdam</w:t>
      </w:r>
    </w:p>
    <w:bookmarkStart w:id="29" w:name="Xff6494633f18451cc7cc0ccef3c0f9bea3f1872"/>
    <w:p>
      <w:pPr>
        <w:pStyle w:val="Heading1"/>
      </w:pPr>
      <w:r>
        <w:t xml:space="preserve">The Modern Customs Officer in Netherlands Amsterdam: A Comprehensive Case Study</w:t>
      </w:r>
    </w:p>
    <w:p>
      <w:pPr>
        <w:pStyle w:val="FirstParagraph"/>
      </w:pPr>
      <w:r>
        <w:rPr>
          <w:bCs/>
          <w:b/>
        </w:rPr>
        <w:t xml:space="preserve">Date:</w:t>
      </w:r>
      <w:r>
        <w:t xml:space="preserve"> </w:t>
      </w:r>
      <w:r>
        <w:t xml:space="preserve">October 2023</w:t>
      </w:r>
      <w:r>
        <w:br/>
      </w:r>
      <w:r>
        <w:rPr>
          <w:bCs/>
          <w:b/>
        </w:rPr>
        <w:t xml:space="preserve">Subject:</w:t>
      </w:r>
      <w:r>
        <w:t xml:space="preserve">-Operational Dynamics, Regulatory Compliance, and Strategic Importance of the Customs Officer Role in Netherlands Amsterdam</w:t>
      </w:r>
    </w:p>
    <w:p>
      <w:pPr>
        <w:pStyle w:val="BodyText"/>
      </w:pPr>
      <w:r>
        <w:rPr>
          <w:bCs/>
          <w:b/>
          <w:iCs/>
          <w:i/>
        </w:rPr>
        <w:t xml:space="preserve">Executive Summary:</w:t>
      </w:r>
      <w:r>
        <w:rPr>
          <w:iCs/>
          <w:i/>
        </w:rPr>
        <w:t xml:space="preserve"> </w:t>
      </w:r>
      <w:r>
        <w:rPr>
          <w:iCs/>
          <w:i/>
        </w:rPr>
        <w:t xml:space="preserve">This case study examines the multifaceted role of the Customs Officer within the specific geographic and economic context of Netherlands Amsterdam. It analyzes how these officers serve as critical gatekeepers at one of Europe’s most vital trade hubs, balancing free-trade efficiency with rigorous security protocols.</w:t>
      </w:r>
    </w:p>
    <w:bookmarkStart w:id="20" w:name="X324bf23a777c24053d9195e2fd480c6b57cb268"/>
    <w:p>
      <w:pPr>
        <w:pStyle w:val="Heading2"/>
      </w:pPr>
      <w:r>
        <w:t xml:space="preserve">1. Introduction to the Operational Environment</w:t>
      </w:r>
    </w:p>
    <w:p>
      <w:pPr>
        <w:pStyle w:val="FirstParagraph"/>
      </w:pPr>
      <w:r>
        <w:t xml:space="preserve">The role of a Customs Officer is often misunderstood as merely inspecting luggage at airports or checking papers at borders. However, in the context of Netherlands Amsterdam, the position is far more complex and strategic. Amsterdam serves as a primary gateway to Europe, hosting Schiphol Airport, one of the busiest aviation hubs in the world, and Port of Rotterdam (though technically south of Amsterdam city center, its logistical influence dominates the national customs framework). Consequently,</w:t>
      </w:r>
      <w:r>
        <w:t xml:space="preserve"> </w:t>
      </w:r>
      <w:r>
        <w:rPr>
          <w:bCs/>
          <w:b/>
        </w:rPr>
        <w:t xml:space="preserve">Customs Officers</w:t>
      </w:r>
      <w:r>
        <w:t xml:space="preserve"> </w:t>
      </w:r>
      <w:r>
        <w:t xml:space="preserve">operating in or for this region are tasked with managing high-volume flows of goods and people while maintaining stringent EU compliance standards.</w:t>
      </w:r>
    </w:p>
    <w:p>
      <w:pPr>
        <w:pStyle w:val="BodyText"/>
      </w:pPr>
      <w:r>
        <w:t xml:space="preserve">The unique challenge faced by a</w:t>
      </w:r>
      <w:r>
        <w:t xml:space="preserve"> </w:t>
      </w:r>
      <w:r>
        <w:rPr>
          <w:bCs/>
          <w:b/>
        </w:rPr>
        <w:t xml:space="preserve">Customs Officer</w:t>
      </w:r>
      <w:r>
        <w:t xml:space="preserve"> </w:t>
      </w:r>
      <w:r>
        <w:t xml:space="preserve">in</w:t>
      </w:r>
      <w:r>
        <w:t xml:space="preserve"> </w:t>
      </w:r>
      <w:r>
        <w:rPr>
          <w:bCs/>
          <w:b/>
        </w:rPr>
        <w:t xml:space="preserve">Netherlands Amsterdam</w:t>
      </w:r>
      <w:r>
        <w:t xml:space="preserve"> </w:t>
      </w:r>
      <w:r>
        <w:t xml:space="preserve">is the dichotomy of speed versus security. Because Amsterdam is an international business hub, delays at customs can have cascading effects on global supply chains. Therefore, the officer must possess not only regulatory knowledge but also advanced analytical skills to identify risks without impeding legitimate trade unnecessarily.</w:t>
      </w:r>
    </w:p>
    <w:bookmarkEnd w:id="20"/>
    <w:bookmarkStart w:id="21" w:name="X56ebd4009f2e4c1f15fb7ddef5ee0e395ea0e22"/>
    <w:p>
      <w:pPr>
        <w:pStyle w:val="Heading2"/>
      </w:pPr>
      <w:r>
        <w:t xml:space="preserve">2. Key Responsibilities and Daily Operations</w:t>
      </w:r>
    </w:p>
    <w:p>
      <w:pPr>
        <w:pStyle w:val="FirstParagraph"/>
      </w:pPr>
      <w:r>
        <w:t xml:space="preserve">The daily routine of a</w:t>
      </w:r>
      <w:r>
        <w:t xml:space="preserve"> </w:t>
      </w:r>
      <w:r>
        <w:rPr>
          <w:bCs/>
          <w:b/>
        </w:rPr>
        <w:t xml:space="preserve">Customs Officer</w:t>
      </w:r>
      <w:r>
        <w:t xml:space="preserve"> </w:t>
      </w:r>
      <w:r>
        <w:t xml:space="preserve">in this region is diverse. Their responsibilities can be categorized into three main pillars:</w:t>
      </w:r>
    </w:p>
    <w:p>
      <w:pPr>
        <w:numPr>
          <w:ilvl w:val="0"/>
          <w:numId w:val="1001"/>
        </w:numPr>
        <w:pStyle w:val="Compact"/>
      </w:pPr>
      <w:r>
        <w:rPr>
          <w:bCs/>
          <w:b/>
        </w:rPr>
        <w:t xml:space="preserve">Risk Analysis and Intelligence Gathering:</w:t>
      </w:r>
      <w:r>
        <w:t xml:space="preserve"> </w:t>
      </w:r>
      <w:r>
        <w:t xml:space="preserve">Before physical inspection occurs, officers utilize sophisticated algorithms to flag high-risk shipments. In</w:t>
      </w:r>
      <w:r>
        <w:t xml:space="preserve"> </w:t>
      </w:r>
      <w:r>
        <w:rPr>
          <w:bCs/>
          <w:b/>
        </w:rPr>
        <w:t xml:space="preserve">Netherlands Amsterdam</w:t>
      </w:r>
      <w:r>
        <w:t xml:space="preserve">, where thousands of containers arrive daily, manual checking every item is impossible. The officer’s role involves interpreting data from the European Union’s Automated System for Customs Data (ASYCUDA) and other national databases to determine which parcels require physical scrutiny.</w:t>
      </w:r>
    </w:p>
    <w:p>
      <w:pPr>
        <w:numPr>
          <w:ilvl w:val="0"/>
          <w:numId w:val="1001"/>
        </w:numPr>
        <w:pStyle w:val="Compact"/>
      </w:pPr>
      <w:r>
        <w:rPr>
          <w:bCs/>
          <w:b/>
        </w:rPr>
        <w:t xml:space="preserve">Physical Inspection and Verification:</w:t>
      </w:r>
      <w:r>
        <w:t xml:space="preserve"> </w:t>
      </w:r>
      <w:r>
        <w:t xml:space="preserve">When a risk flag is raised, the officer conducts physical inspections. This includes checking for undeclared cash, prohibited substances, counterfeit goods, and items subject to specific import quotas or tariffs. The presence of narcotics trafficking routes through Dutch ports means that drug detection is a critical component of the</w:t>
      </w:r>
      <w:r>
        <w:t xml:space="preserve"> </w:t>
      </w:r>
      <w:r>
        <w:rPr>
          <w:bCs/>
          <w:b/>
        </w:rPr>
        <w:t xml:space="preserve">Customs Officer</w:t>
      </w:r>
      <w:r>
        <w:t xml:space="preserve">’s duty.</w:t>
      </w:r>
    </w:p>
    <w:p>
      <w:pPr>
        <w:numPr>
          <w:ilvl w:val="0"/>
          <w:numId w:val="1001"/>
        </w:numPr>
        <w:pStyle w:val="Compact"/>
      </w:pPr>
      <w:r>
        <w:rPr>
          <w:bCs/>
          <w:b/>
        </w:rPr>
        <w:t xml:space="preserve">Educational and Advisory Roles:</w:t>
      </w:r>
      <w:r>
        <w:t xml:space="preserve"> </w:t>
      </w:r>
      <w:r>
        <w:t xml:space="preserve">Modern customs policy emphasizes cooperation over punishment. Officers frequently engage with importers and exporters to ensure compliance before goods are shipped. This proactive approach helps businesses in</w:t>
      </w:r>
      <w:r>
        <w:t xml:space="preserve"> </w:t>
      </w:r>
      <w:r>
        <w:rPr>
          <w:bCs/>
          <w:b/>
        </w:rPr>
        <w:t xml:space="preserve">Netherlands Amsterdam</w:t>
      </w:r>
      <w:r>
        <w:t xml:space="preserve"> </w:t>
      </w:r>
      <w:r>
        <w:t xml:space="preserve">avoid costly penalties and delays, fostering a business-friendly environment while maintaining legal integrity.</w:t>
      </w:r>
    </w:p>
    <w:bookmarkEnd w:id="21"/>
    <w:bookmarkStart w:id="22" w:name="Xf5ba1dd171c394b13600adaa765e41507c391f3"/>
    <w:p>
      <w:pPr>
        <w:pStyle w:val="Heading2"/>
      </w:pPr>
      <w:r>
        <w:t xml:space="preserve">3. The Strategic Importance of Netherlands Amsterdam</w:t>
      </w:r>
    </w:p>
    <w:p>
      <w:pPr>
        <w:pStyle w:val="FirstParagraph"/>
      </w:pPr>
      <w:r>
        <w:t xml:space="preserve">The geographic location of</w:t>
      </w:r>
      <w:r>
        <w:t xml:space="preserve"> </w:t>
      </w:r>
      <w:r>
        <w:rPr>
          <w:bCs/>
          <w:b/>
        </w:rPr>
        <w:t xml:space="preserve">Netherlands Amsterdam</w:t>
      </w:r>
      <w:r>
        <w:br/>
      </w:r>
      <w:r>
        <w:rPr>
          <w:iCs/>
          <w:i/>
        </w:rPr>
        <w:t xml:space="preserve">(and the broader Dutch customs territory)</w:t>
      </w:r>
      <w:r>
        <w:t xml:space="preserve">  makes it a strategic linchpin in European logistics. For any case study on modern trade, one cannot ignore the economic weight of this region. The port and airport handle a significant percentage of Europe’s perishable goods, high-value electronics, and pharmaceuticals.</w:t>
      </w:r>
    </w:p>
    <w:p>
      <w:pPr>
        <w:pStyle w:val="BodyText"/>
      </w:pPr>
      <w:r>
        <w:t xml:space="preserve">This volume necessitates a highly skilled workforce. A mistake by a</w:t>
      </w:r>
      <w:r>
        <w:t xml:space="preserve"> </w:t>
      </w:r>
      <w:r>
        <w:rPr>
          <w:bCs/>
          <w:b/>
        </w:rPr>
        <w:t xml:space="preserve">Customs Officer</w:t>
      </w:r>
      <w:r>
        <w:t xml:space="preserve"> </w:t>
      </w:r>
      <w:r>
        <w:t xml:space="preserve">can lead to severe consequences, ranging from public health crises (such as the entry of contaminated food products) to national security threats (such as the smuggling of weapons or terrorist materials). Therefore, the training and operational mindset of these officers are tailored to handle high-pressure situations involving critical infrastructure protection.</w:t>
      </w:r>
    </w:p>
    <w:bookmarkEnd w:id="22"/>
    <w:bookmarkStart w:id="26" w:name="challenges-faced-by-customs-officers"/>
    <w:p>
      <w:pPr>
        <w:pStyle w:val="Heading2"/>
      </w:pPr>
      <w:r>
        <w:t xml:space="preserve">4. Challenges Faced by Customs Officers</w:t>
      </w:r>
    </w:p>
    <w:p>
      <w:pPr>
        <w:pStyle w:val="FirstParagraph"/>
      </w:pPr>
      <w:r>
        <w:t xml:space="preserve">The environment in which a</w:t>
      </w:r>
      <w:r>
        <w:t xml:space="preserve"> </w:t>
      </w:r>
      <w:r>
        <w:rPr>
          <w:bCs/>
          <w:b/>
        </w:rPr>
        <w:t xml:space="preserve">Customs Officer</w:t>
      </w:r>
      <w:r>
        <w:t xml:space="preserve"> works in</w:t>
      </w:r>
      <w:r>
        <w:t xml:space="preserve"> </w:t>
      </w:r>
      <w:r>
        <w:rPr>
          <w:bCs/>
          <w:b/>
        </w:rPr>
        <w:t xml:space="preserve">Netherlands Amsterdam</w:t>
      </w:r>
      <w:r>
        <w:t xml:space="preserve"> is fraught with modern challenges:</w:t>
      </w:r>
    </w:p>
    <w:bookmarkStart w:id="23" w:name="e-commerce-and-parcelling-boom"/>
    <w:p>
      <w:pPr>
        <w:pStyle w:val="Heading3"/>
      </w:pPr>
      <w:r>
        <w:t xml:space="preserve">E-commerce and Parcelling Boom</w:t>
      </w:r>
    </w:p>
    <w:p>
      <w:pPr>
        <w:pStyle w:val="FirstParagraph"/>
      </w:pPr>
      <w:r>
        <w:br/>
      </w:r>
      <w:r>
        <w:t xml:space="preserve">The rise of global e-commerce has resulted in an explosion of small packages entering the country. Traditional customs methods, designed for large shipping containers, are ill-suited for millions of small parcels. Officers must now screen vast numbers of low-value items to detect illicit activities hidden within consumer goods, requiring advanced imaging technology and keen observational skills.</w:t>
      </w:r>
      <w:r>
        <w:br/>
      </w:r>
      <w:r>
        <w:br/>
      </w:r>
    </w:p>
    <w:bookmarkEnd w:id="23"/>
    <w:bookmarkStart w:id="24" w:name="cross-border-regulatory-complexity"/>
    <w:p>
      <w:pPr>
        <w:pStyle w:val="Heading3"/>
      </w:pPr>
      <w:r>
        <w:t xml:space="preserve">Cross-Border Regulatory Complexity</w:t>
      </w:r>
    </w:p>
    <w:p>
      <w:pPr>
        <w:pStyle w:val="FirstParagraph"/>
      </w:pPr>
      <w:r>
        <w:br/>
      </w:r>
      <w:r>
        <w:t xml:space="preserve">Post-Brexit regulations and evolving EU trade agreements mean that the rules of engagement change frequently. A</w:t>
      </w:r>
      <w:r>
        <w:t xml:space="preserve"> </w:t>
      </w:r>
      <w:r>
        <w:rPr>
          <w:bCs/>
          <w:b/>
        </w:rPr>
        <w:t xml:space="preserve">Customs Officer</w:t>
      </w:r>
      <w:r>
        <w:t xml:space="preserve"> must stay perpetually updated on changing tariffs, sanctions, and diplomatic restrictions. In</w:t>
      </w:r>
      <w:r>
        <w:t xml:space="preserve"> </w:t>
      </w:r>
      <w:r>
        <w:rPr>
          <w:bCs/>
          <w:b/>
        </w:rPr>
        <w:t xml:space="preserve">Netherlands Amsterdam</w:t>
      </w:r>
      <w:r>
        <w:t xml:space="preserve">, where many multinational corporations are headquartered, interpreting complex trade laws is a daily requirement.</w:t>
      </w:r>
      <w:r>
        <w:br/>
      </w:r>
      <w:r>
        <w:br/>
      </w:r>
    </w:p>
    <w:bookmarkEnd w:id="24"/>
    <w:bookmarkStart w:id="25" w:name="social-stigma-and-psychological-pressure"/>
    <w:p>
      <w:pPr>
        <w:pStyle w:val="Heading3"/>
      </w:pPr>
      <w:r>
        <w:t xml:space="preserve">Social Stigma and Psychological Pressure</w:t>
      </w:r>
    </w:p>
    <w:p>
      <w:pPr>
        <w:pStyle w:val="FirstParagraph"/>
      </w:pPr>
      <w:r>
        <w:br/>
      </w:r>
      <w:r>
        <w:t xml:space="preserve">Public perception often casts customs officers in a negative light as bureaucratic obstacles. However, their role is essential for national safety. Officers must maintain professionalism and empathy when dealing with frustrated travelers or businesses, all while operating under the psychological pressure of potentially missing a security threat.</w:t>
      </w:r>
    </w:p>
    <w:bookmarkEnd w:id="25"/>
    <w:bookmarkEnd w:id="26"/>
    <w:bookmarkStart w:id="27" w:name="Xa1a9246a845981a8e9379e943d23d5c27b1b069"/>
    <w:p>
      <w:pPr>
        <w:pStyle w:val="Heading2"/>
      </w:pPr>
      <w:r>
        <w:t xml:space="preserve">5. Case Example: The Detection of High-Value Fraud</w:t>
      </w:r>
    </w:p>
    <w:p>
      <w:pPr>
        <w:pStyle w:val="FirstParagraph"/>
      </w:pPr>
      <w:r>
        <w:t xml:space="preserve">To illustrate the critical nature of this role, consider a typical scenario in</w:t>
      </w:r>
      <w:r>
        <w:t xml:space="preserve"> </w:t>
      </w:r>
      <w:r>
        <w:rPr>
          <w:bCs/>
          <w:b/>
        </w:rPr>
        <w:t xml:space="preserve">Netherlands Amsterdam</w:t>
      </w:r>
      <w:r>
        <w:t xml:space="preserve">. A shipment arrives at Schiphol Airport declared as "vintage clothing." However, risk indicators suggest a discrepancy in weight and origin. A vigilant</w:t>
      </w:r>
      <w:r>
        <w:t xml:space="preserve"> </w:t>
      </w:r>
      <w:r>
        <w:rPr>
          <w:bCs/>
          <w:b/>
        </w:rPr>
        <w:t xml:space="preserve">Customs Officer</w:t>
      </w:r>
      <w:r>
        <w:t xml:space="preserve">  initiates a secondary inspection. Upon opening the crates, they do not find clothes but instead discover high-end counterfeit luxury watches intended for resale across Europe.</w:t>
      </w:r>
    </w:p>
    <w:p>
      <w:pPr>
        <w:pStyle w:val="BodyText"/>
      </w:pPr>
      <w:r>
        <w:t xml:space="preserve">This finding has several implications:</w:t>
      </w:r>
    </w:p>
    <w:p>
      <w:pPr>
        <w:pStyle w:val="BodyText"/>
      </w:pPr>
      <w:r>
        <w:br/>
      </w:r>
    </w:p>
    <w:p>
      <w:pPr>
        <w:pStyle w:val="BodyText"/>
      </w:pPr>
      <w:r>
        <w:t xml:space="preserve">Economic: It protects legitimate businesses from intellectual property theft.</w:t>
      </w:r>
    </w:p>
    <w:p>
      <w:pPr>
        <w:pStyle w:val="BodyText"/>
      </w:pPr>
      <w:r>
        <w:t xml:space="preserve">Social: Counterfeit goods often fund organized crime syndicates.</w:t>
      </w:r>
    </w:p>
    <w:p>
      <w:pPr>
        <w:pStyle w:val="BodyText"/>
      </w:pPr>
      <w:r>
        <w:t xml:space="preserve">Fiscal: The officer ensures that the appropriate duties and taxes would have been paid if declared correctly, although in fraud cases, penalties are applied.</w:t>
      </w:r>
    </w:p>
    <w:p>
      <w:pPr>
        <w:pStyle w:val="BodyText"/>
      </w:pPr>
      <w:r>
        <w:br/>
      </w:r>
      <w:r>
        <w:t xml:space="preserve">This incident highlights how a single decision by an individual</w:t>
      </w:r>
      <w:r>
        <w:t xml:space="preserve"> </w:t>
      </w:r>
      <w:r>
        <w:rPr>
          <w:bCs/>
          <w:b/>
        </w:rPr>
        <w:t xml:space="preserve">Customs Officer</w:t>
      </w:r>
      <w:r>
        <w:t xml:space="preserve"> can impact the broader economic and security landscape of</w:t>
      </w:r>
      <w:r>
        <w:t xml:space="preserve"> </w:t>
      </w:r>
      <w:r>
        <w:rPr>
          <w:bCs/>
          <w:b/>
        </w:rPr>
        <w:t xml:space="preserve">Netherlands Amsterdam</w:t>
      </w:r>
      <w:r>
        <w:t xml:space="preserve">.</w:t>
      </w:r>
    </w:p>
    <w:bookmarkEnd w:id="27"/>
    <w:bookmarkStart w:id="28" w:name="X346a191ff0f691310422facb9e41a11408fb1ba"/>
    <w:p>
      <w:pPr>
        <w:pStyle w:val="Heading2"/>
      </w:pPr>
      <w:r>
        <w:t xml:space="preserve">6. Conclusion: The Future of Customs in Netherlands Amsterdam</w:t>
      </w:r>
    </w:p>
    <w:p>
      <w:pPr>
        <w:pStyle w:val="FirstParagraph"/>
      </w:pPr>
      <w:r>
        <w:br/>
      </w:r>
      <w:r>
        <w:t xml:space="preserve">The role of the</w:t>
      </w:r>
      <w:r>
        <w:t xml:space="preserve"> </w:t>
      </w:r>
      <w:r>
        <w:rPr>
          <w:bCs/>
          <w:b/>
        </w:rPr>
        <w:t xml:space="preserve">Customs Officer</w:t>
      </w:r>
      <w:r>
        <w:t xml:space="preserve"> </w:t>
      </w:r>
      <w:r>
        <w:t xml:space="preserve"> is evolving from manual enforcement to data-driven intelligence management. As technology such as artificial intelligence and blockchain tracking becomes more prevalent, the human element remains irreplaceable for contextual decision-making and ethical judgment.</w:t>
      </w:r>
      <w:r>
        <w:br/>
      </w:r>
      <w:r>
        <w:br/>
      </w:r>
      <w:r>
        <w:t xml:space="preserve">In</w:t>
      </w:r>
      <w:r>
        <w:t xml:space="preserve"> </w:t>
      </w:r>
      <w:r>
        <w:rPr>
          <w:bCs/>
          <w:b/>
        </w:rPr>
        <w:t xml:space="preserve">Netherlands Amsterdam</w:t>
      </w:r>
      <w:r>
        <w:t xml:space="preserve">, the Customs Service acts as a vital shield for the nation’s economy and security. The officers standing at these borders are not just bureaucrats; they are strategic analysts, first responders to economic crime, and guardians of public health. Their ability to adapt to new threats while facilitating legitimate trade defines their success.</w:t>
      </w:r>
      <w:r>
        <w:br/>
      </w:r>
      <w:r>
        <w:br/>
      </w:r>
      <w:r>
        <w:t xml:space="preserve">Future investments in training, technology, and inter-agency cooperation will determine the effectiveness of</w:t>
      </w:r>
      <w:r>
        <w:t xml:space="preserve"> </w:t>
      </w:r>
      <w:r>
        <w:rPr>
          <w:bCs/>
          <w:b/>
        </w:rPr>
        <w:t xml:space="preserve">Customs Officers</w:t>
      </w:r>
      <w:r>
        <w:t xml:space="preserve"> in maintaining the integrity of this crucial European hub.</w:t>
      </w:r>
    </w:p>
    <w:p>
      <w:pPr>
        <w:pStyle w:val="BodyText"/>
      </w:pPr>
      <w:r>
        <w:rPr>
          <w:bCs/>
          <w:b/>
        </w:rPr>
        <w:t xml:space="preserve">Note:</w:t>
      </w:r>
      <w:r>
        <w:t xml:space="preserve"> This document is a fictional case study for educational and illustrative purposes, reflecting general industry standards and operational realities in the Dutch customs context.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Customs Officer in Netherlands Amsterdam</dc:title>
  <dc:creator/>
  <dc:language>en</dc:language>
  <cp:keywords/>
  <dcterms:created xsi:type="dcterms:W3CDTF">2026-07-29T07:36:12Z</dcterms:created>
  <dcterms:modified xsi:type="dcterms:W3CDTF">2026-07-29T07:36:12Z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