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Science</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2949ecc858b5b86c91654e73768c5c646bc230b"/>
    <w:p>
      <w:pPr>
        <w:pStyle w:val="Heading1"/>
      </w:pPr>
      <w:r>
        <w:t xml:space="preserve">Bridging the Digital Divide: A Case Study of the Data Scientist Role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p>
    <w:bookmarkStart w:id="20" w:name="executive-summary"/>
    <w:p>
      <w:pPr>
        <w:pStyle w:val="Heading2"/>
      </w:pPr>
      <w:r>
        <w:t xml:space="preserve">1. Executive Summary</w:t>
      </w:r>
    </w:p>
    <w:p>
      <w:pPr>
        <w:pStyle w:val="FirstParagraph"/>
      </w:pPr>
      <w:r>
        <w:t xml:space="preserve">In the rapidly evolving landscape of global technology, the Democratic Republic of Congo (DRC), particularly its capital city Kinshasa, represents a unique frontier for technological adoption. This</w:t>
      </w:r>
      <w:r>
        <w:t xml:space="preserve"> </w:t>
      </w:r>
      <w:r>
        <w:t xml:space="preserve">Case Study</w:t>
      </w:r>
      <w:r>
        <w:t xml:space="preserve"> </w:t>
      </w:r>
      <w:r>
        <w:t xml:space="preserve">explores the critical emergence and operational challenges of the modern</w:t>
      </w:r>
      <w:r>
        <w:t xml:space="preserve"> </w:t>
      </w:r>
      <w:r>
        <w:rPr>
          <w:bCs/>
          <w:b/>
        </w:rPr>
        <w:t xml:space="preserve">Data Scientist</w:t>
      </w:r>
      <w:r>
        <w:t xml:space="preserve"> </w:t>
      </w:r>
      <w:r>
        <w:t xml:space="preserve">within this specific geographical context. As Kinshasa urbanizes at one of the fastest rates in Africa, generating massive amounts of unstructured data from mobile networks, agriculture, healthcare, and logistics, the need for analytical expertise has never been more pressing. This document analyzes how a</w:t>
      </w:r>
      <w:r>
        <w:t xml:space="preserve"> </w:t>
      </w:r>
      <w:r>
        <w:rPr>
          <w:bCs/>
          <w:b/>
        </w:rPr>
        <w:t xml:space="preserve">Data Scientist</w:t>
      </w:r>
      <w:r>
        <w:t xml:space="preserve"> </w:t>
      </w:r>
      <w:r>
        <w:t xml:space="preserve">operates in</w:t>
      </w:r>
      <w:r>
        <w:t xml:space="preserve"> </w:t>
      </w:r>
      <w:r>
        <w:t xml:space="preserve">DR Congo Kinshasa</w:t>
      </w:r>
      <w:r>
        <w:t xml:space="preserve">, navigating infrastructural constraints while delivering high-impact insights that drive economic development.</w:t>
      </w:r>
    </w:p>
    <w:bookmarkEnd w:id="20"/>
    <w:bookmarkStart w:id="21" w:name="background-the-context-of-kinshasa"/>
    <w:p>
      <w:pPr>
        <w:pStyle w:val="Heading2"/>
      </w:pPr>
      <w:r>
        <w:t xml:space="preserve">2. Background: The Context of Kinshasa</w:t>
      </w:r>
    </w:p>
    <w:p>
      <w:pPr>
        <w:pStyle w:val="FirstParagraph"/>
      </w:pPr>
      <w:r>
        <w:t xml:space="preserve">Kinshasa is not merely a city; it is a megacity with over fifteen million inhabitants, serving as the political and economic heart of the DRC. However, traditional data infrastructure in</w:t>
      </w:r>
      <w:r>
        <w:t xml:space="preserve"> </w:t>
      </w:r>
      <w:r>
        <w:t xml:space="preserve">DR Congo Kinshasa</w:t>
      </w:r>
      <w:r>
        <w:t xml:space="preserve"> </w:t>
      </w:r>
      <w:r>
        <w:t xml:space="preserve">has historically been fragmented. Unlike Western markets where cloud computing and high-speed fiber optics are ubiquitous, Kinshasa faces challenges related to intermittent electricity supply, variable internet connectivity, and a lack of standardized digital record-keeping in the public sector.</w:t>
      </w:r>
    </w:p>
    <w:p>
      <w:pPr>
        <w:pStyle w:val="BodyText"/>
      </w:pPr>
      <w:r>
        <w:t xml:space="preserve">Despite these hurdles, the proliferation of mobile money services (such as M-Pesa and Airtel Money), fintech startups in Gombe and Limete districts, and international NGO operations has created a data-rich environment. The transition from anecdotal decision-making to evidence-based policy is where the role of the</w:t>
      </w:r>
      <w:r>
        <w:t xml:space="preserve"> </w:t>
      </w:r>
      <w:r>
        <w:rPr>
          <w:bCs/>
          <w:b/>
        </w:rPr>
        <w:t xml:space="preserve">Data Scientist</w:t>
      </w:r>
      <w:r>
        <w:t xml:space="preserve"> </w:t>
      </w:r>
      <w:r>
        <w:t xml:space="preserve">becomes indispensable.</w:t>
      </w:r>
    </w:p>
    <w:bookmarkEnd w:id="21"/>
    <w:bookmarkStart w:id="24" w:name="X286cb3a5853777493d233a5321ec944e7b0d286"/>
    <w:p>
      <w:pPr>
        <w:pStyle w:val="Heading2"/>
      </w:pPr>
      <w:r>
        <w:t xml:space="preserve">3. Profile of the Data Scientist in This Context</w:t>
      </w:r>
    </w:p>
    <w:p>
      <w:pPr>
        <w:pStyle w:val="FirstParagraph"/>
      </w:pPr>
      <w:r>
        <w:t xml:space="preserve">The persona of a</w:t>
      </w:r>
      <w:r>
        <w:t xml:space="preserve"> </w:t>
      </w:r>
      <w:r>
        <w:rPr>
          <w:bCs/>
          <w:b/>
        </w:rPr>
        <w:t xml:space="preserve">Data Scientist</w:t>
      </w:r>
      <w:r>
        <w:t xml:space="preserve"> </w:t>
      </w:r>
      <w:r>
        <w:t xml:space="preserve">in Kinshasa differs significantly from their counterparts in Silicon Valley or London. They are often hybrid professionals who must possess strong technical skills alongside deep contextual intelligence.</w:t>
      </w:r>
    </w:p>
    <w:bookmarkStart w:id="22" w:name="technical-competencies-required"/>
    <w:p>
      <w:pPr>
        <w:pStyle w:val="Heading3"/>
      </w:pPr>
      <w:r>
        <w:t xml:space="preserve">3.1 Technical Competencies Required</w:t>
      </w:r>
    </w:p>
    <w:p>
      <w:pPr>
        <w:pStyle w:val="FirstParagraph"/>
      </w:pPr>
      <w:r>
        <w:t xml:space="preserve">A competent</w:t>
      </w:r>
      <w:r>
        <w:t xml:space="preserve"> </w:t>
      </w:r>
      <w:r>
        <w:rPr>
          <w:bCs/>
          <w:b/>
        </w:rPr>
        <w:t xml:space="preserve">Data Scientist</w:t>
      </w:r>
      <w:r>
        <w:t xml:space="preserve">DR Congo Kinshasa</w:t>
      </w:r>
      <w:r>
        <w:t xml:space="preserve"> </w:t>
      </w:r>
      <w:r>
        <w:t xml:space="preserve">must master Python, R, and SQL for data extraction and analysis. However, the toolkit extends beyond standard analytics libraries like Pandas or Scikit-learn. Due to bandwidth limitations, they must be proficient in edge computing techniques—optimizing algorithms to run on lower-end servers or even mobile devices where possible.</w:t>
      </w:r>
    </w:p>
    <w:bookmarkEnd w:id="22"/>
    <w:bookmarkStart w:id="23" w:name="soft-skills-and-cultural-intelligence"/>
    <w:p>
      <w:pPr>
        <w:pStyle w:val="Heading3"/>
      </w:pPr>
      <w:r>
        <w:t xml:space="preserve">3.2 Soft Skills and Cultural Intelligence</w:t>
      </w:r>
    </w:p>
    <w:p>
      <w:pPr>
        <w:pStyle w:val="FirstParagraph"/>
      </w:pPr>
      <w:r>
        <w:t xml:space="preserve">Beyond code, the</w:t>
      </w:r>
      <w:r>
        <w:t xml:space="preserve"> </w:t>
      </w:r>
      <w:r>
        <w:rPr>
          <w:bCs/>
          <w:b/>
        </w:rPr>
        <w:t xml:space="preserve">Data Scientist</w:t>
      </w:r>
      <w:r>
        <w:t xml:space="preserve"> </w:t>
      </w:r>
      <w:r>
        <w:t xml:space="preserve">requires exceptional communication skills. Stakeholders in Kinshasa range from government ministers in Mont-Ngafula to local cooperative farmers in Gombe Province. The ability to translate complex statistical findings into actionable insights for non-technical audiences is crucial. Furthermore, understanding local languages such as Lingala and Kikongo allows for better data collection strategies involving qualitative interviews and community surveys.</w:t>
      </w:r>
    </w:p>
    <w:bookmarkEnd w:id="23"/>
    <w:bookmarkEnd w:id="24"/>
    <w:bookmarkStart w:id="28" w:name="X596d425b13e9da449a22c15170f2ca3bde4b401"/>
    <w:p>
      <w:pPr>
        <w:pStyle w:val="Heading2"/>
      </w:pPr>
      <w:r>
        <w:t xml:space="preserve">4. Core Challenges Faced by the Data Scientist</w:t>
      </w:r>
    </w:p>
    <w:p>
      <w:pPr>
        <w:pStyle w:val="FirstParagraph"/>
      </w:pPr>
      <w:r>
        <w:t xml:space="preserve">The operational environment in</w:t>
      </w:r>
      <w:r>
        <w:t xml:space="preserve"> </w:t>
      </w:r>
      <w:r>
        <w:t xml:space="preserve">DR Congo Kinshasa</w:t>
      </w:r>
      <w:r>
        <w:t xml:space="preserve"> </w:t>
      </w:r>
      <w:r>
        <w:t xml:space="preserve">presents distinct hurdles that define the daily workflow of every</w:t>
      </w:r>
      <w:r>
        <w:t xml:space="preserve"> </w:t>
      </w:r>
      <w:r>
        <w:rPr>
          <w:bCs/>
          <w:b/>
        </w:rPr>
        <w:t xml:space="preserve">Data Scientist</w:t>
      </w:r>
      <w:r>
        <w:t xml:space="preserve">.</w:t>
      </w:r>
    </w:p>
    <w:bookmarkStart w:id="25" w:name="data-scarcity-and-quality-issues"/>
    <w:p>
      <w:pPr>
        <w:pStyle w:val="Heading3"/>
      </w:pPr>
      <w:r>
        <w:t xml:space="preserve">4.1 Data Scarcity and Quality Issues</w:t>
      </w:r>
    </w:p>
    <w:p>
      <w:pPr>
        <w:pStyle w:val="FirstParagraph"/>
      </w:pPr>
      <w:r>
        <w:t xml:space="preserve">The most prevalent challenge is data availability. In many sectors, records are kept on paper or in siloed digital formats that are incompatible with modern analytics pipelines. A</w:t>
      </w:r>
      <w:r>
        <w:t xml:space="preserve"> </w:t>
      </w:r>
      <w:r>
        <w:rPr>
          <w:bCs/>
          <w:b/>
        </w:rPr>
        <w:t xml:space="preserve">Data Scientist</w:t>
      </w:r>
      <w:r>
        <w:t xml:space="preserve"> </w:t>
      </w:r>
      <w:r>
        <w:t xml:space="preserve">often spends 80% of their time cleaning and structuring data (Data Wrangling) rather than modeling it. Incomplete datasets regarding public health metrics or agricultural yields require the use of sophisticated imputation techniques to avoid biased outcomes.</w:t>
      </w:r>
    </w:p>
    <w:bookmarkEnd w:id="25"/>
    <w:bookmarkStart w:id="26" w:name="infrastructure-instability"/>
    <w:p>
      <w:pPr>
        <w:pStyle w:val="Heading3"/>
      </w:pPr>
      <w:r>
        <w:t xml:space="preserve">4.2 Infrastructure Instability</w:t>
      </w:r>
    </w:p>
    <w:p>
      <w:pPr>
        <w:pStyle w:val="FirstParagraph"/>
      </w:pPr>
      <w:r>
        <w:t xml:space="preserve">Inconsistent power grids mean that heavy computational tasks cannot always be performed in real-time. A</w:t>
      </w:r>
      <w:r>
        <w:t xml:space="preserve"> </w:t>
      </w:r>
      <w:r>
        <w:rPr>
          <w:bCs/>
          <w:b/>
        </w:rPr>
        <w:t xml:space="preserve">Data Scientist</w:t>
      </w:r>
      <w:r>
        <w:t xml:space="preserve">DR Congo Kinshasa</w:t>
      </w:r>
      <w:r>
        <w:t xml:space="preserve"> </w:t>
      </w:r>
      <w:r>
        <w:t xml:space="preserve">must design workflows that are resilient to downtime, often utilizing local servers or offline-first applications. Network latency during peak hours can hinder access to international cloud APIs, necessitating a reliance on locally hosted datasets where feasible.</w:t>
      </w:r>
    </w:p>
    <w:bookmarkEnd w:id="26"/>
    <w:bookmarkStart w:id="27" w:name="talent-gap-and-knowledge-transfer"/>
    <w:p>
      <w:pPr>
        <w:pStyle w:val="Heading3"/>
      </w:pPr>
      <w:r>
        <w:t xml:space="preserve">4.3 Talent Gap and Knowledge Transfer</w:t>
      </w:r>
    </w:p>
    <w:p>
      <w:pPr>
        <w:pStyle w:val="FirstParagraph"/>
      </w:pPr>
      <w:r>
        <w:t xml:space="preserve">While institutions like the University of Kinshasa (UNIKIN) are producing graduates, there is a shortage of experienced practitioners. The role of the senior</w:t>
      </w:r>
      <w:r>
        <w:t xml:space="preserve"> </w:t>
      </w:r>
      <w:r>
        <w:rPr>
          <w:bCs/>
          <w:b/>
        </w:rPr>
        <w:t xml:space="preserve">Data Scientist</w:t>
      </w:r>
      <w:r>
        <w:t xml:space="preserve">DR Congo Kinshasa</w:t>
      </w:r>
      <w:r>
        <w:t xml:space="preserve"> </w:t>
      </w:r>
      <w:r>
        <w:t xml:space="preserve">often involves significant mentorship, training junior analysts and data engineers to build a sustainable local ecosystem.</w:t>
      </w:r>
    </w:p>
    <w:bookmarkEnd w:id="27"/>
    <w:bookmarkEnd w:id="28"/>
    <w:bookmarkStart w:id="29" w:name="X8196af074549e3318f229951a33a7ccaf8096a4"/>
    <w:p>
      <w:pPr>
        <w:pStyle w:val="Heading2"/>
      </w:pPr>
      <w:r>
        <w:t xml:space="preserve">5. Key Application Areas: Where Data Science Meets Reality</w:t>
      </w:r>
    </w:p>
    <w:p>
      <w:pPr>
        <w:pStyle w:val="FirstParagraph"/>
      </w:pPr>
      <w:r>
        <w:t xml:space="preserve">The impact of the</w:t>
      </w:r>
      <w:r>
        <w:t xml:space="preserve"> </w:t>
      </w:r>
      <w:r>
        <w:rPr>
          <w:bCs/>
          <w:b/>
        </w:rPr>
        <w:t xml:space="preserve">Data Scientist</w:t>
      </w:r>
      <w:r>
        <w:t xml:space="preserve"> </w:t>
      </w:r>
      <w:r>
        <w:t xml:space="preserve">in Kinshasa is visible across several high-value sectors:</w:t>
      </w:r>
    </w:p>
    <w:p>
      <w:pPr>
        <w:numPr>
          <w:ilvl w:val="0"/>
          <w:numId w:val="1001"/>
        </w:numPr>
        <w:pStyle w:val="Compact"/>
      </w:pPr>
      <w:r>
        <w:rPr>
          <w:bCs/>
          <w:b/>
        </w:rPr>
        <w:t xml:space="preserve">Agriculture and Food Security:</w:t>
      </w:r>
      <w:r>
        <w:t xml:space="preserve"> </w:t>
      </w:r>
      <w:r>
        <w:t xml:space="preserve">By analyzing satellite imagery and weather patterns, a</w:t>
      </w:r>
      <w:r>
        <w:t xml:space="preserve"> </w:t>
      </w:r>
      <w:r>
        <w:rPr>
          <w:bCs/>
          <w:b/>
        </w:rPr>
        <w:t xml:space="preserve">Data Scientist</w:t>
      </w:r>
      <w:r>
        <w:t xml:space="preserve">DR Congo Kinshasa</w:t>
      </w:r>
      <w:r>
        <w:t xml:space="preserve"> </w:t>
      </w:r>
      <w:r>
        <w:t xml:space="preserve">can predict crop yields in the surrounding provinces. This helps stabilize food prices in the capital by optimizing supply chains from rural farms to urban markets.</w:t>
      </w:r>
    </w:p>
    <w:p>
      <w:pPr>
        <w:numPr>
          <w:ilvl w:val="0"/>
          <w:numId w:val="1001"/>
        </w:numPr>
        <w:pStyle w:val="Compact"/>
      </w:pPr>
      <w:r>
        <w:rPr>
          <w:bCs/>
          <w:b/>
        </w:rPr>
        <w:t xml:space="preserve">Fintech and Mobile Money:</w:t>
      </w:r>
      <w:r>
        <w:t xml:space="preserve"> </w:t>
      </w:r>
      <w:r>
        <w:t xml:space="preserve">With a large unbanked population, fintech companies rely on alternative data sources (mobile usage patterns) for credit scoring. A</w:t>
      </w:r>
      <w:r>
        <w:t xml:space="preserve"> </w:t>
      </w:r>
      <w:r>
        <w:rPr>
          <w:bCs/>
          <w:b/>
        </w:rPr>
        <w:t xml:space="preserve">Data Scientist</w:t>
      </w:r>
      <w:r>
        <w:t xml:space="preserve"> </w:t>
      </w:r>
      <w:r>
        <w:t xml:space="preserve">builds machine learning models to assess creditworthiness, expanding financial inclusion in underserved neighborhoods.</w:t>
      </w:r>
    </w:p>
    <w:p>
      <w:pPr>
        <w:numPr>
          <w:ilvl w:val="0"/>
          <w:numId w:val="1001"/>
        </w:numPr>
        <w:pStyle w:val="Compact"/>
      </w:pPr>
      <w:r>
        <w:rPr>
          <w:bCs/>
          <w:b/>
        </w:rPr>
        <w:t xml:space="preserve">Public Health:</w:t>
      </w:r>
      <w:r>
        <w:t xml:space="preserve"> </w:t>
      </w:r>
      <w:r>
        <w:t xml:space="preserve">During disease outbreaks such as Ebola or cholera, real-time data analysis is vital. A dedicated</w:t>
      </w:r>
      <w:r>
        <w:t xml:space="preserve"> </w:t>
      </w:r>
      <w:r>
        <w:rPr>
          <w:bCs/>
          <w:b/>
        </w:rPr>
        <w:t xml:space="preserve">Data Scientist</w:t>
      </w:r>
      <w:r>
        <w:t xml:space="preserve">DR Congo Kinshasa</w:t>
      </w:r>
      <w:r>
        <w:t xml:space="preserve"> </w:t>
      </w:r>
      <w:r>
        <w:t xml:space="preserve">collaborates with health ministries to track transmission vectors using geospatial data, allowing for targeted interventions rather than broad quarantine measures.</w:t>
      </w:r>
    </w:p>
    <w:p>
      <w:pPr>
        <w:numPr>
          <w:ilvl w:val="0"/>
          <w:numId w:val="1001"/>
        </w:numPr>
        <w:pStyle w:val="Compact"/>
      </w:pPr>
      <w:r>
        <w:rPr>
          <w:bCs/>
          <w:b/>
        </w:rPr>
        <w:t xml:space="preserve">Urban Planning:</w:t>
      </w:r>
      <w:r>
        <w:t xml:space="preserve"> </w:t>
      </w:r>
      <w:r>
        <w:t xml:space="preserve">As traffic congestion worsens in central Kinshasa, data scientists analyze GPS traces from taxis and ride-sharing apps to propose optimal route planning and public transport solutions.</w:t>
      </w:r>
    </w:p>
    <w:bookmarkEnd w:id="29"/>
    <w:bookmarkStart w:id="30" w:name="Xf8b05c60a0e5f1a31621037b5ed0e0f2a6215bf"/>
    <w:p>
      <w:pPr>
        <w:pStyle w:val="Heading2"/>
      </w:pPr>
      <w:r>
        <w:t xml:space="preserve">6. Methodological Approach: The Lifecycle of a Project</w:t>
      </w:r>
    </w:p>
    <w:p>
      <w:pPr>
        <w:pStyle w:val="FirstParagraph"/>
      </w:pPr>
      <w:r>
        <w:t xml:space="preserve">To illustrate the practical application, consider a hypothetical project where a</w:t>
      </w:r>
      <w:r>
        <w:t xml:space="preserve"> </w:t>
      </w:r>
      <w:r>
        <w:rPr>
          <w:bCs/>
          <w:b/>
        </w:rPr>
        <w:t xml:space="preserve">Data Scientist</w:t>
      </w:r>
      <w:r>
        <w:t xml:space="preserve">DR Congo Kinshasa</w:t>
      </w:r>
      <w:r>
        <w:t xml:space="preserve"> </w:t>
      </w:r>
      <w:r>
        <w:t xml:space="preserve">is tasked with improving water distribution efficiency.</w:t>
      </w:r>
    </w:p>
    <w:p>
      <w:pPr>
        <w:pStyle w:val="BodyText"/>
      </w:pPr>
      <w:r>
        <w:rPr>
          <w:bCs/>
          <w:b/>
        </w:rPr>
        <w:t xml:space="preserve">Step 1: Problem Definition.</w:t>
      </w:r>
      <w:r>
        <w:t xml:space="preserve">The scientist collaborates with local authorities to define key performance indicators (KPIs) relevant to the local reality, rather than importing foreign models blindly.</w:t>
      </w:r>
    </w:p>
    <w:p>
      <w:pPr>
        <w:pStyle w:val="BodyText"/>
      </w:pPr>
      <w:r>
        <w:rPr>
          <w:bCs/>
          <w:b/>
        </w:rPr>
        <w:t xml:space="preserve">Step 2: Data Collection.</w:t>
      </w:r>
      <w:r>
        <w:t xml:space="preserve">Data is gathered via mobile forms filled by field agents and IoT sensors installed at water pumps. Special care is taken to ensure data privacy in accordance with emerging Congolese digital laws.</w:t>
      </w:r>
    </w:p>
    <w:p>
      <w:pPr>
        <w:pStyle w:val="BodyText"/>
      </w:pPr>
      <w:r>
        <w:rPr>
          <w:bCs/>
          <w:b/>
        </w:rPr>
        <w:t xml:space="preserve">Step 3: Exploration and Cleaning.</w:t>
      </w:r>
      <w:r>
        <w:t xml:space="preserve">The</w:t>
      </w:r>
      <w:r>
        <w:t xml:space="preserve"> </w:t>
      </w:r>
      <w:r>
        <w:rPr>
          <w:bCs/>
          <w:b/>
        </w:rPr>
        <w:t xml:space="preserve">Data Scientist</w:t>
      </w:r>
      <w:r>
        <w:t xml:space="preserve"> </w:t>
      </w:r>
      <w:r>
        <w:t xml:space="preserve">identifies outliers caused by sensor malfunctions during power outages. They fill gaps using historical averages and predictive interpolation.</w:t>
      </w:r>
    </w:p>
    <w:p>
      <w:pPr>
        <w:pStyle w:val="BodyText"/>
      </w:pPr>
      <w:r>
        <w:t xml:space="preserve">Step 4: Modeling.An algorithm is trained to predict pump failures before they occur, recommending preventive maintenance schedules that reduce downtime by 30%.</w:t>
      </w:r>
    </w:p>
    <w:p>
      <w:pPr>
        <w:pStyle w:val="BodyText"/>
      </w:pPr>
      <w:r>
        <w:rPr>
          <w:bCs/>
          <w:b/>
        </w:rPr>
        <w:t xml:space="preserve">Step 5: Deployment and Monitoring.</w:t>
      </w:r>
      <w:r>
        <w:t xml:space="preserve">The model is deployed on a lightweight dashboard accessible via low-bandwidth networks. The</w:t>
      </w:r>
      <w:r>
        <w:t xml:space="preserve"> </w:t>
      </w:r>
      <w:r>
        <w:rPr>
          <w:bCs/>
          <w:b/>
        </w:rPr>
        <w:t xml:space="preserve">Data Scientist</w:t>
      </w:r>
      <w:r>
        <w:t xml:space="preserve">DR Congo Kinshasa</w:t>
      </w:r>
      <w:r>
        <w:t xml:space="preserve"> </w:t>
      </w:r>
      <w:r>
        <w:t xml:space="preserve">continues to monitor performance, adjusting for seasonal variations in rainfall and usage patterns.</w:t>
      </w:r>
    </w:p>
    <w:bookmarkEnd w:id="30"/>
    <w:bookmarkStart w:id="31" w:name="X9097fedc0edcca610161144b9059e7d79d12f85"/>
    <w:p>
      <w:pPr>
        <w:pStyle w:val="Heading2"/>
      </w:pPr>
      <w:r>
        <w:t xml:space="preserve">7. Strategic Recommendations for Stakeholders</w:t>
      </w:r>
    </w:p>
    <w:p>
      <w:pPr>
        <w:pStyle w:val="FirstParagraph"/>
      </w:pPr>
      <w:r>
        <w:t xml:space="preserve">To maximize the potential of the</w:t>
      </w:r>
      <w:r>
        <w:t xml:space="preserve"> </w:t>
      </w:r>
      <w:r>
        <w:rPr>
          <w:bCs/>
          <w:b/>
        </w:rPr>
        <w:t xml:space="preserve">Data Scientist</w:t>
      </w:r>
      <w:r>
        <w:t xml:space="preserve">DR Congo Kinshasa</w:t>
      </w:r>
      <w:r>
        <w:t xml:space="preserve">, stakeholders must invest in three areas:</w:t>
      </w:r>
    </w:p>
    <w:p>
      <w:pPr>
        <w:numPr>
          <w:ilvl w:val="0"/>
          <w:numId w:val="1002"/>
        </w:numPr>
        <w:pStyle w:val="Compact"/>
      </w:pPr>
      <w:r>
        <w:rPr>
          <w:bCs/>
          <w:b/>
        </w:rPr>
        <w:t xml:space="preserve">Digital Infrastructure:</w:t>
      </w:r>
      <w:r>
        <w:t xml:space="preserve"> </w:t>
      </w:r>
      <w:r>
        <w:t xml:space="preserve">Continued investment in broadband penetration and renewable energy solutions (solar) for data centers is essential.</w:t>
      </w:r>
    </w:p>
    <w:p>
      <w:pPr>
        <w:numPr>
          <w:ilvl w:val="0"/>
          <w:numId w:val="1002"/>
        </w:numPr>
        <w:pStyle w:val="Compact"/>
      </w:pPr>
      <w:r>
        <w:rPr>
          <w:bCs/>
          <w:b/>
        </w:rPr>
        <w:t xml:space="preserve">Data Governance:</w:t>
      </w:r>
      <w:r>
        <w:t xml:space="preserve"> </w:t>
      </w:r>
      <w:r>
        <w:t xml:space="preserve">Establishing clear national standards for data ownership and sharing encourages private sector innovation while protecting citizen privacy.</w:t>
      </w:r>
    </w:p>
    <w:p>
      <w:pPr>
        <w:numPr>
          <w:ilvl w:val="0"/>
          <w:numId w:val="1002"/>
        </w:numPr>
        <w:pStyle w:val="Compact"/>
      </w:pPr>
      <w:r>
        <w:rPr>
          <w:bCs/>
          <w:b/>
        </w:rPr>
        <w:t xml:space="preserve">Educational Partnerships:</w:t>
      </w:r>
      <w:r>
        <w:t xml:space="preserve"> </w:t>
      </w:r>
      <w:r>
        <w:t xml:space="preserve">Universities in Kinshasa should partner with international tech firms to provide internships and practical training, creating a robust pipeline of talent for local</w:t>
      </w:r>
      <w:r>
        <w:t xml:space="preserve"> </w:t>
      </w:r>
      <w:r>
        <w:rPr>
          <w:bCs/>
          <w:b/>
        </w:rPr>
        <w:t xml:space="preserve">Data Scientist</w:t>
      </w:r>
      <w:r>
        <w:t xml:space="preserve"> </w:t>
      </w:r>
      <w:r>
        <w:t xml:space="preserve">roles.</w:t>
      </w:r>
    </w:p>
    <w:bookmarkEnd w:id="31"/>
    <w:bookmarkStart w:id="32" w:name="conclusion"/>
    <w:p>
      <w:pPr>
        <w:pStyle w:val="Heading2"/>
      </w:pPr>
      <w:r>
        <w:t xml:space="preserve">8. Conclusion</w:t>
      </w:r>
    </w:p>
    <w:p>
      <w:pPr>
        <w:pStyle w:val="FirstParagraph"/>
      </w:pPr>
      <w:r>
        <w:t xml:space="preserve">The role of the</w:t>
      </w:r>
      <w:r>
        <w:t xml:space="preserve"> </w:t>
      </w:r>
      <w:r>
        <w:rPr>
          <w:bCs/>
          <w:b/>
        </w:rPr>
        <w:t xml:space="preserve">Data Scientist</w:t>
      </w:r>
      <w:r>
        <w:t xml:space="preserve">DR Congo Kinshasa</w:t>
      </w:r>
      <w:r>
        <w:t xml:space="preserve"> </w:t>
      </w:r>
      <w:r>
        <w:t xml:space="preserve">is not merely a technical job; it is a catalyst for modernization and social stability. By transforming raw data into meaningful narratives, these professionals help solve some of the most pressing challenges facing the city. From optimizing agricultural supply chains to enhancing public health responses, the impact of data-driven decision-making is profound.</w:t>
      </w:r>
    </w:p>
    <w:p>
      <w:pPr>
        <w:pStyle w:val="BodyText"/>
      </w:pPr>
      <w:r>
        <w:t xml:space="preserve">As Kinshasa continues to grow, supporting this professional class through infrastructure development and education will be key to unlocking the economic potential of</w:t>
      </w:r>
      <w:r>
        <w:t xml:space="preserve"> </w:t>
      </w:r>
      <w:r>
        <w:t xml:space="preserve">DR Congo Kinshasa</w:t>
      </w:r>
      <w:r>
        <w:t xml:space="preserve">. The success story of data science in this region serves as a powerful testament to innovation amidst adversity, proving that with the right tools and talent, even the most complex environments can yield clear, actionable insights.</w:t>
      </w:r>
    </w:p>
    <w:p>
      <w:r>
        <w:pict>
          <v:rect style="width:0;height:1.5pt" o:hralign="center" o:hrstd="t" o:hr="t"/>
        </w:pict>
      </w:r>
    </w:p>
    <w:p>
      <w:pPr>
        <w:pStyle w:val="FirstParagraph"/>
      </w:pPr>
      <w:r>
        <w:rPr>
          <w:iCs/>
          <w:i/>
        </w:rPr>
        <w:t xml:space="preserve">Note: This Case Study is based on general trends observed in emerging markets within Central Africa. Specific metrics may vary by organization and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Science in DR Congo Kinshasa</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