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Rise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Iran</w:t>
      </w:r>
      <w:r>
        <w:t xml:space="preserve"> </w:t>
      </w:r>
      <w:r>
        <w:t xml:space="preserve">Tehran</w:t>
      </w:r>
    </w:p>
    <w:bookmarkStart w:id="29" w:name="X4126d6f05d7328d4d0ad68e44074def274564d7"/>
    <w:p>
      <w:pPr>
        <w:pStyle w:val="Heading1"/>
      </w:pPr>
      <w:r>
        <w:t xml:space="preserve">Bridging Tradition and Innovation: A Case Study of the Data Scientist Role in Iran Tehran</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Iran, Tehran</w:t>
      </w:r>
      <w:r>
        <w:br/>
      </w:r>
      <w:r>
        <w:rPr>
          <w:bCs/>
          <w:b/>
        </w:rPr>
        <w:t xml:space="preserve">Status:</w:t>
      </w:r>
      <w:r>
        <w:t xml:space="preserve"> </w:t>
      </w:r>
      <w:r>
        <w:t xml:space="preserve">Comprehensive Analysis</w:t>
      </w:r>
    </w:p>
    <w:bookmarkStart w:id="20" w:name="introduction"/>
    <w:p>
      <w:pPr>
        <w:pStyle w:val="Heading2"/>
      </w:pPr>
      <w:r>
        <w:t xml:space="preserve">1. Introduction: The Digital Pulse of Tehran</w:t>
      </w:r>
    </w:p>
    <w:p>
      <w:pPr>
        <w:pStyle w:val="FirstParagraph"/>
      </w:pPr>
      <w:r>
        <w:t xml:space="preserve">Tehran, the bustling capital of Iran, has undergone a profound transformation over the last decade. While historically known for its rich cultural heritage and political significance, the city is rapidly emerging as a burgeoning hub for technology and innovation in the Middle East. At the heart of this digital revolution lies a critical professional role:</w:t>
      </w:r>
      <w:r>
        <w:t xml:space="preserve"> </w:t>
      </w:r>
      <w:r>
        <w:rPr>
          <w:bCs/>
          <w:b/>
        </w:rPr>
        <w:t xml:space="preserve">Data Scientist</w:t>
      </w:r>
      <w:r>
        <w:t xml:space="preserve">. This case study explores how the position of a Data Scientist has evolved within Tehran’s unique socio-economic landscape, examining both opportunities and challenges.</w:t>
      </w:r>
    </w:p>
    <w:p>
      <w:pPr>
        <w:pStyle w:val="BodyText"/>
      </w:pPr>
      <w:r>
        <w:t xml:space="preserve">In recent years, Iran has witnessed an explosion in internet penetration and smartphone usage. With one of the highest rates of social media engagement globally, Iran generates massive amounts of data daily. However, raw data is useless without interpretation. This is where the Data Scientist becomes indispensable, acting as the bridge between complex mathematical algorithms and actionable business intelligence within Tehran’s dynamic market.</w:t>
      </w:r>
    </w:p>
    <w:bookmarkEnd w:id="20"/>
    <w:bookmarkStart w:id="21" w:name="context"/>
    <w:p>
      <w:pPr>
        <w:pStyle w:val="Heading2"/>
      </w:pPr>
      <w:r>
        <w:t xml:space="preserve">2. The Context: Why Data Science Matters in Iran</w:t>
      </w:r>
    </w:p>
    <w:p>
      <w:pPr>
        <w:pStyle w:val="FirstParagraph"/>
      </w:pPr>
      <w:r>
        <w:t xml:space="preserve">The demand for data-driven decision-making in Tehran is not merely a trend but a necessity driven by several factors:</w:t>
      </w:r>
    </w:p>
    <w:p>
      <w:pPr>
        <w:numPr>
          <w:ilvl w:val="0"/>
          <w:numId w:val="1001"/>
        </w:numPr>
        <w:pStyle w:val="Compact"/>
      </w:pPr>
      <w:r>
        <w:rPr>
          <w:bCs/>
          <w:b/>
        </w:rPr>
        <w:t xml:space="preserve">Economic Sanctions and Efficiency:</w:t>
      </w:r>
      <w:r>
        <w:t xml:space="preserve"> </w:t>
      </w:r>
      <w:r>
        <w:t xml:space="preserve">Due to international sanctions, Iranian businesses face unique constraints regarding access to global financial systems and software. Consequently, local companies must maximize resource efficiency. Data Scientists help optimize supply chains, reduce waste, and improve customer retention through localized predictive models.</w:t>
      </w:r>
    </w:p>
    <w:p>
      <w:pPr>
        <w:numPr>
          <w:ilvl w:val="0"/>
          <w:numId w:val="1001"/>
        </w:numPr>
        <w:pStyle w:val="Compact"/>
      </w:pPr>
      <w:r>
        <w:rPr>
          <w:bCs/>
          <w:b/>
        </w:rPr>
        <w:t xml:space="preserve">A Growing Tech Ecosystem:</w:t>
      </w:r>
      <w:r>
        <w:t xml:space="preserve"> </w:t>
      </w:r>
      <w:r>
        <w:t xml:space="preserve">Tehran is home to a vibrant startup scene, particularly in fintech (financial technology), e-commerce, and health-tech. Companies like Digikala (the "Amazon of Iran") rideena (a major food delivery service), and Snapp (a super-app for mobility) rely heavily on machine learning algorithms for logistics, recommendation engines, and fraud detection.</w:t>
      </w:r>
    </w:p>
    <w:p>
      <w:pPr>
        <w:numPr>
          <w:ilvl w:val="0"/>
          <w:numId w:val="1001"/>
        </w:numPr>
        <w:pStyle w:val="Compact"/>
      </w:pPr>
      <w:r>
        <w:rPr>
          <w:bCs/>
          <w:b/>
        </w:rPr>
        <w:t xml:space="preserve">Cultural Nuance:</w:t>
      </w:r>
      <w:r>
        <w:t xml:space="preserve"> </w:t>
      </w:r>
      <w:r>
        <w:t xml:space="preserve">Global data models often fail to account for local behaviors. A Data Scientist in Tehran must understand Persian language nuances, cultural holidays (such as Nowruz), and consumer behavior specific to Iranian society to build effective AI models.</w:t>
      </w:r>
    </w:p>
    <w:p>
      <w:pPr>
        <w:pStyle w:val="FirstParagraph"/>
      </w:pPr>
      <w:r>
        <w:rPr>
          <w:bCs/>
          <w:b/>
        </w:rPr>
        <w:t xml:space="preserve">Key Insight:</w:t>
      </w:r>
      <w:r>
        <w:t xml:space="preserve"> </w:t>
      </w:r>
      <w:r>
        <w:t xml:space="preserve">In the context of Iran Tehran, the Data Scientist is not just a technical role; they are a cultural translator who adapts global technological standards to local realities.</w:t>
      </w:r>
    </w:p>
    <w:bookmarkEnd w:id="21"/>
    <w:bookmarkStart w:id="25" w:name="role-definition"/>
    <w:p>
      <w:pPr>
        <w:pStyle w:val="Heading2"/>
      </w:pPr>
      <w:r>
        <w:t xml:space="preserve">3. Defining the Data Scientist in Tehran</w:t>
      </w:r>
    </w:p>
    <w:p>
      <w:pPr>
        <w:pStyle w:val="FirstParagraph"/>
      </w:pPr>
      <w:r>
        <w:t xml:space="preserve">The profile of a Data Scientist in Tehran differs slightly from their counterparts in Silicon Valley or London. While core competencies remain similar (Python, R, SQL, Machine Learning), the local role requires specific adaptations:</w:t>
      </w:r>
    </w:p>
    <w:bookmarkStart w:id="22" w:name="Xaa4cf8d9e35cee6b8cc4e8ba69cab3e03a3370d"/>
    <w:p>
      <w:pPr>
        <w:pStyle w:val="Heading3"/>
      </w:pPr>
      <w:r>
        <w:t xml:space="preserve">A. Technical Proficiency with Local Constraints</w:t>
      </w:r>
    </w:p>
    <w:p>
      <w:pPr>
        <w:pStyle w:val="FirstParagraph"/>
      </w:pPr>
      <w:r>
        <w:t xml:space="preserve">Data Scientists in Iran often work with limited access to certain cloud services and international APIs due to internet restrictions and sanctions. Therefore, a successful Data Scientist in Tehran must be adept at working offline or using domestic alternatives for cloud infrastructure. They must also possess strong skills in data cleaning, as local data sources are often fragmented or non-standardized.</w:t>
      </w:r>
    </w:p>
    <w:bookmarkEnd w:id="22"/>
    <w:bookmarkStart w:id="23" w:name="b.-language-and-nlp-skills"/>
    <w:p>
      <w:pPr>
        <w:pStyle w:val="Heading3"/>
      </w:pPr>
      <w:r>
        <w:t xml:space="preserve">B. Language and NLP Skills</w:t>
      </w:r>
    </w:p>
    <w:p>
      <w:pPr>
        <w:pStyle w:val="FirstParagraph"/>
      </w:pPr>
      <w:r>
        <w:t xml:space="preserve">Natural Language Processing (NLP) is a critical skill set in this region. Data Scientists frequently work with Persian (Farsi) text data from social media, customer reviews, and news outlets. Developing models that understand the colloquialisms, slang, and script variations of Persian is a specialized niche that adds significant value to local firms.</w:t>
      </w:r>
    </w:p>
    <w:bookmarkEnd w:id="23"/>
    <w:bookmarkStart w:id="24" w:name="c.-educational-background"/>
    <w:p>
      <w:pPr>
        <w:pStyle w:val="Heading3"/>
      </w:pPr>
      <w:r>
        <w:t xml:space="preserve">C. Educational Background</w:t>
      </w:r>
    </w:p>
    <w:p>
      <w:pPr>
        <w:pStyle w:val="FirstParagraph"/>
      </w:pPr>
      <w:r>
        <w:t xml:space="preserve">The talent pool in Tehran is highly educated but constrained by brain drain (migration of skilled workers abroad). Many Data Scientists in the capital are graduates from prestigious local universities such as Sharif University of Technology or University of Tehran. These institutions provide a strong mathematical foundation, producing engineers who are rigorous in statistical analysis.</w:t>
      </w:r>
    </w:p>
    <w:bookmarkEnd w:id="24"/>
    <w:bookmarkEnd w:id="25"/>
    <w:bookmarkStart w:id="26" w:name="challenges"/>
    <w:p>
      <w:pPr>
        <w:pStyle w:val="Heading2"/>
      </w:pPr>
      <w:r>
        <w:t xml:space="preserve">4. Challenges Facing Data Professionals</w:t>
      </w:r>
    </w:p>
    <w:p>
      <w:pPr>
        <w:pStyle w:val="FirstParagraph"/>
      </w:pPr>
      <w:r>
        <w:t xml:space="preserve">Despite the growth, the career path for a Data Scientist in Iran Tehran is not without significant hurdles:</w:t>
      </w:r>
    </w:p>
    <w:p>
      <w:pPr>
        <w:numPr>
          <w:ilvl w:val="0"/>
          <w:numId w:val="1002"/>
        </w:numPr>
        <w:pStyle w:val="Compact"/>
      </w:pPr>
      <w:r>
        <w:rPr>
          <w:bCs/>
          <w:b/>
        </w:rPr>
        <w:t xml:space="preserve">Budgetary Constraints:</w:t>
      </w:r>
      <w:r>
        <w:t xml:space="preserve"> </w:t>
      </w:r>
      <w:r>
        <w:t xml:space="preserve">Due to currency fluctuation and inflation, hardware costs (GPUs for deep learning) and software licenses are expensive. Data Scientists often have to be resourceful, using open-source tools extensively.</w:t>
      </w:r>
    </w:p>
    <w:p>
      <w:pPr>
        <w:numPr>
          <w:ilvl w:val="0"/>
          <w:numId w:val="1002"/>
        </w:numPr>
        <w:pStyle w:val="Compact"/>
      </w:pPr>
      <w:r>
        <w:rPr>
          <w:bCs/>
          <w:b/>
        </w:rPr>
        <w:t xml:space="preserve">Data Privacy Regulations:</w:t>
      </w:r>
      <w:r>
        <w:t xml:space="preserve"> </w:t>
      </w:r>
      <w:r>
        <w:t xml:space="preserve">As Iran moves toward digitalizing its government services, data privacy laws are becoming stricter. Data Scientists must navigate these emerging regulatory frameworks carefully to ensure compliance.</w:t>
      </w:r>
    </w:p>
    <w:p>
      <w:pPr>
        <w:numPr>
          <w:ilvl w:val="0"/>
          <w:numId w:val="1002"/>
        </w:numPr>
        <w:pStyle w:val="Compact"/>
      </w:pPr>
      <w:r>
        <w:rPr>
          <w:bCs/>
          <w:b/>
        </w:rPr>
        <w:t xml:space="preserve">The Brain Drain Dilemma:</w:t>
      </w:r>
      <w:r>
        <w:t xml:space="preserve"> </w:t>
      </w:r>
      <w:r>
        <w:t xml:space="preserve">Many top-tier talents in Tehran migrate to Europe, North America, or the UAE for better economic prospects. This creates a retention challenge for local companies and necessitates strong mentorship programs where senior Data Scientists train junior talent locally.</w:t>
      </w:r>
    </w:p>
    <w:bookmarkEnd w:id="26"/>
    <w:bookmarkStart w:id="27" w:name="opportunities"/>
    <w:p>
      <w:pPr>
        <w:pStyle w:val="Heading2"/>
      </w:pPr>
      <w:r>
        <w:t xml:space="preserve">5. Opportunities and Future Outlook</w:t>
      </w:r>
    </w:p>
    <w:p>
      <w:pPr>
        <w:pStyle w:val="FirstParagraph"/>
      </w:pPr>
      <w:r>
        <w:t xml:space="preserve">The future of the Data Scientist role in Iran Tehran is promising, driven by several emerging sectors:</w:t>
      </w:r>
    </w:p>
    <w:p>
      <w:pPr>
        <w:numPr>
          <w:ilvl w:val="0"/>
          <w:numId w:val="1003"/>
        </w:numPr>
        <w:pStyle w:val="Compact"/>
      </w:pPr>
      <w:r>
        <w:rPr>
          <w:bCs/>
          <w:b/>
        </w:rPr>
        <w:t xml:space="preserve">Fintech Expansion:</w:t>
      </w:r>
      <w:r>
        <w:t xml:space="preserve"> </w:t>
      </w:r>
      <w:r>
        <w:t xml:space="preserve">With a young, tech-savvy population underbanked by traditional banks, fintech startups are booming. Data Scientists are crucial for credit scoring algorithms using alternative data points (e.g., utility bill payments, mobile top-ups) to assess creditworthiness.</w:t>
      </w:r>
    </w:p>
    <w:p>
      <w:pPr>
        <w:numPr>
          <w:ilvl w:val="0"/>
          <w:numId w:val="1003"/>
        </w:numPr>
        <w:pStyle w:val="Compact"/>
      </w:pPr>
      <w:r>
        <w:rPr>
          <w:bCs/>
          <w:b/>
        </w:rPr>
        <w:t xml:space="preserve">Petroleum and Energy Analytics:</w:t>
      </w:r>
      <w:r>
        <w:t xml:space="preserve"> </w:t>
      </w:r>
      <w:r>
        <w:t xml:space="preserve">Given Iran’s significant oil and gas reserves, there is a growing need for predictive maintenance models in the energy sector. Data Scientists are increasingly being hired by state-owned enterprises and private contractors to optimize extraction and distribution processes.</w:t>
      </w:r>
    </w:p>
    <w:p>
      <w:pPr>
        <w:numPr>
          <w:ilvl w:val="0"/>
          <w:numId w:val="1003"/>
        </w:numPr>
        <w:pStyle w:val="Compact"/>
      </w:pPr>
      <w:r>
        <w:rPr>
          <w:bCs/>
          <w:b/>
        </w:rPr>
        <w:t xml:space="preserve">Smart City Initiatives:</w:t>
      </w:r>
      <w:r>
        <w:t xml:space="preserve"> </w:t>
      </w:r>
      <w:r>
        <w:t xml:space="preserve">Tehran faces severe traffic congestion and pollution issues. Municipal projects are beginning to utilize IoT data and AI to manage traffic lights, monitor air quality, and optimize public transport routes. Data Scientists play a pivotal role in these civic tech solutions.</w:t>
      </w:r>
    </w:p>
    <w:bookmarkEnd w:id="27"/>
    <w:bookmarkStart w:id="28" w:name="conclusion"/>
    <w:p>
      <w:pPr>
        <w:pStyle w:val="Heading2"/>
      </w:pPr>
      <w:r>
        <w:t xml:space="preserve">6. Conclusion</w:t>
      </w:r>
    </w:p>
    <w:p>
      <w:pPr>
        <w:pStyle w:val="FirstParagraph"/>
      </w:pPr>
      <w:r>
        <w:t xml:space="preserve">The case of the Data Scientist in Iran Tehran illustrates how global technological trends are adapted to local contexts. While the world looks at AI through a Western lens, Tehran offers a unique perspective shaped by economic resilience, cultural richness, and technological ingenuity.</w:t>
      </w:r>
    </w:p>
    <w:p>
      <w:pPr>
        <w:pStyle w:val="BodyText"/>
      </w:pPr>
      <w:r>
        <w:t xml:space="preserve">For organizations operating in this region, hiring and retaining skilled Data Scientists is no longer optional; it is strategic imperitive. These professionals do not just write code; they unlock the potential of data in an environment that demands creativity under pressure. As Iran continues to integrate into the global digital economy through regional partnerships, the role of the Data Scientist will only grow in prominence, serving as a key driver for modernization and economic diversification in Tehran.</w:t>
      </w:r>
    </w:p>
    <w:p>
      <w:pPr>
        <w:pStyle w:val="BodyText"/>
      </w:pPr>
      <w:r>
        <w:t xml:space="preserve">In summary, while challenges exist regarding infrastructure and access to global tools, the intellectual capital available in Tehran provides a robust foundation for growth. The Data Scientist here is an architect of the future economy, turning data into destiny amidst the complexities of one of the Middle East’s most vibrant cities.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Rise of the Data Scientist in Iran Tehran</dc:title>
  <dc:creator/>
  <dc:language>en</dc:language>
  <cp:keywords/>
  <dcterms:created xsi:type="dcterms:W3CDTF">2026-07-29T07:08:12Z</dcterms:created>
  <dcterms:modified xsi:type="dcterms:W3CDTF">2026-07-29T07:08:12Z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