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Israel</w:t>
      </w:r>
      <w:r>
        <w:t xml:space="preserve"> </w:t>
      </w:r>
      <w:r>
        <w:t xml:space="preserve">Tel</w:t>
      </w:r>
      <w:r>
        <w:t xml:space="preserve"> </w:t>
      </w:r>
      <w:r>
        <w:t xml:space="preserve">Aviv</w:t>
      </w:r>
    </w:p>
    <w:bookmarkStart w:id="30" w:name="X8f0cb86e691a14327ca41c0b821d28f019a9f07"/>
    <w:p>
      <w:pPr>
        <w:pStyle w:val="Heading1"/>
      </w:pPr>
      <w:r>
        <w:t xml:space="preserve">The Modern Data Scientist in Israel Tel Aviv: A Comprehensive Case Study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Case Study</w:t>
      </w:r>
      <w:r>
        <w:br/>
      </w:r>
      <w:r>
        <w:rPr>
          <w:bCs/>
          <w:b/>
        </w:rPr>
        <w:t xml:space="preserve">Tone:</w:t>
      </w:r>
    </w:p>
    <w:p>
      <w:r>
        <w:pict>
          <v:rect style="width:0;height:1.5pt" o:hralign="center" o:hrstd="t" o:hr="t"/>
        </w:pict>
      </w:r>
    </w:p>
    <w:bookmarkStart w:id="20" w:name="introduction"/>
    <w:p>
      <w:pPr>
        <w:pStyle w:val="Heading2"/>
      </w:pPr>
      <w:r>
        <w:t xml:space="preserve">Introduction: The Innovation Hub of Tel Aviv</w:t>
      </w:r>
    </w:p>
    <w:p>
      <w:pPr>
        <w:pStyle w:val="FirstParagraph"/>
      </w:pPr>
      <w:r>
        <w:t xml:space="preserve">In the global landscape of technology and innovation, few cities command as much respect and recognition as</w:t>
      </w:r>
      <w:r>
        <w:t xml:space="preserve"> </w:t>
      </w:r>
      <w:r>
        <w:rPr>
          <w:bCs/>
          <w:b/>
        </w:rPr>
        <w:t xml:space="preserve">Israel Tel Aviv</w:t>
      </w:r>
      <w:r>
        <w:t xml:space="preserve">. Often referred to as "Silicon Wadi," this coastal metropolis has transformed into one of the world's most dynamic hubs for startup activity, cybersecurity, fintech, and artificial intelligence. At the heart of this technological renaissance lies a pivotal role that drives decision-making, optimizes operations, and unlocks value from massive datasets: the</w:t>
      </w:r>
      <w:r>
        <w:t xml:space="preserve"> </w:t>
      </w:r>
      <w:r>
        <w:rPr>
          <w:bCs/>
          <w:b/>
        </w:rPr>
        <w:t xml:space="preserve">Data Scientist</w:t>
      </w:r>
      <w:r>
        <w:t xml:space="preserve">.</w:t>
      </w:r>
    </w:p>
    <w:p>
      <w:pPr>
        <w:pStyle w:val="BodyText"/>
      </w:pPr>
      <w:r>
        <w:t xml:space="preserve">This case study explores the multifaceted role of a</w:t>
      </w:r>
      <w:r>
        <w:t xml:space="preserve"> </w:t>
      </w:r>
      <w:r>
        <w:rPr>
          <w:bCs/>
          <w:b/>
        </w:rPr>
        <w:t xml:space="preserve">Data Scientist</w:t>
      </w:r>
      <w:r>
        <w:t xml:space="preserve"> </w:t>
      </w:r>
      <w:r>
        <w:t xml:space="preserve">within the unique ecosystem of</w:t>
      </w:r>
    </w:p>
    <w:p>
      <w:pPr>
        <w:pStyle w:val="BodyText"/>
      </w:pPr>
      <w:r>
        <w:t xml:space="preserve">Israel Tel Aviv. It examines how these professionals navigate a high-pressure, high-reward environment characterized by rapid iteration, international collaboration, and cutting-edge research. By analyzing specific challenges and opportunities in this region, we can understand why</w:t>
      </w:r>
    </w:p>
    <w:p>
      <w:pPr>
        <w:pStyle w:val="BodyText"/>
      </w:pPr>
      <w:r>
        <w:t xml:space="preserve">Israel Tel Aviv has become a breeding ground for top-tier data talent.</w:t>
      </w:r>
    </w:p>
    <w:bookmarkEnd w:id="20"/>
    <w:bookmarkStart w:id="21" w:name="role-overview"/>
    <w:p>
      <w:pPr>
        <w:pStyle w:val="Heading2"/>
      </w:pPr>
      <w:r>
        <w:t xml:space="preserve">Defining the Role: Who is the Data Scientist?</w:t>
      </w:r>
    </w:p>
    <w:p>
      <w:pPr>
        <w:pStyle w:val="FirstParagraph"/>
      </w:pPr>
      <w:r>
        <w:t xml:space="preserve">A</w:t>
      </w:r>
      <w:r>
        <w:t xml:space="preserve"> </w:t>
      </w:r>
      <w:r>
        <w:rPr>
          <w:bCs/>
          <w:b/>
        </w:rPr>
        <w:t xml:space="preserve">Data Scientist</w:t>
      </w:r>
      <w:r>
        <w:t xml:space="preserve"> </w:t>
      </w:r>
      <w:r>
        <w:t xml:space="preserve">is not merely a statistician or a software engineer; they are hybrid professionals who bridge the gap between technical data extraction and business strategy. In</w:t>
      </w:r>
    </w:p>
    <w:p>
      <w:pPr>
        <w:pStyle w:val="BodyText"/>
      </w:pPr>
      <w:r>
        <w:t xml:space="preserve">Israel Tel Aviv, this role has evolved significantly. While traditional tasks include building predictive models, cleaning datasets, and performing exploratory data analysis (EDA), the modern</w:t>
      </w:r>
      <w:r>
        <w:t xml:space="preserve"> </w:t>
      </w:r>
      <w:r>
        <w:rPr>
          <w:bCs/>
          <w:b/>
        </w:rPr>
        <w:t xml:space="preserve">Data Scientist</w:t>
      </w:r>
      <w:r>
        <w:t xml:space="preserve"> </w:t>
      </w:r>
      <w:r>
        <w:t xml:space="preserve">in this region is expected to possess a broader skill set.</w:t>
      </w:r>
    </w:p>
    <w:p>
      <w:pPr>
        <w:pStyle w:val="BodyText"/>
      </w:pPr>
      <w:r>
        <w:t xml:space="preserve">In the context of</w:t>
      </w:r>
    </w:p>
    <w:p>
      <w:pPr>
        <w:pStyle w:val="BodyText"/>
      </w:pPr>
      <w:r>
        <w:t xml:space="preserve">Israel Tel Aviv, a typical profile includes:</w:t>
      </w:r>
    </w:p>
    <w:p>
      <w:pPr>
        <w:numPr>
          <w:ilvl w:val="0"/>
          <w:numId w:val="1001"/>
        </w:numPr>
        <w:pStyle w:val="Compact"/>
      </w:pPr>
      <w:r>
        <w:rPr>
          <w:bCs/>
          <w:b/>
        </w:rPr>
        <w:t xml:space="preserve">Mastery of Programming Languages:</w:t>
      </w:r>
      <w:r>
        <w:t xml:space="preserve"> </w:t>
      </w:r>
      <w:r>
        <w:t xml:space="preserve">Proficiency in Python, R, and SQL is standard. However, due to the high volume of deployment-focused startups in Tel Aviv knowledge of cloud platforms like AWS, Azure or Google Cloud is increasingly mandatory.</w:t>
      </w:r>
    </w:p>
    <w:p>
      <w:pPr>
        <w:numPr>
          <w:ilvl w:val="0"/>
          <w:numId w:val="1001"/>
        </w:numPr>
        <w:pStyle w:val="Compact"/>
      </w:pPr>
      <w:r>
        <w:t xml:space="preserve">Machine Learning Expertise: Deep understanding of supervised and unsupervised learning algorithmsNLP (Natural Language Processing), and computer vision. Given Israel's strength in cybersecurity, many</w:t>
      </w:r>
      <w:r>
        <w:t xml:space="preserve"> </w:t>
      </w:r>
      <w:r>
        <w:rPr>
          <w:bCs/>
          <w:b/>
        </w:rPr>
        <w:t xml:space="preserve">Data Scientist</w:t>
      </w:r>
      <w:r>
        <w:t xml:space="preserve"> </w:t>
      </w:r>
      <w:r>
        <w:t xml:space="preserve">roles focus on anomaly detection and pattern recognition.</w:t>
      </w:r>
    </w:p>
    <w:p>
      <w:pPr>
        <w:numPr>
          <w:ilvl w:val="0"/>
          <w:numId w:val="1001"/>
        </w:numPr>
        <w:pStyle w:val="Compact"/>
      </w:pPr>
      <w:r>
        <w:rPr>
          <w:bCs/>
          <w:b/>
        </w:rPr>
        <w:t xml:space="preserve">Business Acumen:</w:t>
      </w:r>
      <w:r>
        <w:t xml:space="preserve"> </w:t>
      </w:r>
      <w:r>
        <w:t xml:space="preserve">The ability to translate complex data findings into actionable business insights. In the fast-paced startup scene of Tel Aviv, speed to insight is critical.</w:t>
      </w:r>
    </w:p>
    <w:p>
      <w:pPr>
        <w:numPr>
          <w:ilvl w:val="0"/>
          <w:numId w:val="1001"/>
        </w:numPr>
        <w:pStyle w:val="Compact"/>
      </w:pPr>
      <w:r>
        <w:t xml:space="preserve">Multilingual Communication: While Hebrew is the local language, English is the lingua franca of tech in</w:t>
      </w:r>
    </w:p>
    <w:p>
      <w:pPr>
        <w:numPr>
          <w:ilvl w:val="0"/>
          <w:numId w:val="1000"/>
        </w:numPr>
        <w:pStyle w:val="Compact"/>
      </w:pPr>
      <w:r>
        <w:t xml:space="preserve">Israel Tel Aviv. A successful</w:t>
      </w:r>
      <w:r>
        <w:t xml:space="preserve"> </w:t>
      </w:r>
      <w:r>
        <w:rPr>
          <w:bCs/>
          <w:b/>
        </w:rPr>
        <w:t xml:space="preserve">Data Scientist</w:t>
      </w:r>
      <w:r>
        <w:t xml:space="preserve"> </w:t>
      </w:r>
      <w:r>
        <w:t xml:space="preserve">must communicate fluently in both languages to collaborate with local teams and international stakeholders.</w:t>
      </w:r>
    </w:p>
    <w:bookmarkEnd w:id="21"/>
    <w:bookmarkStart w:id="25" w:name="market-dynamics"/>
    <w:p>
      <w:pPr>
        <w:pStyle w:val="Heading2"/>
      </w:pPr>
      <w:r>
        <w:t xml:space="preserve">Market Dynamics in Israel Tel Aviv</w:t>
      </w:r>
    </w:p>
    <w:p>
      <w:pPr>
        <w:pStyle w:val="FirstParagraph"/>
      </w:pPr>
      <w:r>
        <w:t xml:space="preserve">The ecosystem of</w:t>
      </w:r>
      <w:r>
        <w:t xml:space="preserve"> </w:t>
      </w:r>
      <w:r>
        <w:rPr>
          <w:bCs/>
          <w:b/>
        </w:rPr>
        <w:t xml:space="preserve">Israel Tel Aviv</w:t>
      </w:r>
      <w:r>
        <w:t xml:space="preserve"> </w:t>
      </w:r>
      <w:r>
        <w:t xml:space="preserve">presents unique characteristics that shape the work of a</w:t>
      </w:r>
    </w:p>
    <w:p>
      <w:pPr>
        <w:pStyle w:val="BodyText"/>
      </w:pPr>
      <w:r>
        <w:t xml:space="preserve">Data Scientist. Unlike mature markets such as Silicon Valley or London, where large corporations dominate, Tel Aviv is driven by agile startups and scale-ups. This dynamic creates several distinct pressures and benefits for data professionals.</w:t>
      </w:r>
    </w:p>
    <w:bookmarkStart w:id="22" w:name="high-pressure-and-rapid-iteration"/>
    <w:p>
      <w:pPr>
        <w:pStyle w:val="Heading3"/>
      </w:pPr>
      <w:r>
        <w:t xml:space="preserve">1. High Pressure and Rapid Iteration</w:t>
      </w:r>
    </w:p>
    <w:p>
      <w:pPr>
        <w:pStyle w:val="FirstParagraph"/>
      </w:pPr>
      <w:r>
        <w:t xml:space="preserve">In</w:t>
      </w:r>
    </w:p>
    <w:p>
      <w:pPr>
        <w:pStyle w:val="BodyText"/>
      </w:pPr>
      <w:r>
        <w:t xml:space="preserve">Israel Tel Aviv, the "move fast and break things" mentality is prevalent. A</w:t>
      </w:r>
      <w:r>
        <w:t xml:space="preserve"> </w:t>
      </w:r>
      <w:r>
        <w:rPr>
          <w:bCs/>
          <w:b/>
        </w:rPr>
        <w:t xml:space="preserve">Data Scientist</w:t>
      </w:r>
      <w:r>
        <w:t xml:space="preserve"> </w:t>
      </w:r>
      <w:r>
        <w:t xml:space="preserve">writes code that must not only be accurate but also deployable quickly. There is less emphasis on perfect theoretical models and more on functional prototypes that can be tested in the real world within weeks rather than months.</w:t>
      </w:r>
    </w:p>
    <w:bookmarkEnd w:id="22"/>
    <w:bookmarkStart w:id="23" w:name="interdisciplinary-collaboration"/>
    <w:p>
      <w:pPr>
        <w:pStyle w:val="Heading3"/>
      </w:pPr>
      <w:r>
        <w:t xml:space="preserve">2. Interdisciplinary Collaboration</w:t>
      </w:r>
    </w:p>
    <w:p>
      <w:pPr>
        <w:pStyle w:val="FirstParagraph"/>
      </w:pPr>
      <w:r>
        <w:t xml:space="preserve">Tel Aviv's tech scene is highly interconnected. A</w:t>
      </w:r>
      <w:r>
        <w:t xml:space="preserve"> </w:t>
      </w:r>
      <w:r>
        <w:rPr>
          <w:bCs/>
          <w:b/>
        </w:rPr>
        <w:t xml:space="preserve">Data Scientist</w:t>
      </w:r>
      <w:r>
        <w:t xml:space="preserve"> </w:t>
      </w:r>
      <w:r>
        <w:t xml:space="preserve">might find themselves working directly with founders, product managers, and external investors on a daily basis. This requires strong soft skills and the ability to explain complex statistical concepts to non-technical audiences. The flat hierarchy common in many Israeli startups means that junior</w:t>
      </w:r>
    </w:p>
    <w:p>
      <w:pPr>
        <w:pStyle w:val="BodyText"/>
      </w:pPr>
      <w:r>
        <w:t xml:space="preserve">Data Scientist professionals may have a significant voice in strategic decisions.</w:t>
      </w:r>
    </w:p>
    <w:bookmarkEnd w:id="23"/>
    <w:bookmarkStart w:id="24" w:name="X6d0bba2a26ada14f24892e89a39c06e27f3fa0a"/>
    <w:p>
      <w:pPr>
        <w:pStyle w:val="Heading3"/>
      </w:pPr>
      <w:r>
        <w:t xml:space="preserve">3. Specialization in Cybersecurity and Fintech</w:t>
      </w:r>
    </w:p>
    <w:p>
      <w:pPr>
        <w:pStyle w:val="FirstParagraph"/>
      </w:pPr>
      <w:r>
        <w:rPr>
          <w:bCs/>
          <w:b/>
        </w:rPr>
        <w:t xml:space="preserve">Israel Tel Aviv Data Scientist</w:t>
      </w:r>
      <w:r>
        <w:t xml:space="preserve"> </w:t>
      </w:r>
      <w:r>
        <w:t xml:space="preserve">roles are specialized in fraud detection, threat intelligence, and behavioral analysis. Similarly, the fintech boom in the city demands data experts who understand financial regulations while leveraging machine learning for algorithmic trading or credit risk assessment.</w:t>
      </w:r>
    </w:p>
    <w:bookmarkEnd w:id="24"/>
    <w:bookmarkEnd w:id="25"/>
    <w:bookmarkStart w:id="26" w:name="case-example"/>
    <w:p>
      <w:pPr>
        <w:pStyle w:val="Heading2"/>
      </w:pPr>
      <w:r>
        <w:t xml:space="preserve">Case Example: A Day in the Life</w:t>
      </w:r>
    </w:p>
    <w:p>
      <w:pPr>
        <w:pStyle w:val="FirstParagraph"/>
      </w:pPr>
      <w:r>
        <w:t xml:space="preserve">To illustrate these points, consider a hypothetical case of "Noa," a</w:t>
      </w:r>
      <w:r>
        <w:t xml:space="preserve"> </w:t>
      </w:r>
      <w:r>
        <w:rPr>
          <w:bCs/>
          <w:b/>
        </w:rPr>
        <w:t xml:space="preserve">Data Scientist</w:t>
      </w:r>
      <w:r>
        <w:t xml:space="preserve"> </w:t>
      </w:r>
      <w:r>
        <w:t xml:space="preserve">working at a Series B fintech startup located in the Tel Aviv University science park. Her day begins with reviewing metrics from an overnight model deployment that predicts fraudulent transactions.</w:t>
      </w:r>
    </w:p>
    <w:p>
      <w:pPr>
        <w:pStyle w:val="BodyText"/>
      </w:pPr>
      <w:r>
        <w:t xml:space="preserve">Noa's primary responsibility is to refine the accuracy of these predictions without increasing false positives, which could annoy legitimate customers. She spends the morning collaborating with her engineering team to integrate a new neural network architecture into their existing pipeline. This requires her to optimize code for performance on cloud servers. In the afternoon, she presents findings to the product team, explaining why certain user behaviors correlate with fraud attempts.</w:t>
      </w:r>
    </w:p>
    <w:p>
      <w:pPr>
        <w:pStyle w:val="BodyText"/>
      </w:pPr>
      <w:r>
        <w:t xml:space="preserve">This scenario highlights how a</w:t>
      </w:r>
      <w:r>
        <w:t xml:space="preserve"> </w:t>
      </w:r>
      <w:r>
        <w:rPr>
          <w:bCs/>
          <w:b/>
        </w:rPr>
        <w:t xml:space="preserve">Data Scientist</w:t>
      </w:r>
      <w:r>
        <w:t xml:space="preserve"> </w:t>
      </w:r>
      <w:r>
        <w:t xml:space="preserve">in</w:t>
      </w:r>
    </w:p>
    <w:p>
      <w:pPr>
        <w:pStyle w:val="BodyText"/>
      </w:pPr>
      <w:r>
        <w:t xml:space="preserve">Israel Tel Aviv must balance technical rigor with business impact. The fast-paced environment demands that Noa be adaptable; if a new regulatory guideline is issued by the Israeli Antitrust Authority or the Ministry of Finance, she must quickly adjust her models to comply.</w:t>
      </w:r>
    </w:p>
    <w:bookmarkEnd w:id="26"/>
    <w:bookmarkStart w:id="27" w:name="challenges"/>
    <w:p>
      <w:pPr>
        <w:pStyle w:val="Heading2"/>
      </w:pPr>
      <w:r>
        <w:t xml:space="preserve">Challenges and Opportunities</w:t>
      </w:r>
    </w:p>
    <w:p>
      <w:pPr>
        <w:pStyle w:val="FirstParagraph"/>
      </w:pPr>
      <w:r>
        <w:t xml:space="preserve">While</w:t>
      </w:r>
      <w:r>
        <w:t xml:space="preserve"> </w:t>
      </w:r>
      <w:r>
        <w:rPr>
          <w:bCs/>
          <w:b/>
        </w:rPr>
        <w:t xml:space="preserve">Israel Tel Aviv</w:t>
      </w:r>
      <w:r>
        <w:t xml:space="preserve"> </w:t>
      </w:r>
      <w:r>
        <w:t xml:space="preserve">offers exciting opportunities, it also presents challenges. The cost of living in Tel Aviv is among the highest in the world, which drives up salary expectations. However, the competition for talent is fierce. Companies are constantly seeking</w:t>
      </w:r>
      <w:r>
        <w:t xml:space="preserve"> </w:t>
      </w:r>
      <w:r>
        <w:rPr>
          <w:bCs/>
          <w:b/>
        </w:rPr>
        <w:t xml:space="preserve">Data Scientist</w:t>
      </w:r>
      <w:r>
        <w:t xml:space="preserve"> </w:t>
      </w:r>
      <w:r>
        <w:t xml:space="preserve">profiles with niche skills.</w:t>
      </w:r>
    </w:p>
    <w:p>
      <w:pPr>
        <w:pStyle w:val="BodyText"/>
      </w:pPr>
      <w:r>
        <w:t xml:space="preserve">Another challenge is retention. Due to the vibrant startup culture many employees consider moving between companies every few years to gain diverse experiences or start their own ventures. This fluidity means that knowledge transfer and documentation are critical responsibilities for any</w:t>
      </w:r>
    </w:p>
    <w:p>
      <w:pPr>
        <w:pStyle w:val="BodyText"/>
      </w:pPr>
      <w:r>
        <w:t xml:space="preserve">Data Scientist team in Tel Aviv.</w:t>
      </w:r>
    </w:p>
    <w:bookmarkEnd w:id="27"/>
    <w:bookmarkStart w:id="28" w:name="future-outlook"/>
    <w:p>
      <w:pPr>
        <w:pStyle w:val="Heading2"/>
      </w:pPr>
      <w:r>
        <w:t xml:space="preserve">Future Outlook: The Evolution of Data Science in Tel Aviv</w:t>
      </w:r>
    </w:p>
    <w:p>
      <w:pPr>
        <w:pStyle w:val="FirstParagraph"/>
      </w:pPr>
      <w:r>
        <w:t xml:space="preserve">Looking ahead, the role of the</w:t>
      </w:r>
      <w:r>
        <w:t xml:space="preserve"> </w:t>
      </w:r>
      <w:r>
        <w:rPr>
          <w:bCs/>
          <w:b/>
        </w:rPr>
        <w:t xml:space="preserve">Data Scientist</w:t>
      </w:r>
      <w:r>
        <w:t xml:space="preserve"> </w:t>
      </w:r>
      <w:r>
        <w:t xml:space="preserve">in</w:t>
      </w:r>
      <w:r>
        <w:t xml:space="preserve"> </w:t>
      </w:r>
      <w:r>
        <w:rPr>
          <w:bCs/>
          <w:b/>
        </w:rPr>
        <w:t xml:space="preserve">Israel Tel Aviv</w:t>
      </w:r>
      <w:r>
        <w:t xml:space="preserve"> </w:t>
      </w:r>
      <w:r>
        <w:t xml:space="preserve">will continue to evolve. With the rise of Generative AI and Large Language Models (LLMs), there is a growing demand for professionals who can fine-tune these models for specific enterprise use cases. The intersection of AI ethics and data privacy will also become more prominent, especially as Israel aligns its regulations with international standards.</w:t>
      </w:r>
    </w:p>
    <w:p>
      <w:pPr>
        <w:pStyle w:val="BodyText"/>
      </w:pPr>
      <w:r>
        <w:t xml:space="preserve">Furthermore, the decentralization of tech hubs within</w:t>
      </w:r>
      <w:r>
        <w:t xml:space="preserve"> </w:t>
      </w:r>
      <w:r>
        <w:rPr>
          <w:bCs/>
          <w:b/>
        </w:rPr>
        <w:t xml:space="preserve">Israel Tel Aviv</w:t>
      </w:r>
      <w:r>
        <w:t xml:space="preserve"> </w:t>
      </w:r>
      <w:r>
        <w:t xml:space="preserve">and surrounding areas like Netanya and Ra'anana suggests that remote work options may persist. However, the collaborative spirit of Tel Aviv's coffee-shop culture and co-working spaces remains a key driver for innovation. The city continues to attract top global talent, creating a rich tapestry of ideas and expertise.</w:t>
      </w:r>
    </w:p>
    <w:bookmarkEnd w:id="28"/>
    <w:bookmarkStart w:id="29" w:name="conclusion"/>
    <w:p>
      <w:pPr>
        <w:pStyle w:val="Heading2"/>
      </w:pPr>
      <w:r>
        <w:t xml:space="preserve">Conclusion</w:t>
      </w:r>
    </w:p>
    <w:p>
      <w:pPr>
        <w:pStyle w:val="FirstParagraph"/>
      </w:pPr>
      <w:r>
        <w:t xml:space="preserve">In conclusion, the</w:t>
      </w:r>
      <w:r>
        <w:t xml:space="preserve"> </w:t>
      </w:r>
      <w:r>
        <w:rPr>
          <w:bCs/>
          <w:b/>
        </w:rPr>
        <w:t xml:space="preserve">Data Scientist</w:t>
      </w:r>
      <w:r>
        <w:t xml:space="preserve"> </w:t>
      </w:r>
      <w:r>
        <w:t xml:space="preserve">in</w:t>
      </w:r>
      <w:r>
        <w:t xml:space="preserve"> </w:t>
      </w:r>
      <w:r>
        <w:rPr>
          <w:bCs/>
          <w:b/>
        </w:rPr>
        <w:t xml:space="preserve">Israel Tel Aviv</w:t>
      </w:r>
      <w:r>
        <w:t xml:space="preserve"> </w:t>
      </w:r>
      <w:r>
        <w:t xml:space="preserve">plays a crucial role in sustaining the region's status as a global technology leader. They are not just number crunchers but strategic partners who drive innovation in sectors ranging from cybersecurity to healthcare. The unique blend of military intelligence experience, academic rigor, and entrepreneurial spirit defines this professional profile.</w:t>
      </w:r>
    </w:p>
    <w:p>
      <w:pPr>
        <w:pStyle w:val="BodyText"/>
      </w:pPr>
      <w:r>
        <w:t xml:space="preserve">For organizations looking to hire or collaborate with</w:t>
      </w:r>
    </w:p>
    <w:p>
      <w:pPr>
        <w:pStyle w:val="BodyText"/>
      </w:pPr>
      <w:r>
        <w:t xml:space="preserve">Data Scientists in</w:t>
      </w:r>
    </w:p>
    <w:p>
      <w:pPr>
        <w:pStyle w:val="BodyText"/>
      </w:pPr>
      <w:r>
        <w:t xml:space="preserve">Israel Tel Aviv, understanding these cultural and operational nuances is essential for success. Whether it is leveraging the region's strengths in AI research or navigating its fast-paced startup environment, the data-driven future of Tel Aviv is being written by those who can unlock insights from complexity.</w:t>
      </w:r>
    </w:p>
    <w:p>
      <w:pPr>
        <w:pStyle w:val="BodyText"/>
      </w:pPr>
      <w:r>
        <w:t xml:space="preserve">The ecosystem continues to thrive because it values adaptability, creativity, and technical excellence. As</w:t>
      </w:r>
      <w:r>
        <w:t xml:space="preserve"> </w:t>
      </w:r>
      <w:r>
        <w:rPr>
          <w:bCs/>
          <w:b/>
        </w:rPr>
        <w:t xml:space="preserve">Israel Tel Aviv</w:t>
      </w:r>
      <w:r>
        <w:t xml:space="preserve"> </w:t>
      </w:r>
      <w:r>
        <w:t xml:space="preserve">moves into the next decade of digital transformation, the</w:t>
      </w:r>
      <w:r>
        <w:t xml:space="preserve"> </w:t>
      </w:r>
      <w:r>
        <w:rPr>
          <w:bCs/>
          <w:b/>
        </w:rPr>
        <w:t xml:space="preserve">Data Scientist</w:t>
      </w:r>
      <w:r>
        <w:t xml:space="preserve"> </w:t>
      </w:r>
      <w:r>
        <w:t xml:space="preserve">will remain at the forefront of this journey.</w:t>
      </w:r>
    </w:p>
    <w:p>
      <w:pPr>
        <w:pStyle w:val="BodyText"/>
      </w:pPr>
      <w:r>
        <w:t xml:space="preserve">© 2023 Tech Insights Group. All rights reserved. This document is for informational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Data Scientist in Israel Tel Aviv</dc:title>
  <dc:creator/>
  <dc:language>en</dc:language>
  <cp:keywords/>
  <dcterms:created xsi:type="dcterms:W3CDTF">2026-07-29T04:57:32Z</dcterms:created>
  <dcterms:modified xsi:type="dcterms:W3CDTF">2026-07-29T04:57:32Z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