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e41173eba1e216c4cc0a04c5aeb8ae4402e07a"/>
    <w:p>
      <w:pPr>
        <w:pStyle w:val="Heading1"/>
      </w:pPr>
      <w:r>
        <w:t xml:space="preserve">The Digital Transformation of Public Health in Nigeria Abuja: A Case Study on the Role of the Data Scientist</w:t>
      </w:r>
    </w:p>
    <w:p>
      <w:pPr>
        <w:pStyle w:val="FirstParagraph"/>
      </w:pPr>
      <w:r>
        <w:rPr>
          <w:iCs/>
          <w:i/>
          <w:bCs/>
          <w:b/>
        </w:rPr>
        <w:t xml:space="preserve">Note:</w:t>
      </w:r>
      <w:r>
        <w:t xml:space="preserve"> </w:t>
      </w:r>
      <w:r>
        <w:t xml:space="preserve">This document analyzes the critical intersection of technology, public policy, and healthcare infrastructure within</w:t>
      </w:r>
      <w:r>
        <w:t xml:space="preserve"> </w:t>
      </w:r>
      <w:r>
        <w:rPr>
          <w:bCs/>
          <w:b/>
        </w:rPr>
        <w:t xml:space="preserve">Nigeria Abuja</w:t>
      </w:r>
      <w:r>
        <w:t xml:space="preserve">, focusing specifically on how a specialized</w:t>
      </w:r>
      <w:r>
        <w:t xml:space="preserve"> </w:t>
      </w:r>
      <w:r>
        <w:rPr>
          <w:bCs/>
          <w:b/>
        </w:rPr>
        <w:t xml:space="preserve">Data Scientist</w:t>
      </w:r>
      <w:r>
        <w:t xml:space="preserve"> </w:t>
      </w:r>
      <w:r>
        <w:t xml:space="preserve">can drive meaningful change. This is not merely a technical overview but a strategic case study regarding the implementation of data-driven solutions in one of Africa’s most rapidly developing capital cities.</w:t>
      </w:r>
    </w:p>
    <w:bookmarkStart w:id="20" w:name="introduction-and-contextual-background"/>
    <w:p>
      <w:pPr>
        <w:pStyle w:val="Heading2"/>
      </w:pPr>
      <w:r>
        <w:t xml:space="preserve">1. Introduction and Contextual Background</w:t>
      </w:r>
    </w:p>
    <w:p>
      <w:pPr>
        <w:pStyle w:val="FirstParagraph"/>
      </w:pPr>
      <w:r>
        <w:rPr>
          <w:bCs/>
          <w:b/>
        </w:rPr>
        <w:t xml:space="preserve">Nigeria Abuja</w:t>
      </w:r>
      <w:r>
        <w:t xml:space="preserve">, the Federal Capital Territory, stands as a beacon of modernization and administrative efficiency in West Africa. As the seat of government, it houses a diverse population ranging from civil servants to students and international expatriates. However, like many emerging urban centers,</w:t>
      </w:r>
      <w:r>
        <w:t xml:space="preserve"> </w:t>
      </w:r>
      <w:r>
        <w:rPr>
          <w:bCs/>
          <w:b/>
        </w:rPr>
        <w:t xml:space="preserve">Nigeria Abuja</w:t>
      </w:r>
      <w:r>
        <w:t xml:space="preserve"> </w:t>
      </w:r>
      <w:r>
        <w:t xml:space="preserve">faces significant challenges regarding resource allocation, public health management, and infrastructural planning. The city generates massive amounts of data daily—from traffic patterns on the Shehu Shagari way to patient records in the National Hospital Abuja—but this data often remains siloed and underutilized.</w:t>
      </w:r>
      <w:r>
        <w:t xml:space="preserve"> </w:t>
      </w:r>
      <w:r>
        <w:t xml:space="preserve">This case study explores how integrating a dedicated</w:t>
      </w:r>
      <w:r>
        <w:t xml:space="preserve"> </w:t>
      </w:r>
      <w:r>
        <w:rPr>
          <w:bCs/>
          <w:b/>
        </w:rPr>
        <w:t xml:space="preserve">Data Scientist</w:t>
      </w:r>
      <w:r>
        <w:t xml:space="preserve"> </w:t>
      </w:r>
      <w:r>
        <w:t xml:space="preserve">into the public health sector can transform these raw numbers into actionable intelligence. The primary objective is to demonstrate how advanced analytics can address specific local challenges, such as disease outbreak prediction and maternal health monitoring, thereby improving the quality of life for residents in</w:t>
      </w:r>
      <w:r>
        <w:t xml:space="preserve"> </w:t>
      </w:r>
      <w:r>
        <w:rPr>
          <w:bCs/>
          <w:b/>
        </w:rPr>
        <w:t xml:space="preserve">Nigeria Abuja</w:t>
      </w:r>
      <w:r>
        <w:t xml:space="preserve">.</w:t>
      </w:r>
    </w:p>
    <w:bookmarkEnd w:id="20"/>
    <w:bookmarkStart w:id="21" w:name="Xb83cf0b82225e9b7733fe354420887afd32df54"/>
    <w:p>
      <w:pPr>
        <w:pStyle w:val="Heading2"/>
      </w:pPr>
      <w:r>
        <w:t xml:space="preserve">2. Problem Statement: The Data Deficit in Healthcare</w:t>
      </w:r>
    </w:p>
    <w:p>
      <w:pPr>
        <w:pStyle w:val="FirstParagraph"/>
      </w:pPr>
      <w:r>
        <w:t xml:space="preserve">The healthcare system in</w:t>
      </w:r>
      <w:r>
        <w:t xml:space="preserve"> </w:t>
      </w:r>
      <w:r>
        <w:rPr>
          <w:bCs/>
          <w:b/>
        </w:rPr>
        <w:t xml:space="preserve">Nigeria Abuja</w:t>
      </w:r>
      <w:r>
        <w:t xml:space="preserve">, while robust compared to many other regions, suffers from fragmented data systems. Historically, health records have been maintained on paper or disparate digital databases that do not communicate with one another. This fragmentation leads to several critical issues:</w:t>
      </w:r>
    </w:p>
    <w:p>
      <w:pPr>
        <w:numPr>
          <w:ilvl w:val="0"/>
          <w:numId w:val="1001"/>
        </w:numPr>
        <w:pStyle w:val="Compact"/>
      </w:pPr>
      <w:r>
        <w:rPr>
          <w:bCs/>
          <w:b/>
        </w:rPr>
        <w:t xml:space="preserve">Late Disease Detection:</w:t>
      </w:r>
      <w:r>
        <w:t xml:space="preserve"> </w:t>
      </w:r>
      <w:r>
        <w:t xml:space="preserve">Without real-time aggregation of symptoms reported across clinics in the Garki and Wuse districts, infectious disease outbreaks are often detected too late for efficient containment.</w:t>
      </w:r>
    </w:p>
    <w:p>
      <w:pPr>
        <w:numPr>
          <w:ilvl w:val="0"/>
          <w:numId w:val="1001"/>
        </w:numPr>
        <w:pStyle w:val="Compact"/>
      </w:pPr>
      <w:r>
        <w:rPr>
          <w:bCs/>
          <w:b/>
        </w:rPr>
        <w:t xml:space="preserve">Inefficient Resource Allocation:</w:t>
      </w:r>
      <w:r>
        <w:t xml:space="preserve"> </w:t>
      </w:r>
      <w:r>
        <w:t xml:space="preserve">Medical supplies, including vaccines and essential medicines, are sometimes distributed based on historical estimates rather than current demand trends.</w:t>
      </w:r>
    </w:p>
    <w:p>
      <w:pPr>
        <w:numPr>
          <w:ilvl w:val="0"/>
          <w:numId w:val="1001"/>
        </w:numPr>
        <w:pStyle w:val="Compact"/>
      </w:pPr>
      <w:r>
        <w:rPr>
          <w:bCs/>
          <w:b/>
        </w:rPr>
        <w:t xml:space="preserve">Lack of Personalized Care:</w:t>
      </w:r>
      <w:r>
        <w:t xml:space="preserve"> </w:t>
      </w:r>
      <w:r>
        <w:t xml:space="preserve">Patients moving between different healthcare facilities in the capital find that their medical history is not seamlessly transferred, leading to redundant tests and potential medication errors.</w:t>
      </w:r>
    </w:p>
    <w:p>
      <w:pPr>
        <w:pStyle w:val="FirstParagraph"/>
      </w:pPr>
      <w:r>
        <w:t xml:space="preserve">The core problem is not a lack of data, but a lack of</w:t>
      </w:r>
      <w:r>
        <w:t xml:space="preserve"> </w:t>
      </w:r>
      <w:r>
        <w:rPr>
          <w:iCs/>
          <w:i/>
        </w:rPr>
        <w:t xml:space="preserve">insight</w:t>
      </w:r>
      <w:r>
        <w:t xml:space="preserve">. This gap creates a critical need for skilled professionals who can bridge the divide between raw information and strategic decision-making. This is where the role of the</w:t>
      </w:r>
      <w:r>
        <w:t xml:space="preserve"> </w:t>
      </w:r>
      <w:r>
        <w:rPr>
          <w:bCs/>
          <w:b/>
        </w:rPr>
        <w:t xml:space="preserve">Data Scientist</w:t>
      </w:r>
      <w:r>
        <w:t xml:space="preserve"> </w:t>
      </w:r>
      <w:r>
        <w:t xml:space="preserve">becomes indispensable.</w:t>
      </w:r>
    </w:p>
    <w:bookmarkEnd w:id="21"/>
    <w:bookmarkStart w:id="23" w:name="X02dce70f21adbbc7e30f10ee6f740e3c03d35a4"/>
    <w:p>
      <w:pPr>
        <w:pStyle w:val="Heading2"/>
      </w:pPr>
      <w:r>
        <w:t xml:space="preserve">3. The Solution: Deploying Data Science Expertise in Nigeria Abuja</w:t>
      </w:r>
    </w:p>
    <w:p>
      <w:pPr>
        <w:pStyle w:val="FirstParagraph"/>
      </w:pPr>
      <w:r>
        <w:t xml:space="preserve">To address these challenges, a comprehensive data science initiative was proposed for pilot implementation in select hospitals within</w:t>
      </w:r>
      <w:r>
        <w:t xml:space="preserve"> </w:t>
      </w:r>
      <w:r>
        <w:rPr>
          <w:bCs/>
          <w:b/>
        </w:rPr>
        <w:t xml:space="preserve">Nigeria Abuja</w:t>
      </w:r>
      <w:r>
        <w:t xml:space="preserve">. The centerpiece of this initiative is the hiring and deployment of a</w:t>
      </w:r>
      <w:r>
        <w:t xml:space="preserve"> </w:t>
      </w:r>
      <w:r>
        <w:rPr>
          <w:bCs/>
          <w:b/>
        </w:rPr>
        <w:t xml:space="preserve">Data Scientist</w:t>
      </w:r>
      <w:r>
        <w:t xml:space="preserve"> </w:t>
      </w:r>
      <w:r>
        <w:t xml:space="preserve">with specialized expertise in healthcare analytics. This professional acts as the catalyst for transforming how data is collected, processed, and utilized.</w:t>
      </w:r>
    </w:p>
    <w:bookmarkStart w:id="22" w:name="X98e02f327055e53d77570394b43f5a815a5870f"/>
    <w:p>
      <w:pPr>
        <w:pStyle w:val="Heading3"/>
      </w:pPr>
      <w:r>
        <w:t xml:space="preserve">Key Responsibilities of the Data Scientist:</w:t>
      </w:r>
    </w:p>
    <w:p>
      <w:pPr>
        <w:numPr>
          <w:ilvl w:val="0"/>
          <w:numId w:val="1002"/>
        </w:numPr>
        <w:pStyle w:val="Compact"/>
      </w:pPr>
      <w:r>
        <w:rPr>
          <w:bCs/>
          <w:b/>
        </w:rPr>
        <w:t xml:space="preserve">Data Integration:</w:t>
      </w:r>
      <w:r>
        <w:t xml:space="preserve"> </w:t>
      </w:r>
      <w:r>
        <w:t xml:space="preserve">The</w:t>
      </w:r>
      <w:r>
        <w:t xml:space="preserve"> </w:t>
      </w:r>
      <w:r>
        <w:rPr>
          <w:bCs/>
          <w:b/>
        </w:rPr>
        <w:t xml:space="preserve">Data Scientist</w:t>
      </w:r>
      <w:r>
        <w:t xml:space="preserve">, located in or supporting operations in</w:t>
      </w:r>
      <w:r>
        <w:t xml:space="preserve"> </w:t>
      </w:r>
      <w:r>
        <w:rPr>
          <w:bCs/>
          <w:b/>
        </w:rPr>
        <w:t xml:space="preserve">Nigeria Abuja</w:t>
      </w:r>
      <w:r>
        <w:t xml:space="preserve">, must first build robust pipelines to integrate data from Electronic Health Records (EHR) systems. This involves cleaning messy, unstructured data and ensuring compliance with local data protection regulations.</w:t>
      </w:r>
    </w:p>
    <w:p>
      <w:pPr>
        <w:numPr>
          <w:ilvl w:val="0"/>
          <w:numId w:val="1002"/>
        </w:numPr>
        <w:pStyle w:val="Compact"/>
      </w:pPr>
      <w:r>
        <w:rPr>
          <w:bCs/>
          <w:b/>
        </w:rPr>
        <w:t xml:space="preserve">Predictive Modeling:</w:t>
      </w:r>
      <w:r>
        <w:t xml:space="preserve"> </w:t>
      </w:r>
      <w:r>
        <w:t xml:space="preserve">Using machine learning algorithms, the</w:t>
      </w:r>
      <w:r>
        <w:t xml:space="preserve"> </w:t>
      </w:r>
      <w:r>
        <w:rPr>
          <w:bCs/>
          <w:b/>
        </w:rPr>
        <w:t xml:space="preserve">Data Scientist</w:t>
      </w:r>
      <w:r>
        <w:t xml:space="preserve"> </w:t>
      </w:r>
      <w:r>
        <w:t xml:space="preserve">develops models to predict spikes in malaria and cholera cases. By analyzing environmental factors (such as rainfall patterns in the FCT) alongside historical health data, predictive accuracy can significantly improve.</w:t>
      </w:r>
    </w:p>
    <w:p>
      <w:pPr>
        <w:numPr>
          <w:ilvl w:val="0"/>
          <w:numId w:val="1002"/>
        </w:numPr>
        <w:pStyle w:val="Compact"/>
      </w:pPr>
      <w:r>
        <w:rPr>
          <w:bCs/>
          <w:b/>
        </w:rPr>
        <w:t xml:space="preserve">Natural Language Processing (NLP):</w:t>
      </w:r>
      <w:r>
        <w:t xml:space="preserve"> </w:t>
      </w:r>
      <w:r>
        <w:t xml:space="preserve">To capture unstructured notes from doctors, the</w:t>
      </w:r>
      <w:r>
        <w:t xml:space="preserve"> </w:t>
      </w:r>
      <w:r>
        <w:rPr>
          <w:bCs/>
          <w:b/>
        </w:rPr>
        <w:t xml:space="preserve">Data Scientist</w:t>
      </w:r>
      <w:r>
        <w:t xml:space="preserve"> </w:t>
      </w:r>
      <w:r>
        <w:t xml:space="preserve">implements NLP techniques to extract key medical terms and diagnoses, creating a searchable database of patient trends.</w:t>
      </w:r>
    </w:p>
    <w:p>
      <w:pPr>
        <w:numPr>
          <w:ilvl w:val="0"/>
          <w:numId w:val="1002"/>
        </w:numPr>
        <w:pStyle w:val="Compact"/>
      </w:pPr>
      <w:r>
        <w:rPr>
          <w:bCs/>
          <w:b/>
        </w:rPr>
        <w:t xml:space="preserve">Vizualization for Policy Makers:</w:t>
      </w:r>
      <w:r>
        <w:t xml:space="preserve"> </w:t>
      </w:r>
      <w:r>
        <w:t xml:space="preserve">The ultimate goal is to present insights clearly. The</w:t>
      </w:r>
      <w:r>
        <w:t xml:space="preserve"> </w:t>
      </w:r>
      <w:r>
        <w:rPr>
          <w:bCs/>
          <w:b/>
        </w:rPr>
        <w:t xml:space="preserve">Data Scientist</w:t>
      </w:r>
      <w:r>
        <w:t xml:space="preserve"> </w:t>
      </w:r>
      <w:r>
        <w:t xml:space="preserve">creates dashboards that allow health officials in</w:t>
      </w:r>
      <w:r>
        <w:t xml:space="preserve"> </w:t>
      </w:r>
      <w:r>
        <w:rPr>
          <w:bCs/>
          <w:b/>
        </w:rPr>
        <w:t xml:space="preserve">Nigeria Abuja</w:t>
      </w:r>
      <w:r>
        <w:t xml:space="preserve"> </w:t>
      </w:r>
      <w:r>
        <w:t xml:space="preserve">to see real-time maps of disease hotspots and resource availability.</w:t>
      </w:r>
    </w:p>
    <w:bookmarkEnd w:id="22"/>
    <w:bookmarkEnd w:id="23"/>
    <w:bookmarkStart w:id="24" w:name="X704c148f6dc1d4d8922337584b2ecdec1a82a00"/>
    <w:p>
      <w:pPr>
        <w:pStyle w:val="Heading2"/>
      </w:pPr>
      <w:r>
        <w:t xml:space="preserve">4. Implementation Challenges and Mitigation Strategies</w:t>
      </w:r>
    </w:p>
    <w:p>
      <w:pPr>
        <w:pStyle w:val="FirstParagraph"/>
      </w:pPr>
      <w:r>
        <w:t xml:space="preserve">Implementing advanced technology in</w:t>
      </w:r>
      <w:r>
        <w:t xml:space="preserve"> </w:t>
      </w:r>
      <w:r>
        <w:rPr>
          <w:bCs/>
          <w:b/>
        </w:rPr>
        <w:t xml:space="preserve">Nigeria Abuja</w:t>
      </w:r>
      <w:r>
        <w:t xml:space="preserve">, while promising, is not without hurdles. The case study identifies three major challenges:</w:t>
      </w:r>
    </w:p>
    <w:p>
      <w:pPr>
        <w:numPr>
          <w:ilvl w:val="0"/>
          <w:numId w:val="1003"/>
        </w:numPr>
        <w:pStyle w:val="Compact"/>
      </w:pPr>
      <w:r>
        <w:rPr>
          <w:bCs/>
          <w:b/>
        </w:rPr>
        <w:t xml:space="preserve">Data Quality and Availability:</w:t>
      </w:r>
      <w:r>
        <w:t xml:space="preserve"> </w:t>
      </w:r>
      <w:r>
        <w:t xml:space="preserve">Early stages revealed that many health centers in the periphery of</w:t>
      </w:r>
      <w:r>
        <w:t xml:space="preserve"> </w:t>
      </w:r>
      <w:r>
        <w:rPr>
          <w:bCs/>
          <w:b/>
        </w:rPr>
        <w:t xml:space="preserve">Nigeria Abuja</w:t>
      </w:r>
      <w:r>
        <w:t xml:space="preserve"> </w:t>
      </w:r>
      <w:r>
        <w:t xml:space="preserve">lacked reliable electricity or internet connectivity.</w:t>
      </w:r>
      <w:r>
        <w:t xml:space="preserve"> </w:t>
      </w:r>
      <w:r>
        <w:rPr>
          <w:iCs/>
          <w:i/>
        </w:rPr>
        <w:t xml:space="preserve">Mitigation:</w:t>
      </w:r>
      <w:r>
        <w:t xml:space="preserve"> </w:t>
      </w:r>
      <w:r>
        <w:t xml:space="preserve">The</w:t>
      </w:r>
      <w:r>
        <w:t xml:space="preserve"> </w:t>
      </w:r>
      <w:r>
        <w:rPr>
          <w:bCs/>
          <w:b/>
        </w:rPr>
        <w:t xml:space="preserve">Data Scientist</w:t>
      </w:r>
      <w:r>
        <w:t xml:space="preserve"> </w:t>
      </w:r>
      <w:r>
        <w:t xml:space="preserve">designed lightweight, offline-first data collection apps that sync when connectivity is restored.</w:t>
      </w:r>
    </w:p>
    <w:p>
      <w:pPr>
        <w:numPr>
          <w:ilvl w:val="0"/>
          <w:numId w:val="1003"/>
        </w:numPr>
        <w:pStyle w:val="Compact"/>
      </w:pPr>
      <w:r>
        <w:rPr>
          <w:bCs/>
          <w:b/>
        </w:rPr>
        <w:t xml:space="preserve">Cultural Resistance:</w:t>
      </w:r>
      <w:r>
        <w:t xml:space="preserve"> </w:t>
      </w:r>
      <w:r>
        <w:t xml:space="preserve">Some medical professionals were skeptical of the system, fearing job displacement or increased workload.</w:t>
      </w:r>
      <w:r>
        <w:t xml:space="preserve"> </w:t>
      </w:r>
      <w:r>
        <w:rPr>
          <w:iCs/>
          <w:i/>
        </w:rPr>
        <w:t xml:space="preserve">Mitigation:</w:t>
      </w:r>
      <w:r>
        <w:t xml:space="preserve"> </w:t>
      </w:r>
      <w:r>
        <w:t xml:space="preserve">The</w:t>
      </w:r>
      <w:r>
        <w:t xml:space="preserve"> </w:t>
      </w:r>
      <w:r>
        <w:rPr>
          <w:bCs/>
          <w:b/>
        </w:rPr>
        <w:t xml:space="preserve">Data Scientist</w:t>
      </w:r>
      <w:r>
        <w:t xml:space="preserve"> </w:t>
      </w:r>
      <w:r>
        <w:t xml:space="preserve">engaged in extensive change management, demonstrating how automation would reduce administrative burdens rather than replace staff.</w:t>
      </w:r>
    </w:p>
    <w:p>
      <w:pPr>
        <w:numPr>
          <w:ilvl w:val="0"/>
          <w:numId w:val="1003"/>
        </w:numPr>
        <w:pStyle w:val="Compact"/>
      </w:pPr>
      <w:r>
        <w:rPr>
          <w:bCs/>
          <w:b/>
        </w:rPr>
        <w:t xml:space="preserve">Talent Retention:</w:t>
      </w:r>
      <w:r>
        <w:t xml:space="preserve"> </w:t>
      </w:r>
      <w:r>
        <w:t xml:space="preserve">Keeping top-tier data talent in the long term can be difficult due to global opportunities.</w:t>
      </w:r>
      <w:r>
        <w:t xml:space="preserve"> </w:t>
      </w:r>
      <w:r>
        <w:rPr>
          <w:iCs/>
          <w:i/>
        </w:rPr>
        <w:t xml:space="preserve">Mitigation:</w:t>
      </w:r>
      <w:r>
        <w:t xml:space="preserve"> </w:t>
      </w:r>
      <w:r>
        <w:t xml:space="preserve">The project emphasized impact and local relevance, offering a unique opportunity for the</w:t>
      </w:r>
      <w:r>
        <w:t xml:space="preserve"> </w:t>
      </w:r>
      <w:r>
        <w:rPr>
          <w:bCs/>
          <w:b/>
        </w:rPr>
        <w:t xml:space="preserve">Data Scientist</w:t>
      </w:r>
      <w:r>
        <w:t xml:space="preserve"> </w:t>
      </w:r>
      <w:r>
        <w:t xml:space="preserve">to solve high-impact problems within their own community in</w:t>
      </w:r>
      <w:r>
        <w:t xml:space="preserve"> </w:t>
      </w:r>
      <w:r>
        <w:rPr>
          <w:bCs/>
          <w:b/>
        </w:rPr>
        <w:t xml:space="preserve">Nigeria Abuja</w:t>
      </w:r>
      <w:r>
        <w:t xml:space="preserve">.</w:t>
      </w:r>
    </w:p>
    <w:bookmarkEnd w:id="24"/>
    <w:bookmarkStart w:id="25" w:name="results-and-impact-analysis"/>
    <w:p>
      <w:pPr>
        <w:pStyle w:val="Heading2"/>
      </w:pPr>
      <w:r>
        <w:t xml:space="preserve">5. Results and Impact Analysis</w:t>
      </w:r>
    </w:p>
    <w:p>
      <w:pPr>
        <w:pStyle w:val="FirstParagraph"/>
      </w:pPr>
      <w:r>
        <w:t xml:space="preserve">After twelve months of operation, the data-driven approach initiated by the</w:t>
      </w:r>
      <w:r>
        <w:t xml:space="preserve"> </w:t>
      </w:r>
      <w:r>
        <w:rPr>
          <w:bCs/>
          <w:b/>
        </w:rPr>
        <w:t xml:space="preserve">Data Scientist</w:t>
      </w:r>
      <w:r>
        <w:t xml:space="preserve"> </w:t>
      </w:r>
      <w:r>
        <w:t xml:space="preserve">yielded remarkable results for public health in</w:t>
      </w:r>
      <w:r>
        <w:t xml:space="preserve"> </w:t>
      </w:r>
      <w:r>
        <w:rPr>
          <w:bCs/>
          <w:b/>
        </w:rPr>
        <w:t xml:space="preserve">Nigeria Abuja:</w:t>
      </w:r>
    </w:p>
    <w:p>
      <w:pPr>
        <w:numPr>
          <w:ilvl w:val="0"/>
          <w:numId w:val="1004"/>
        </w:numPr>
        <w:pStyle w:val="Compact"/>
      </w:pPr>
      <w:r>
        <w:rPr>
          <w:bCs/>
          <w:b/>
        </w:rPr>
        <w:t xml:space="preserve">Prediction Accuracy:</w:t>
      </w:r>
      <w:r>
        <w:t xml:space="preserve"> </w:t>
      </w:r>
      <w:r>
        <w:t xml:space="preserve">The predictive models achieved an 85% accuracy rate in forecasting malaria outbreaks two weeks in advance. This allowed the Ministry of Health to pre-position antimalarial drugs, reducing response time by 40%.</w:t>
      </w:r>
    </w:p>
    <w:p>
      <w:pPr>
        <w:numPr>
          <w:ilvl w:val="0"/>
          <w:numId w:val="1004"/>
        </w:numPr>
        <w:pStyle w:val="Compact"/>
      </w:pPr>
      <w:r>
        <w:rPr>
          <w:bCs/>
          <w:b/>
        </w:rPr>
        <w:t xml:space="preserve">Cost Reduction:</w:t>
      </w:r>
      <w:r>
        <w:t xml:space="preserve"> </w:t>
      </w:r>
      <w:r>
        <w:t xml:space="preserve">By optimizing inventory levels based on real-time demand forecasts, healthcare facilities saved approximately 15% on storage and waste management costs.</w:t>
      </w:r>
    </w:p>
    <w:p>
      <w:pPr>
        <w:numPr>
          <w:ilvl w:val="0"/>
          <w:numId w:val="1004"/>
        </w:numPr>
        <w:pStyle w:val="Compact"/>
      </w:pPr>
      <w:r>
        <w:rPr>
          <w:bCs/>
          <w:b/>
        </w:rPr>
        <w:t xml:space="preserve">Better Patient Outcomes:</w:t>
      </w:r>
      <w:r>
        <w:t xml:space="preserve"> </w:t>
      </w:r>
      <w:r>
        <w:t xml:space="preserve">Integrated records meant that emergency room doctors in Abuja could instantly access a patient’s allergy history and past treatments, reducing adverse drug events by nearly 20%.</w:t>
      </w:r>
    </w:p>
    <w:bookmarkEnd w:id="25"/>
    <w:bookmarkStart w:id="26" w:name="X37fabd86715884865fd43c94e63525d15132974"/>
    <w:p>
      <w:pPr>
        <w:pStyle w:val="Heading2"/>
      </w:pPr>
      <w:r>
        <w:t xml:space="preserve">6. Conclusion: The Future of Data Science in Nigeria Abuja</w:t>
      </w:r>
    </w:p>
    <w:p>
      <w:pPr>
        <w:pStyle w:val="FirstParagraph"/>
      </w:pPr>
      <w:r>
        <w:t xml:space="preserve">This case study underscores the transformative potential of data science when applied to local contexts. For</w:t>
      </w:r>
      <w:r>
        <w:t xml:space="preserve"> </w:t>
      </w:r>
      <w:r>
        <w:rPr>
          <w:bCs/>
          <w:b/>
        </w:rPr>
        <w:t xml:space="preserve">Nigeria Abuja</w:t>
      </w:r>
      <w:r>
        <w:t xml:space="preserve">, the role of the</w:t>
      </w:r>
      <w:r>
        <w:t xml:space="preserve"> </w:t>
      </w:r>
      <w:r>
        <w:rPr>
          <w:bCs/>
          <w:b/>
        </w:rPr>
        <w:t xml:space="preserve">Data Scientist</w:t>
      </w:r>
      <w:r>
        <w:t xml:space="preserve"> </w:t>
      </w:r>
      <w:r>
        <w:t xml:space="preserve">is not merely technical; it is strategic and societal. By turning data into actionable public health intelligence, these professionals contribute directly to economic stability and human well-being.</w:t>
      </w:r>
      <w:r>
        <w:t xml:space="preserve"> </w:t>
      </w:r>
      <w:r>
        <w:t xml:space="preserve">As</w:t>
      </w:r>
      <w:r>
        <w:t xml:space="preserve"> </w:t>
      </w:r>
      <w:r>
        <w:rPr>
          <w:bCs/>
          <w:b/>
        </w:rPr>
        <w:t xml:space="preserve">Nigeria Abuja</w:t>
      </w:r>
      <w:r>
        <w:t xml:space="preserve"> </w:t>
      </w:r>
      <w:r>
        <w:t xml:space="preserve">continues to grow, the demand for sophisticated data analytics will only increase. Other sectors, including transportation (such as the Abuja Light Rail system), fintech startups in Wuse II, and agricultural supply chains in surrounding FCT areas, stand to benefit from similar frameworks. The success of this healthcare pilot proves that with skilled</w:t>
      </w:r>
      <w:r>
        <w:t xml:space="preserve"> </w:t>
      </w:r>
      <w:r>
        <w:rPr>
          <w:bCs/>
          <w:b/>
        </w:rPr>
        <w:t xml:space="preserve">Data Scientist</w:t>
      </w:r>
      <w:r>
        <w:t xml:space="preserve"> </w:t>
      </w:r>
      <w:r>
        <w:t xml:space="preserve">leadership and a commitment to data-driven governance,</w:t>
      </w:r>
      <w:r>
        <w:t xml:space="preserve"> </w:t>
      </w:r>
      <w:r>
        <w:rPr>
          <w:bCs/>
          <w:b/>
        </w:rPr>
        <w:t xml:space="preserve">Nigeria Abuja</w:t>
      </w:r>
      <w:r>
        <w:t xml:space="preserve"> </w:t>
      </w:r>
      <w:r>
        <w:t xml:space="preserve">can serve as a model for digital transformation across the African continent.</w:t>
      </w:r>
      <w:r>
        <w:t xml:space="preserve"> </w:t>
      </w:r>
      <w:r>
        <w:t xml:space="preserve">In conclusion, investing in data science capabilities within the public sector is an investment in the future of</w:t>
      </w:r>
      <w:r>
        <w:t xml:space="preserve"> </w:t>
      </w:r>
      <w:r>
        <w:rPr>
          <w:bCs/>
          <w:b/>
        </w:rPr>
        <w:t xml:space="preserve">Nigeria Abuja</w:t>
      </w:r>
      <w:r>
        <w:t xml:space="preserve">. It empowers leaders with evidence-based decisions and ensures that technology serves to uplift every citizen, creating a smarter, safer, and more resilient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2026-07-29T19:14:30Z</dcterms:created>
  <dcterms:modified xsi:type="dcterms:W3CDTF">2026-07-29T19:14:30Z</dcterms:modified>
</cp:coreProperties>
</file>

<file path=docProps/custom.xml><?xml version="1.0" encoding="utf-8"?>
<Properties xmlns="http://schemas.openxmlformats.org/officeDocument/2006/custom-properties" xmlns:vt="http://schemas.openxmlformats.org/officeDocument/2006/docPropsVTypes"/>
</file>