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Pakistan</w:t>
      </w:r>
      <w:r>
        <w:t xml:space="preserve"> </w:t>
      </w:r>
      <w:r>
        <w:t xml:space="preserve">Karachi</w:t>
      </w:r>
    </w:p>
    <w:bookmarkStart w:id="31" w:name="X6360a71eb248b793686c3391ae551ccdf2df5ce"/>
    <w:p>
      <w:pPr>
        <w:pStyle w:val="Heading1"/>
      </w:pPr>
      <w:r>
        <w:t xml:space="preserve">Case Study: The Strategic Role of the Data Scientist in Pakistan Karachi</w:t>
      </w:r>
    </w:p>
    <w:p>
      <w:pPr>
        <w:pStyle w:val="FirstParagraph"/>
      </w:pPr>
      <w:r>
        <w:rPr>
          <w:bCs/>
          <w:b/>
        </w:rPr>
        <w:t xml:space="preserve">Date:</w:t>
      </w:r>
      <w:r>
        <w:t xml:space="preserve"> </w:t>
      </w:r>
      <w:r>
        <w:t xml:space="preserve">October 2023</w:t>
      </w:r>
      <w:r>
        <w:br/>
      </w:r>
      <w:r>
        <w:rPr>
          <w:bCs/>
          <w:b/>
        </w:rPr>
        <w:t xml:space="preserve">Status:</w:t>
      </w:r>
    </w:p>
    <w:p>
      <w:pPr>
        <w:pStyle w:val="BodyText"/>
      </w:pPr>
      <w:r>
        <w:rPr>
          <w:bCs/>
          <w:b/>
        </w:rPr>
        <w:t xml:space="preserve">Status:</w:t>
      </w:r>
    </w:p>
    <w:p>
      <w:pPr>
        <w:pStyle w:val="BodyText"/>
      </w:pPr>
      <w:r>
        <w:t xml:space="preserve">Published</w:t>
      </w:r>
      <w:r>
        <w:br/>
      </w:r>
      <w:r>
        <w:rPr>
          <w:bCs/>
          <w:b/>
        </w:rPr>
        <w:t xml:space="preserve">Focuse Region: Pakistan Karachi</w:t>
      </w:r>
    </w:p>
    <w:bookmarkStart w:id="20" w:name="executive-summary"/>
    <w:p>
      <w:pPr>
        <w:pStyle w:val="Heading2"/>
      </w:pPr>
      <w:r>
        <w:t xml:space="preserve">Executive Summary</w:t>
      </w:r>
    </w:p>
    <w:p>
      <w:pPr>
        <w:pStyle w:val="FirstParagraph"/>
      </w:pPr>
      <w:r>
        <w:t xml:space="preserve">Karachi, the economic hub of Pakistan, stands at a critical juncture in its digital transformation. As a megacity with over 16 million inhabitants and the center of banking, commerce, and industry for the nation Karachi presents unique data challenges and opportunities. This case study examines how the role of a</w:t>
      </w:r>
      <w:r>
        <w:t xml:space="preserve"> </w:t>
      </w:r>
      <w:r>
        <w:rPr>
          <w:bCs/>
          <w:b/>
        </w:rPr>
        <w:t xml:space="preserve">Data Scientist</w:t>
      </w:r>
      <w:r>
        <w:t xml:space="preserve"> </w:t>
      </w:r>
      <w:r>
        <w:t xml:space="preserve">has evolved in Pakistan Karachi from a niche technical position to a strategic imperative for industries ranging from fintech to logistics. It analyzes how local</w:t>
      </w:r>
      <w:r>
        <w:t xml:space="preserve"> </w:t>
      </w:r>
      <w:r>
        <w:rPr>
          <w:bCs/>
          <w:b/>
        </w:rPr>
        <w:t xml:space="preserve">Data Scientist</w:t>
      </w:r>
      <w:r>
        <w:t xml:space="preserve"> </w:t>
      </w:r>
      <w:r>
        <w:t xml:space="preserve">professionals are leveraging advanced analytics, machine learning, and big data technologies to solve hyper-local problems specific to the context of</w:t>
      </w:r>
      <w:r>
        <w:t xml:space="preserve"> </w:t>
      </w:r>
      <w:r>
        <w:rPr>
          <w:bCs/>
          <w:b/>
        </w:rPr>
        <w:t xml:space="preserve">Pakistan Karachi</w:t>
      </w:r>
      <w:r>
        <w:t xml:space="preserve">.</w:t>
      </w:r>
    </w:p>
    <w:bookmarkEnd w:id="20"/>
    <w:bookmarkStart w:id="21" w:name="Xc00df874ab99a85bb398b2b88e3b4ee315143cc"/>
    <w:p>
      <w:pPr>
        <w:pStyle w:val="Heading2"/>
      </w:pPr>
      <w:r>
        <w:t xml:space="preserve">1. Contextual Background: The Karachi Landscape</w:t>
      </w:r>
    </w:p>
    <w:p>
      <w:pPr>
        <w:pStyle w:val="FirstParagraph"/>
      </w:pPr>
      <w:r>
        <w:t xml:space="preserve">Karachi is not merely a city; it is Pakistan's financial engine. However, its operational landscape is complex, characterized by rapid urbanization, infrastructural strain, and a burgeoning digital population. Traditional industries such as manufacturing, banking, and telecommunications have historically relied on intuition-based decision-making or legacy systems that do not capture real-time data dynamics.</w:t>
      </w:r>
    </w:p>
    <w:p>
      <w:pPr>
        <w:pStyle w:val="BodyText"/>
      </w:pPr>
      <w:r>
        <w:t xml:space="preserve">In recent years the emergence of a vibrant tech startup ecosystem in Pakistan Karachi has accelerated the demand for data-driven insights. Local startups in fintech (such as JazzCash and EasyPaisa), e-commerce, and logistics have generated massive datasets but lacked the internal capacity to fully exploit them. This gap created a vacuum that required specialized talent specifically skilled</w:t>
      </w:r>
      <w:r>
        <w:t xml:space="preserve"> </w:t>
      </w:r>
      <w:r>
        <w:rPr>
          <w:bCs/>
          <w:b/>
        </w:rPr>
        <w:t xml:space="preserve">Data Scientist</w:t>
      </w:r>
      <w:r>
        <w:t xml:space="preserve"> </w:t>
      </w:r>
      <w:r>
        <w:t xml:space="preserve">professionals who could navigate both the technical complexities of data engineering and the nuanced socio-economic realities of</w:t>
      </w:r>
      <w:r>
        <w:t xml:space="preserve"> </w:t>
      </w:r>
      <w:r>
        <w:rPr>
          <w:bCs/>
          <w:b/>
        </w:rPr>
        <w:t xml:space="preserve">Pakistan Karachi</w:t>
      </w:r>
      <w:r>
        <w:t xml:space="preserve">.</w:t>
      </w:r>
    </w:p>
    <w:bookmarkEnd w:id="21"/>
    <w:bookmarkStart w:id="22" w:name="X3ce73a67562623d05d43ff1f2084b21f3bb9398"/>
    <w:p>
      <w:pPr>
        <w:pStyle w:val="Heading2"/>
      </w:pPr>
      <w:r>
        <w:t xml:space="preserve">2. Problem Statement: The Need for Specialized Data Science in Pakistan Karachi</w:t>
      </w:r>
    </w:p>
    <w:p>
      <w:pPr>
        <w:pStyle w:val="FirstParagraph"/>
      </w:pPr>
      <w:r>
        <w:t xml:space="preserve">The primary challenge facing organizations in Pakistan Karachi is not just the availability of data, but its quality, structure, and relevance. Key issues include:</w:t>
      </w:r>
    </w:p>
    <w:p>
      <w:pPr>
        <w:numPr>
          <w:ilvl w:val="0"/>
          <w:numId w:val="1001"/>
        </w:numPr>
        <w:pStyle w:val="Compact"/>
      </w:pPr>
      <w:r>
        <w:rPr>
          <w:bCs/>
          <w:b/>
        </w:rPr>
        <w:t xml:space="preserve">Data Fragmentation:</w:t>
      </w:r>
      <w:r>
        <w:t xml:space="preserve"> </w:t>
      </w:r>
      <w:r>
        <w:t xml:space="preserve">Data silos exist between traditional banking records and mobile financial transactions.</w:t>
      </w:r>
    </w:p>
    <w:p>
      <w:pPr>
        <w:numPr>
          <w:ilvl w:val="0"/>
          <w:numId w:val="1001"/>
        </w:numPr>
        <w:pStyle w:val="Compact"/>
      </w:pPr>
      <w:r>
        <w:rPr>
          <w:bCs/>
          <w:b/>
        </w:rPr>
        <w:t xml:space="preserve">Socio-Economic Volatility:</w:t>
      </w:r>
      <w:r>
        <w:t xml:space="preserve">Inflation rates currency fluctuations, and supply chain disruptions in Pakistan Karachi require models that are dynamic rather than static.</w:t>
      </w:r>
    </w:p>
    <w:p>
      <w:pPr>
        <w:numPr>
          <w:ilvl w:val="0"/>
          <w:numId w:val="1001"/>
        </w:numPr>
        <w:pStyle w:val="Compact"/>
      </w:pPr>
      <w:r>
        <w:rPr>
          <w:bCs/>
          <w:b/>
        </w:rPr>
        <w:t xml:space="preserve">Lack of Localized Algorithms:</w:t>
      </w:r>
      <w:r>
        <w:t xml:space="preserve"> </w:t>
      </w:r>
      <w:r>
        <w:t xml:space="preserve">Global models often fail to predict consumer behavior accurately in the unique cultural and economic context of</w:t>
      </w:r>
      <w:r>
        <w:t xml:space="preserve"> </w:t>
      </w:r>
      <w:r>
        <w:rPr>
          <w:bCs/>
          <w:b/>
        </w:rPr>
        <w:t xml:space="preserve">Pakistan Karachi</w:t>
      </w:r>
      <w:r>
        <w:t xml:space="preserve">.</w:t>
      </w:r>
    </w:p>
    <w:p>
      <w:pPr>
        <w:pStyle w:val="FirstParagraph"/>
      </w:pPr>
      <w:r>
        <w:t xml:space="preserve">Without a dedicated</w:t>
      </w:r>
      <w:r>
        <w:t xml:space="preserve"> </w:t>
      </w:r>
      <w:r>
        <w:rPr>
          <w:bCs/>
          <w:b/>
        </w:rPr>
        <w:t xml:space="preserve">Data Scientist</w:t>
      </w:r>
      <w:r>
        <w:t xml:space="preserve">, organizations struggle to translate raw data into actionable business intelligence. The case study highlights that generic IT solutions are insufficient; there is a critical need for bespoke analytical frameworks designed by experts who understand the local market of Pakistan Karachi.</w:t>
      </w:r>
    </w:p>
    <w:bookmarkEnd w:id="22"/>
    <w:bookmarkStart w:id="26" w:name="X8c8a7fb48d3bff8f2bfd61a971b12da90e6b2dd"/>
    <w:p>
      <w:pPr>
        <w:pStyle w:val="Heading2"/>
      </w:pPr>
      <w:r>
        <w:t xml:space="preserve">3. Methodology: Deploying Data Science Solutions in Pakistan Karachi</w:t>
      </w:r>
    </w:p>
    <w:p>
      <w:pPr>
        <w:pStyle w:val="FirstParagraph"/>
      </w:pPr>
      <w:r>
        <w:t xml:space="preserve">To address these challenges, a pilot project was initiated within a major logistics and supply chain firm operating primarily in Pakistan Karachi. The objective was to optimize last-mile delivery routes and predict demand surges based on local events and economic indicators. The project relied heavily on the expertise of a core team of</w:t>
      </w:r>
      <w:r>
        <w:t xml:space="preserve"> </w:t>
      </w:r>
      <w:r>
        <w:rPr>
          <w:bCs/>
          <w:b/>
        </w:rPr>
        <w:t xml:space="preserve">Data Scientist</w:t>
      </w:r>
      <w:r>
        <w:t xml:space="preserve"> </w:t>
      </w:r>
      <w:r>
        <w:t xml:space="preserve">professionals.</w:t>
      </w:r>
    </w:p>
    <w:bookmarkStart w:id="23" w:name="data-collection-and-cleansing"/>
    <w:p>
      <w:pPr>
        <w:pStyle w:val="Heading3"/>
      </w:pPr>
      <w:r>
        <w:t xml:space="preserve">3.1 Data Collection and Cleansing</w:t>
      </w:r>
    </w:p>
    <w:p>
      <w:pPr>
        <w:pStyle w:val="FirstParagraph"/>
      </w:pPr>
      <w:r>
        <w:t xml:space="preserve">The first phase involved integrating disparate data sources: GPS tracking from delivery vehicles, historical sales data from retail partners, and external data such as weather patterns and traffic congestion reports specific to Karachi's notorious traffic infrastructure. The</w:t>
      </w:r>
      <w:r>
        <w:t xml:space="preserve"> </w:t>
      </w:r>
      <w:r>
        <w:rPr>
          <w:bCs/>
          <w:b/>
        </w:rPr>
        <w:t xml:space="preserve">Data Scientist</w:t>
      </w:r>
      <w:r>
        <w:t xml:space="preserve"> </w:t>
      </w:r>
      <w:r>
        <w:t xml:space="preserve">team implemented automated pipelines to clean this noisy data, handling missing values caused by network interruptions common in certain areas of Pakistan Karachi.</w:t>
      </w:r>
    </w:p>
    <w:bookmarkEnd w:id="23"/>
    <w:bookmarkStart w:id="24" w:name="model-development"/>
    <w:p>
      <w:pPr>
        <w:pStyle w:val="Heading3"/>
      </w:pPr>
      <w:r>
        <w:t xml:space="preserve">3.2 Model Development</w:t>
      </w:r>
    </w:p>
    <w:p>
      <w:pPr>
        <w:pStyle w:val="FirstParagraph"/>
      </w:pPr>
      <w:r>
        <w:t xml:space="preserve">The core analytical work involved developing predictive models for demand forecasting. Unlike generic global models, the local</w:t>
      </w:r>
      <w:r>
        <w:t xml:space="preserve"> </w:t>
      </w:r>
      <w:r>
        <w:rPr>
          <w:bCs/>
          <w:b/>
        </w:rPr>
        <w:t xml:space="preserve">Data Scientist</w:t>
      </w:r>
      <w:r>
        <w:t xml:space="preserve"> </w:t>
      </w:r>
      <w:r>
        <w:t xml:space="preserve">team incorporated variables specific to the region, such as Ramadan consumption patterns, local festival impacts on traffic in Karachi's commercial districts like Clifton and Saddar, and real-time fuel price adjustments. This localization was crucial for accuracy.</w:t>
      </w:r>
    </w:p>
    <w:bookmarkEnd w:id="24"/>
    <w:bookmarkStart w:id="25" w:name="implementation-and-iteration"/>
    <w:p>
      <w:pPr>
        <w:pStyle w:val="Heading3"/>
      </w:pPr>
      <w:r>
        <w:t xml:space="preserve">3.3 Implementation and Iteration</w:t>
      </w:r>
    </w:p>
    <w:p>
      <w:pPr>
        <w:pStyle w:val="FirstParagraph"/>
      </w:pPr>
      <w:r>
        <w:t xml:space="preserve">The models were deployed using cloud-based infrastructure accessible via mobile devices for field managers. The</w:t>
      </w:r>
      <w:r>
        <w:t xml:space="preserve"> </w:t>
      </w:r>
      <w:r>
        <w:rPr>
          <w:bCs/>
          <w:b/>
        </w:rPr>
        <w:t xml:space="preserve">Data Scientist</w:t>
      </w:r>
      <w:r>
        <w:t xml:space="preserve"> </w:t>
      </w:r>
      <w:r>
        <w:t xml:space="preserve">role extended beyond modeling to include change management, training local staff in Pakistan Karachi on how to interpret data dashboards and trust algorithmic recommendations.</w:t>
      </w:r>
    </w:p>
    <w:bookmarkEnd w:id="25"/>
    <w:bookmarkEnd w:id="26"/>
    <w:bookmarkStart w:id="27" w:name="results-and-impact-analysis"/>
    <w:p>
      <w:pPr>
        <w:pStyle w:val="Heading2"/>
      </w:pPr>
      <w:r>
        <w:t xml:space="preserve">4. Results and Impact Analysis</w:t>
      </w:r>
    </w:p>
    <w:p>
      <w:pPr>
        <w:pStyle w:val="FirstParagraph"/>
      </w:pPr>
      <w:r>
        <w:t xml:space="preserve">The implementation of the data science framework yielded significant improvements for the logistics firm in Pakistan Karachi:</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Prior to Data Science Intervention</w:t>
            </w:r>
          </w:p>
        </w:tc>
        <w:tc>
          <w:tcPr/>
          <w:p>
            <w:pPr>
              <w:pStyle w:val="Compact"/>
              <w:jc w:val="left"/>
            </w:pPr>
            <w:r>
              <w:t xml:space="preserve">Post-Implementation (6 Months)</w:t>
            </w:r>
          </w:p>
        </w:tc>
      </w:tr>
    </w:tbl>
    <w:p>
      <w:pPr>
        <w:pStyle w:val="BodyText"/>
      </w:pPr>
      <w:r>
        <w:rPr>
          <w:bCs/>
          <w:b/>
        </w:rPr>
        <w:t xml:space="preserve">Note:</w:t>
      </w:r>
    </w:p>
    <w:p>
      <w:pPr>
        <w:pStyle w:val="BodyText"/>
      </w:pPr>
      <w:r>
        <w:t xml:space="preserve">The table above illustrates the tangible benefits. The fuel consumption reduction is particularly significant given the volatile energy prices in Pakistan Karachi. Furthermore, customer satisfaction scores improved due to more accurate delivery time predictions.</w:t>
      </w:r>
    </w:p>
    <w:bookmarkEnd w:id="27"/>
    <w:bookmarkStart w:id="30" w:name="X904ebddc24e8589b054f7d7108655cd16dad2ab"/>
    <w:p>
      <w:pPr>
        <w:pStyle w:val="Heading2"/>
      </w:pPr>
      <w:r>
        <w:t xml:space="preserve">5. Challenges Faced by Data Scientists in Pakistan Karachi</w:t>
      </w:r>
    </w:p>
    <w:p>
      <w:pPr>
        <w:pStyle w:val="FirstParagraph"/>
      </w:pPr>
      <w:r>
        <w:t xml:space="preserve">Despite successes, the role of a</w:t>
      </w:r>
      <w:r>
        <w:t xml:space="preserve"> </w:t>
      </w:r>
      <w:r>
        <w:rPr>
          <w:bCs/>
          <w:b/>
        </w:rPr>
        <w:t xml:space="preserve">Data Scientist</w:t>
      </w:r>
    </w:p>
    <w:p>
      <w:pPr>
        <w:pStyle w:val="BodyText"/>
      </w:pPr>
      <w:r>
        <w:br/>
      </w:r>
      <w:r>
        <w:t xml:space="preserve">The table above illustrates the tangible benefits. The fuel consumption reduction is particularly significant given the volatile energy prices in Pakistan Karachi. Furthermore, customer satisfaction scores improved due to more accurate delivery time predictions.</w:t>
      </w:r>
    </w:p>
    <w:bookmarkStart w:id="28" w:name="infrastructure-limitations"/>
    <w:p>
      <w:pPr>
        <w:pStyle w:val="Heading5"/>
      </w:pPr>
      <w:r>
        <w:t xml:space="preserve">5.1 Infrastructure Limitations</w:t>
      </w:r>
    </w:p>
    <w:p>
      <w:pPr>
        <w:pStyle w:val="FirstParagraph"/>
      </w:pPr>
      <w:r>
        <w:t xml:space="preserve">Data Scientists in Pakistan Karachi often face unreliable internet connectivity and power outages, which disrupt data pipelines and cloud access. This requires robust offline-capable architectures.</w:t>
      </w:r>
    </w:p>
    <w:bookmarkEnd w:id="28"/>
    <w:bookmarkStart w:id="29" w:name="X13883ef103e1e58366f9ce3d19f6e3f13c267e0"/>
    <w:p>
      <w:pPr>
        <w:pStyle w:val="Heading3"/>
      </w:pPr>
      <w:r>
        <w:t xml:space="preserve">6. The Evolving Role of the Data Scientist in Pakistan Karachi</w:t>
      </w:r>
    </w:p>
    <w:p>
      <w:pPr>
        <w:pStyle w:val="FirstParagraph"/>
      </w:pPr>
      <w:r>
        <w:t xml:space="preserve">The case study demonstrates that the title "Data Scientist" in Pakistan Karachi is no longer just about coding and statistics. It has become a hybrid role requiring:</w:t>
      </w:r>
    </w:p>
    <w:p>
      <w:pPr>
        <w:pStyle w:val="BodyText"/>
      </w:pPr>
      <w:r>
        <w:rPr>
          <w:bCs/>
          <w:b/>
        </w:rPr>
        <w:t xml:space="preserve">Cultural Intelligence:</w:t>
      </w:r>
    </w:p>
    <w:p>
      <w:pPr>
        <w:pStyle w:val="BodyText"/>
      </w:pPr>
      <w:r>
        <w:br/>
      </w:r>
      <w:r>
        <w:t xml:space="preserve">The table above illustrates the tangible benefits. The fuel consumption reduction is particularly significant given the volatile energy prices in Pakistan Karachi. Furthermore, customer satisfaction scores improved due to more accurate delivery time predictions.</w:t>
      </w:r>
    </w:p>
    <w:p>
      <w:pPr>
        <w:pStyle w:val="BodyText"/>
      </w:pPr>
      <w:r>
        <w:t xml:space="preserve">The table above illustrates the tangible benefits. The fuel consumption reduction is particularly significant given the volatile energy prices in Pakistan Karachi. Furthermore, customer satisfaction scores improved due to more accurate delivery time predictions.</w:t>
      </w:r>
    </w:p>
    <w:p>
      <w:pPr>
        <w:pStyle w:val="BodyText"/>
      </w:pPr>
      <w:r>
        <w:rPr>
          <w:bCs/>
          <w:b/>
        </w:rPr>
        <w:t xml:space="preserve">Cultural Intelligence:</w:t>
      </w:r>
    </w:p>
    <w:p>
      <w:pPr>
        <w:pStyle w:val="BodyText"/>
      </w:pPr>
      <w:r>
        <w:br/>
      </w:r>
      <w:r>
        <w:t xml:space="preserve">The table above illustrates the tangible benefits. The fuel consumption reduction is particularly significant given the volatile energy prices in Pakistan Karachi. Furthermore, customer satisfaction scores improved due to more accurate delivery time predictions.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Data Scientist in Pakistan Karachi</dc:title>
  <dc:creator/>
  <dc:language>en</dc:language>
  <cp:keywords/>
  <dcterms:created xsi:type="dcterms:W3CDTF">2026-07-29T07:29:15Z</dcterms:created>
  <dcterms:modified xsi:type="dcterms:W3CDTF">2026-07-29T07:29:15Z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