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Saudi</w:t>
      </w:r>
      <w:r>
        <w:t xml:space="preserve"> </w:t>
      </w:r>
      <w:r>
        <w:t xml:space="preserve">Arabia</w:t>
      </w:r>
      <w:r>
        <w:t xml:space="preserve"> </w:t>
      </w:r>
      <w:r>
        <w:t xml:space="preserve">Jeddah</w:t>
      </w:r>
    </w:p>
    <w:bookmarkStart w:id="40" w:name="data-scientist-in-saudi-arabia-jeddah"/>
    <w:p>
      <w:pPr>
        <w:pStyle w:val="Heading1"/>
      </w:pPr>
      <w:r>
        <w:t xml:space="preserve">Data Scientist in Saudi Arabia Jeddah</w:t>
      </w:r>
    </w:p>
    <w:bookmarkStart w:id="39" w:name="X5be889480d72d511c79ac1eada726dd9be7c578"/>
    <w:p>
      <w:pPr>
        <w:pStyle w:val="Heading2"/>
      </w:pPr>
      <w:r>
        <w:rPr>
          <w:bCs/>
          <w:b/>
        </w:rPr>
        <w:t xml:space="preserve">A Case Study on Digital Transformation and Economic Diversification.</w:t>
      </w:r>
    </w:p>
    <w:p>
      <w:pPr>
        <w:pStyle w:val="FirstParagraph"/>
      </w:pPr>
      <w:r>
        <w:t xml:space="preserve">.</w:t>
      </w:r>
    </w:p>
    <w:p>
      <w:pPr>
        <w:pStyle w:val="BodyText"/>
      </w:pPr>
      <w:r>
        <w:rPr>
          <w:bCs/>
          <w:b/>
        </w:rPr>
        <w:t xml:space="preserve">Date:</w:t>
      </w:r>
      <w:r>
        <w:t xml:space="preserve">: October 20, 2023.</w:t>
      </w:r>
      <w:r>
        <w:br/>
      </w:r>
      <w:r>
        <w:rPr>
          <w:bCs/>
          <w:b/>
        </w:rPr>
        <w:t xml:space="preserve">Subject:</w:t>
      </w:r>
      <w:r>
        <w:t xml:space="preserve">: The Strategic Role of a</w:t>
      </w:r>
      <w:r>
        <w:t xml:space="preserve"> </w:t>
      </w:r>
      <w:r>
        <w:rPr>
          <w:iCs/>
          <w:i/>
        </w:rPr>
        <w:t xml:space="preserve">Data Scientist</w:t>
      </w:r>
      <w:r>
        <w:t xml:space="preserve"> </w:t>
      </w:r>
      <w:r>
        <w:t xml:space="preserve">in the Economic Landscape of</w:t>
      </w:r>
      <w:r>
        <w:t xml:space="preserve"> </w:t>
      </w:r>
      <w:r>
        <w:rPr>
          <w:iCs/>
          <w:i/>
        </w:rPr>
        <w:t xml:space="preserve">Saudi Arabia Jeddah.</w:t>
      </w:r>
      <w:r>
        <w:rPr>
          <w:iCs/>
          <w:i/>
        </w:rPr>
        <w:t xml:space="preserve">.</w:t>
      </w:r>
      <w:r>
        <w:br/>
      </w:r>
      <w:r>
        <w:rPr>
          <w:bCs/>
          <w:b/>
          <w:iCs/>
          <w:i/>
        </w:rPr>
        <w:t xml:space="preserve">Location:</w:t>
      </w:r>
      <w:r>
        <w:rPr>
          <w:iCs/>
          <w:i/>
        </w:rPr>
        <w:t xml:space="preserve">:</w:t>
      </w:r>
      <w:r>
        <w:rPr>
          <w:iCs/>
          <w:i/>
        </w:rPr>
        <w:t xml:space="preserve"> </w:t>
      </w:r>
      <w:r>
        <w:rPr>
          <w:bCs/>
          <w:b/>
          <w:iCs/>
          <w:i/>
        </w:rPr>
        <w:t xml:space="preserve">Saudi Arabia Jeddah</w:t>
      </w:r>
      <w:r>
        <w:rPr>
          <w:iCs/>
          <w:i/>
        </w:rPr>
        <w:t xml:space="preserve">.</w:t>
      </w:r>
      <w:r>
        <w:rPr>
          <w:iCs/>
          <w:i/>
        </w:rPr>
        <w:t xml:space="preserve"> </w:t>
      </w:r>
      <w:r>
        <w:rPr>
          <w:bCs/>
          <w:b/>
          <w:iCs/>
          <w:i/>
        </w:rPr>
        <w:t xml:space="preserve">Industry Focus:</w:t>
      </w:r>
      <w:r>
        <w:rPr>
          <w:iCs/>
          <w:i/>
        </w:rPr>
        <w:t xml:space="preserve">: Smart City Development, Retail Analytics, and Tourism Technology.</w:t>
      </w:r>
    </w:p>
    <w:bookmarkStart w:id="20" w:name="section"/>
    <w:p>
      <w:pPr>
        <w:pStyle w:val="Heading2"/>
      </w:pPr>
    </w:p>
    <w:bookmarkEnd w:id="20"/>
    <w:bookmarkStart w:id="21" w:name="section-1"/>
    <w:p>
      <w:pPr>
        <w:pStyle w:val="Heading2"/>
      </w:pPr>
    </w:p>
    <w:bookmarkEnd w:id="21"/>
    <w:bookmarkStart w:id="23" w:name="section-2"/>
    <w:p>
      <w:pPr>
        <w:pStyle w:val="Heading2"/>
      </w:pPr>
    </w:p>
    <w:bookmarkStart w:id="22" w:name="Xb3a0cf71866ee880c391270284b3485baeedc1a"/>
    <w:p>
      <w:pPr>
        <w:pStyle w:val="Heading3"/>
      </w:pPr>
      <w:r>
        <w:t xml:space="preserve">1. Introduction: The Context of Saudi Arabia Jeddah.</w:t>
      </w:r>
    </w:p>
    <w:bookmarkEnd w:id="22"/>
    <w:bookmarkEnd w:id="23"/>
    <w:p>
      <w:pPr>
        <w:pStyle w:val="FirstParagraph"/>
      </w:pPr>
      <w:r>
        <w:t xml:space="preserve">.</w:t>
      </w:r>
      <w:r>
        <w:t xml:space="preserve"> </w:t>
      </w:r>
      <w:r>
        <w:t xml:space="preserve">Saudi Arabia Jeddah stands at the precipice of a historic economic and technological transformation. As the Kingdom moves aggressively to implement Vision 2030, reducing its dependency on oil revenues by diversifying into tourism, logistics, retail and technology sectors.</w:t>
      </w:r>
      <w:r>
        <w:t xml:space="preserve"> </w:t>
      </w:r>
      <w:r>
        <w:rPr>
          <w:bCs/>
          <w:b/>
        </w:rPr>
        <w:t xml:space="preserve">Saudi Arabia Jeddah</w:t>
      </w:r>
      <w:r>
        <w:t xml:space="preserve">, as the commercial hub and gateway to Makkah for millions of pilgrims annually is uniquely positioned to lead this digital revolution.</w:t>
      </w:r>
    </w:p>
    <w:p>
      <w:pPr>
        <w:pStyle w:val="BodyText"/>
      </w:pPr>
      <w:r>
        <w:t xml:space="preserve">Within this dynamic environment the role of a</w:t>
      </w:r>
      <w:r>
        <w:t xml:space="preserve"> </w:t>
      </w:r>
      <w:r>
        <w:rPr>
          <w:iCs/>
          <w:i/>
        </w:rPr>
        <w:t xml:space="preserve">Data Scientist</w:t>
      </w:r>
      <w:r>
        <w:t xml:space="preserve"> </w:t>
      </w:r>
      <w:r>
        <w:t xml:space="preserve">has evolved from a technical support function to a strategic business partner. This case study explores how data-driven decision-making, facilitated by skilled professionals, is reshaping industries in</w:t>
      </w:r>
      <w:r>
        <w:t xml:space="preserve"> </w:t>
      </w:r>
      <w:r>
        <w:rPr>
          <w:bCs/>
          <w:b/>
        </w:rPr>
        <w:t xml:space="preserve">Saudi Arabia Jeddah</w:t>
      </w:r>
      <w:r>
        <w:t xml:space="preserve">.</w:t>
      </w:r>
    </w:p>
    <w:bookmarkStart w:id="24" w:name="section-3"/>
    <w:p>
      <w:pPr>
        <w:pStyle w:val="Heading3"/>
      </w:pPr>
    </w:p>
    <w:bookmarkEnd w:id="24"/>
    <w:bookmarkStart w:id="25" w:name="section-4"/>
    <w:p>
      <w:pPr>
        <w:pStyle w:val="Heading3"/>
      </w:pPr>
    </w:p>
    <w:bookmarkEnd w:id="25"/>
    <w:bookmarkStart w:id="26" w:name="profile-of-the-data-scientist."/>
    <w:p>
      <w:pPr>
        <w:pStyle w:val="Heading3"/>
      </w:pPr>
      <w:r>
        <w:t xml:space="preserve">2. Profile of the Data Scientist.</w:t>
      </w:r>
    </w:p>
    <w:p>
      <w:pPr>
        <w:pStyle w:val="FirstParagraph"/>
      </w:pPr>
      <w:r>
        <w:t xml:space="preserve">.</w:t>
      </w:r>
      <w:r>
        <w:t xml:space="preserve"> </w:t>
      </w:r>
      <w:r>
        <w:t xml:space="preserve">For the purpose of this case study we will examine the work of "Ahmed," a senior</w:t>
      </w:r>
      <w:r>
        <w:t xml:space="preserve"> </w:t>
      </w:r>
      <w:r>
        <w:rPr>
          <w:iCs/>
          <w:i/>
        </w:rPr>
        <w:t xml:space="preserve">Data Scientist</w:t>
      </w:r>
      <w:r>
        <w:t xml:space="preserve"> </w:t>
      </w:r>
      <w:r>
        <w:t xml:space="preserve">working for a leading tech consultancy firm based in Jeddah. Ahmed holds a Master's degree in Computer Science with a specialization in Machine Learning and has over eight years of experience handling large-scale datasets.</w:t>
      </w:r>
      <w:r>
        <w:t xml:space="preserve"> </w:t>
      </w:r>
      <w:r>
        <w:t xml:space="preserve">His primary responsibility is to bridge the gap between complex algorithmic insights and actionable business strategies for clients ranging from government entities to private retail giants operating across</w:t>
      </w:r>
      <w:r>
        <w:t xml:space="preserve"> </w:t>
      </w:r>
      <w:r>
        <w:rPr>
          <w:bCs/>
          <w:b/>
        </w:rPr>
        <w:t xml:space="preserve">Saudi Arabia Jeddah</w:t>
      </w:r>
      <w:r>
        <w:t xml:space="preserve">. Ahmed's work exemplifies the modern</w:t>
      </w:r>
      <w:r>
        <w:t xml:space="preserve"> </w:t>
      </w:r>
      <w:r>
        <w:rPr>
          <w:iCs/>
          <w:i/>
        </w:rPr>
        <w:t xml:space="preserve">Data Scientist</w:t>
      </w:r>
      <w:r>
        <w:t xml:space="preserve"> </w:t>
      </w:r>
      <w:r>
        <w:t xml:space="preserve">who must possess not only technical prowess in Python, R, SQL and TensorFlow but also a deep understanding of local cultural nuances and regulatory frameworks.</w:t>
      </w:r>
    </w:p>
    <w:bookmarkEnd w:id="26"/>
    <w:bookmarkStart w:id="27" w:name="section-5"/>
    <w:p>
      <w:pPr>
        <w:pStyle w:val="Heading3"/>
      </w:pPr>
    </w:p>
    <w:bookmarkEnd w:id="27"/>
    <w:bookmarkStart w:id="28" w:name="section-6"/>
    <w:p>
      <w:pPr>
        <w:pStyle w:val="Heading3"/>
      </w:pPr>
    </w:p>
    <w:p>
      <w:pPr>
        <w:pStyle w:val="FirstParagraph"/>
      </w:pPr>
      <w:r>
        <w:t xml:space="preserve">3. The Challenge: Optimizing Retail Operations in a Seasonal Economy.</w:t>
      </w:r>
    </w:p>
    <w:p>
      <w:pPr>
        <w:pStyle w:val="BodyText"/>
      </w:pPr>
      <w:r>
        <w:t xml:space="preserve">.</w:t>
      </w:r>
      <w:r>
        <w:t xml:space="preserve"> </w:t>
      </w:r>
      <w:r>
        <w:t xml:space="preserve">One of the most pressing challenges facing retailers in</w:t>
      </w:r>
      <w:r>
        <w:t xml:space="preserve"> </w:t>
      </w:r>
      <w:r>
        <w:rPr>
          <w:bCs/>
          <w:b/>
        </w:rPr>
        <w:t xml:space="preserve">Saudi Arabia Jeddah</w:t>
      </w:r>
      <w:r>
        <w:t xml:space="preserve"> </w:t>
      </w:r>
      <w:r>
        <w:t xml:space="preserve">is the extreme seasonality of demand. During Hajj and Ramadan periods consumer footfall can increase by up to 300% compared to regular months. Traditional retail management systems often fail to predict these spikes accurately leading either to stockouts or excessive inventory costs that hurt profit margins for</w:t>
      </w:r>
      <w:r>
        <w:t xml:space="preserve"> </w:t>
      </w:r>
      <w:r>
        <w:rPr>
          <w:iCs/>
          <w:i/>
        </w:rPr>
        <w:t xml:space="preserve">Data Scientist</w:t>
      </w:r>
      <w:r>
        <w:t xml:space="preserve"> </w:t>
      </w:r>
      <w:r>
        <w:t xml:space="preserve">was tasked with developing a predictive analytics model specifically tailored for a major retail chain operating multiple supermarkets across Jeddah's diverse districts including Al-Balad and Al-Rawdah.</w:t>
      </w:r>
      <w:r>
        <w:t xml:space="preserve"> </w:t>
      </w:r>
      <w:r>
        <w:t xml:space="preserve">The core problem statement was clear: "How can we optimize supply chain logistics and inventory levels to meet surging demand without incurring excessive waste or operational bottlenecks?" This required analyzing historical sales data, weather patterns, religious calendar events traffic flow data and even social media sentiment analysis all within the context of</w:t>
      </w:r>
      <w:r>
        <w:t xml:space="preserve"> </w:t>
      </w:r>
      <w:r>
        <w:rPr>
          <w:bCs/>
          <w:b/>
        </w:rPr>
        <w:t xml:space="preserve">Saudi Arabia Jeddah</w:t>
      </w:r>
      <w:r>
        <w:t xml:space="preserve">.</w:t>
      </w:r>
    </w:p>
    <w:bookmarkEnd w:id="28"/>
    <w:bookmarkStart w:id="29" w:name="section-7"/>
    <w:p>
      <w:pPr>
        <w:pStyle w:val="Heading3"/>
      </w:pPr>
    </w:p>
    <w:bookmarkEnd w:id="29"/>
    <w:bookmarkStart w:id="30" w:name="section-8"/>
    <w:p>
      <w:pPr>
        <w:pStyle w:val="Heading3"/>
      </w:pPr>
    </w:p>
    <w:p>
      <w:pPr>
        <w:pStyle w:val="FirstParagraph"/>
      </w:pPr>
      <w:r>
        <w:t xml:space="preserve">4. Methodology: The Role of the Data Scientist.</w:t>
      </w:r>
    </w:p>
    <w:p>
      <w:pPr>
        <w:pStyle w:val="BodyText"/>
      </w:pPr>
      <w:r>
        <w:t xml:space="preserve">.</w:t>
      </w:r>
      <w:r>
        <w:t xml:space="preserve"> </w:t>
      </w:r>
      <w:r>
        <w:t xml:space="preserve">Ahmed approached this problem using a structured</w:t>
      </w:r>
      <w:r>
        <w:t xml:space="preserve"> </w:t>
      </w:r>
      <w:r>
        <w:rPr>
          <w:iCs/>
          <w:i/>
        </w:rPr>
        <w:t xml:space="preserve">Data Scientist</w:t>
      </w:r>
      <w:r>
        <w:t xml:space="preserve"> </w:t>
      </w:r>
      <w:r>
        <w:t xml:space="preserve">workflow:</w:t>
      </w:r>
      <w:r>
        <w:t xml:space="preserve"> </w:t>
      </w:r>
      <w:r>
        <w:rPr>
          <w:bCs/>
          <w:b/>
        </w:rPr>
        <w:t xml:space="preserve">a) Data Collection and Integration:</w:t>
      </w:r>
    </w:p>
    <w:p>
      <w:pPr>
        <w:pStyle w:val="BodyText"/>
      </w:pPr>
      <w:r>
        <w:t xml:space="preserve">The first step involved aggregating data from multiple sources including point-of-sale (POS) systems supplier databases public transportation usage statistics and even satellite imagery of parking lots to gauge foot traffic. Ensuring data quality was critical as missing or erroneous records could skew predictions significantly.</w:t>
      </w:r>
      <w:r>
        <w:t xml:space="preserve"> </w:t>
      </w:r>
      <w:r>
        <w:rPr>
          <w:bCs/>
          <w:b/>
        </w:rPr>
        <w:t xml:space="preserve">b) Feature Engineering:</w:t>
      </w:r>
    </w:p>
    <w:p>
      <w:pPr>
        <w:pStyle w:val="BodyText"/>
      </w:pPr>
      <w:r>
        <w:t xml:space="preserve">A key aspect of the</w:t>
      </w:r>
      <w:r>
        <w:t xml:space="preserve"> </w:t>
      </w:r>
      <w:r>
        <w:rPr>
          <w:iCs/>
          <w:i/>
        </w:rPr>
        <w:t xml:space="preserve">Data Scientist</w:t>
      </w:r>
      <w:r>
        <w:t xml:space="preserve">'s role here was creating relevant features that captured local behavior. For instance instead of simply using "day of week" Ahmed created a feature called "Proximity to Holy Events" which adjusted weights based on how close a date was to Friday prayers or Iftar times. This localized approach ensured the model understood the unique rhythm of life in</w:t>
      </w:r>
      <w:r>
        <w:t xml:space="preserve"> </w:t>
      </w:r>
      <w:r>
        <w:rPr>
          <w:bCs/>
          <w:b/>
        </w:rPr>
        <w:t xml:space="preserve">Saudi Arabia Jeddah</w:t>
      </w:r>
      <w:r>
        <w:t xml:space="preserve">.</w:t>
      </w:r>
      <w:r>
        <w:t xml:space="preserve"> </w:t>
      </w:r>
      <w:r>
        <w:rPr>
          <w:bCs/>
          <w:b/>
        </w:rPr>
        <w:t xml:space="preserve">c) Model Selection and Training:</w:t>
      </w:r>
    </w:p>
    <w:p>
      <w:pPr>
        <w:pStyle w:val="BodyText"/>
      </w:pPr>
      <w:r>
        <w:t xml:space="preserve">Given the non-linear nature of demand spikes Ahmed selected an ensemble learning method combining Random Forests and Gradient Boosting Machines (XGBoost). He trained these models on three years of historical data allowing the</w:t>
      </w:r>
      <w:r>
        <w:t xml:space="preserve"> </w:t>
      </w:r>
      <w:r>
        <w:rPr>
          <w:iCs/>
          <w:i/>
        </w:rPr>
        <w:t xml:space="preserve">Data Scientist</w:t>
      </w:r>
      <w:r>
        <w:t xml:space="preserve"> </w:t>
      </w:r>
      <w:r>
        <w:t xml:space="preserve">to identify hidden patterns such as how rainfall in Jeddah affects shopping habits differently than in other Saudi cities.</w:t>
      </w:r>
      <w:r>
        <w:t xml:space="preserve"> </w:t>
      </w:r>
      <w:r>
        <w:rPr>
          <w:bCs/>
          <w:b/>
        </w:rPr>
        <w:t xml:space="preserve">d) Validation and A/B Testing:</w:t>
      </w:r>
    </w:p>
    <w:p>
      <w:pPr>
        <w:pStyle w:val="BodyText"/>
      </w:pPr>
      <w:r>
        <w:t xml:space="preserve">Before full deployment Ahmed conducted rigorous validation using time-series cross-validation. He also ran small-scale A/B tests in select stores comparing the new predictive inventory recommendations against the existing manual ordering process. The results showed a 15% reduction in stockouts and a 20% decrease in perishable goods waste within just one month of implementation.</w:t>
      </w:r>
    </w:p>
    <w:bookmarkEnd w:id="30"/>
    <w:bookmarkStart w:id="31" w:name="section-9"/>
    <w:p>
      <w:pPr>
        <w:pStyle w:val="Heading3"/>
      </w:pPr>
    </w:p>
    <w:bookmarkEnd w:id="31"/>
    <w:bookmarkStart w:id="32" w:name="section-10"/>
    <w:p>
      <w:pPr>
        <w:pStyle w:val="Heading3"/>
      </w:pPr>
    </w:p>
    <w:p>
      <w:pPr>
        <w:pStyle w:val="FirstParagraph"/>
      </w:pPr>
      <w:r>
        <w:t xml:space="preserve">5. Results and Impact.</w:t>
      </w:r>
    </w:p>
    <w:p>
      <w:pPr>
        <w:pStyle w:val="BodyText"/>
      </w:pPr>
      <w:r>
        <w:t xml:space="preserve">.</w:t>
      </w:r>
      <w:r>
        <w:t xml:space="preserve"> </w:t>
      </w:r>
      <w:r>
        <w:t xml:space="preserve">The successful deployment of Ahmed's</w:t>
      </w:r>
      <w:r>
        <w:t xml:space="preserve"> </w:t>
      </w:r>
      <w:r>
        <w:rPr>
          <w:iCs/>
          <w:i/>
        </w:rPr>
        <w:t xml:space="preserve">Data Scientist</w:t>
      </w:r>
      <w:r>
        <w:t xml:space="preserve"> </w:t>
      </w:r>
      <w:r>
        <w:t xml:space="preserve">initiatives yielded significant benefits for the retail client:</w:t>
      </w:r>
    </w:p>
    <w:p>
      <w:pPr>
        <w:pStyle w:val="BodyText"/>
      </w:pPr>
      <w:r>
        <w:rPr>
          <w:bCs/>
          <w:b/>
        </w:rPr>
        <w:t xml:space="preserve">Cost Savings:</w:t>
      </w:r>
      <w:r>
        <w:t xml:space="preserve">: The company saved approximately SAR 2.5 million annually in reduced waste and optimized logistics costs.</w:t>
      </w:r>
    </w:p>
    <w:p>
      <w:pPr>
        <w:pStyle w:val="BodyText"/>
      </w:pPr>
      <w:r>
        <w:t xml:space="preserve">.</w:t>
      </w:r>
    </w:p>
    <w:p>
      <w:pPr>
        <w:pStyle w:val="BodyText"/>
      </w:pPr>
      <w:r>
        <w:rPr>
          <w:bCs/>
          <w:b/>
        </w:rPr>
        <w:t xml:space="preserve">Customer Satisfaction:</w:t>
      </w:r>
      <w:r>
        <w:t xml:space="preserve">: Stock availability during peak seasons improved by 40%, leading to higher customer retention rates and positive online reviews in</w:t>
      </w:r>
      <w:r>
        <w:t xml:space="preserve"> </w:t>
      </w:r>
      <w:r>
        <w:rPr>
          <w:bCs/>
          <w:b/>
        </w:rPr>
        <w:t xml:space="preserve">Saudi Arabia Jeddah</w:t>
      </w:r>
      <w:r>
        <w:t xml:space="preserve">.</w:t>
      </w:r>
    </w:p>
    <w:p>
      <w:pPr>
        <w:pStyle w:val="BodyText"/>
      </w:pPr>
      <w:r>
        <w:t xml:space="preserve">.</w:t>
      </w:r>
    </w:p>
    <w:p>
      <w:pPr>
        <w:pStyle w:val="BodyText"/>
      </w:pPr>
      <w:r>
        <w:rPr>
          <w:bCs/>
          <w:b/>
        </w:rPr>
        <w:t xml:space="preserve">Strategic Insight:</w:t>
      </w:r>
      <w:r>
        <w:t xml:space="preserve">: The insights generated allowed the company to expand its operations into underserved neighborhoods based on data-backed demographic analysis.</w:t>
      </w:r>
    </w:p>
    <w:p>
      <w:pPr>
        <w:pStyle w:val="BodyText"/>
      </w:pPr>
      <w:r>
        <w:t xml:space="preserve">.</w:t>
      </w:r>
      <w:r>
        <w:t xml:space="preserve"> </w:t>
      </w:r>
      <w:r>
        <w:t xml:space="preserve">This success story highlights how a skilled</w:t>
      </w:r>
      <w:r>
        <w:t xml:space="preserve"> </w:t>
      </w:r>
      <w:r>
        <w:rPr>
          <w:iCs/>
          <w:i/>
        </w:rPr>
        <w:t xml:space="preserve">Data Scientist</w:t>
      </w:r>
      <w:r>
        <w:t xml:space="preserve"> </w:t>
      </w:r>
      <w:r>
        <w:t xml:space="preserve">can directly contribute to economic efficiency and growth in</w:t>
      </w:r>
      <w:r>
        <w:t xml:space="preserve"> </w:t>
      </w:r>
      <w:r>
        <w:rPr>
          <w:bCs/>
          <w:b/>
        </w:rPr>
        <w:t xml:space="preserve">Saudi Arabia Jeddah</w:t>
      </w:r>
      <w:r>
        <w:t xml:space="preserve">. It also demonstrates the tangible value of investing in local talent capable of navigating both global technological standards and regional specificities.</w:t>
      </w:r>
    </w:p>
    <w:bookmarkEnd w:id="32"/>
    <w:bookmarkStart w:id="33" w:name="section-11"/>
    <w:p>
      <w:pPr>
        <w:pStyle w:val="Heading3"/>
      </w:pPr>
    </w:p>
    <w:bookmarkEnd w:id="33"/>
    <w:bookmarkStart w:id="34" w:name="section-12"/>
    <w:p>
      <w:pPr>
        <w:pStyle w:val="Heading3"/>
      </w:pPr>
    </w:p>
    <w:p>
      <w:pPr>
        <w:pStyle w:val="FirstParagraph"/>
      </w:pPr>
      <w:r>
        <w:t xml:space="preserve">6. Broader Implications for Saudi Arabia Jeddah.</w:t>
      </w:r>
    </w:p>
    <w:p>
      <w:pPr>
        <w:pStyle w:val="BodyText"/>
      </w:pPr>
      <w:r>
        <w:t xml:space="preserve">.</w:t>
      </w:r>
      <w:r>
        <w:t xml:space="preserve"> </w:t>
      </w:r>
      <w:r>
        <w:t xml:space="preserve">The case of Ahmed is not an isolated incident but rather indicative a broader trend across</w:t>
      </w:r>
      <w:r>
        <w:t xml:space="preserve"> </w:t>
      </w:r>
      <w:r>
        <w:rPr>
          <w:bCs/>
          <w:b/>
        </w:rPr>
        <w:t xml:space="preserve">Saudi Arabia Jeddah</w:t>
      </w:r>
      <w:r>
        <w:t xml:space="preserve">. As the city continues to host major events like the Red Sea Global tourism projects and expands its industrial zones in King Abdullah Economic City (KAEC) adjacent to Jeddah the demand for</w:t>
      </w:r>
      <w:r>
        <w:t xml:space="preserve"> </w:t>
      </w:r>
      <w:r>
        <w:rPr>
          <w:iCs/>
          <w:i/>
        </w:rPr>
        <w:t xml:space="preserve">Data Scientist</w:t>
      </w:r>
      <w:r>
        <w:t xml:space="preserve"> </w:t>
      </w:r>
      <w:r>
        <w:t xml:space="preserve">professionals is skyrocketing.</w:t>
      </w:r>
      <w:r>
        <w:t xml:space="preserve"> </w:t>
      </w:r>
      <w:r>
        <w:t xml:space="preserve">Government initiatives such as the Saudi Data and AI Authority (SDAIA) are actively promoting data literacy and encouraging private sector adoption of advanced analytics. In this ecosystem,</w:t>
      </w:r>
      <w:r>
        <w:t xml:space="preserve"> </w:t>
      </w:r>
      <w:r>
        <w:rPr>
          <w:bCs/>
          <w:b/>
        </w:rPr>
        <w:t xml:space="preserve">Saudi Arabia Jeddah</w:t>
      </w:r>
      <w:r>
        <w:t xml:space="preserve"> </w:t>
      </w:r>
      <w:r>
        <w:t xml:space="preserve">is emerging as a regional hub for innovation where technology serves national goals.</w:t>
      </w:r>
      <w:r>
        <w:t xml:space="preserve"> </w:t>
      </w:r>
      <w:r>
        <w:t xml:space="preserve">For businesses operating in</w:t>
      </w:r>
      <w:r>
        <w:t xml:space="preserve"> </w:t>
      </w:r>
      <w:r>
        <w:rPr>
          <w:bCs/>
          <w:b/>
        </w:rPr>
        <w:t xml:space="preserve">Saudi Arabia Jeddah</w:t>
      </w:r>
      <w:r>
        <w:t xml:space="preserve">, neglecting the role of a dedicated</w:t>
      </w:r>
      <w:r>
        <w:t xml:space="preserve"> </w:t>
      </w:r>
      <w:r>
        <w:rPr>
          <w:iCs/>
          <w:i/>
        </w:rPr>
        <w:t xml:space="preserve">Data Scientist</w:t>
      </w:r>
      <w:r>
        <w:t xml:space="preserve"> </w:t>
      </w:r>
      <w:r>
        <w:t xml:space="preserve">means falling behind competitors who leverage data to understand customer behavior optimize operations and drive innovation. The integration of artificial intelligence and big data is no longer optional; it is a competitive necessity.</w:t>
      </w:r>
    </w:p>
    <w:bookmarkEnd w:id="34"/>
    <w:bookmarkStart w:id="35" w:name="section-13"/>
    <w:p>
      <w:pPr>
        <w:pStyle w:val="Heading3"/>
      </w:pPr>
    </w:p>
    <w:bookmarkEnd w:id="35"/>
    <w:bookmarkStart w:id="36" w:name="section-14"/>
    <w:p>
      <w:pPr>
        <w:pStyle w:val="Heading3"/>
      </w:pPr>
    </w:p>
    <w:p>
      <w:pPr>
        <w:pStyle w:val="FirstParagraph"/>
      </w:pPr>
      <w:r>
        <w:t xml:space="preserve">7. Challenges and Future Outlook.</w:t>
      </w:r>
    </w:p>
    <w:p>
      <w:pPr>
        <w:pStyle w:val="BodyText"/>
      </w:pPr>
      <w:r>
        <w:t xml:space="preserve">.</w:t>
      </w:r>
      <w:r>
        <w:t xml:space="preserve"> </w:t>
      </w:r>
      <w:r>
        <w:t xml:space="preserve">Despite the progress several challenges remain for</w:t>
      </w:r>
      <w:r>
        <w:t xml:space="preserve"> </w:t>
      </w:r>
      <w:r>
        <w:rPr>
          <w:iCs/>
          <w:i/>
        </w:rPr>
        <w:t xml:space="preserve">Data Scientist</w:t>
      </w:r>
      <w:r>
        <w:t xml:space="preserve"> </w:t>
      </w:r>
      <w:r>
        <w:t xml:space="preserve">professionals in</w:t>
      </w:r>
      <w:r>
        <w:t xml:space="preserve"> </w:t>
      </w:r>
      <w:r>
        <w:rPr>
          <w:bCs/>
          <w:b/>
        </w:rPr>
        <w:t xml:space="preserve">Saudi Arabia Jeddah</w:t>
      </w:r>
      <w:r>
        <w:t xml:space="preserve">. Data privacy regulations are still evolving requiring continuous legal compliance efforts. Additionally there is a global competition for top-tier talent prompting local companies to invest heavily in training programs and partnerships with universities like King Abdulaziz University (KAU).</w:t>
      </w:r>
      <w:r>
        <w:t xml:space="preserve"> </w:t>
      </w:r>
      <w:r>
        <w:t xml:space="preserve">Looking ahead the role of the</w:t>
      </w:r>
      <w:r>
        <w:t xml:space="preserve"> </w:t>
      </w:r>
      <w:r>
        <w:rPr>
          <w:iCs/>
          <w:i/>
        </w:rPr>
        <w:t xml:space="preserve">Data Scientist</w:t>
      </w:r>
      <w:r>
        <w:t xml:space="preserve"> </w:t>
      </w:r>
      <w:r>
        <w:t xml:space="preserve">in</w:t>
      </w:r>
      <w:r>
        <w:t xml:space="preserve"> </w:t>
      </w:r>
      <w:r>
        <w:rPr>
          <w:bCs/>
          <w:b/>
        </w:rPr>
        <w:t xml:space="preserve">Saudi Arabia Jeddah</w:t>
      </w:r>
      <w:r>
        <w:t xml:space="preserve"> </w:t>
      </w:r>
      <w:r>
        <w:t xml:space="preserve">will likely expand into areas such as smart city management renewable energy optimization and healthcare analytics. As Vision 2030 matures cities will become more interconnected through data creating new opportunities for professionals who can harness this potential responsibly and effectively.</w:t>
      </w:r>
    </w:p>
    <w:bookmarkEnd w:id="36"/>
    <w:bookmarkStart w:id="37" w:name="section-15"/>
    <w:p>
      <w:pPr>
        <w:pStyle w:val="Heading3"/>
      </w:pPr>
    </w:p>
    <w:bookmarkEnd w:id="37"/>
    <w:bookmarkStart w:id="38" w:name="section-16"/>
    <w:p>
      <w:pPr>
        <w:pStyle w:val="Heading3"/>
      </w:pPr>
    </w:p>
    <w:p>
      <w:pPr>
        <w:pStyle w:val="FirstParagraph"/>
      </w:pPr>
      <w:r>
        <w:t xml:space="preserve">8. Conclusion.</w:t>
      </w:r>
    </w:p>
    <w:p>
      <w:pPr>
        <w:pStyle w:val="BodyText"/>
      </w:pPr>
      <w:r>
        <w:t xml:space="preserve">.</w:t>
      </w:r>
      <w:r>
        <w:t xml:space="preserve"> </w:t>
      </w:r>
      <w:r>
        <w:t xml:space="preserve">In conclusion this case study underscores the critical importance of the</w:t>
      </w:r>
      <w:r>
        <w:t xml:space="preserve"> </w:t>
      </w:r>
      <w:r>
        <w:rPr>
          <w:iCs/>
          <w:i/>
        </w:rPr>
        <w:t xml:space="preserve">Data Scientist</w:t>
      </w:r>
      <w:r>
        <w:t xml:space="preserve"> </w:t>
      </w:r>
      <w:r>
        <w:t xml:space="preserve">role in driving digital transformation across</w:t>
      </w:r>
      <w:r>
        <w:t xml:space="preserve"> </w:t>
      </w:r>
      <w:r>
        <w:rPr>
          <w:bCs/>
          <w:b/>
        </w:rPr>
        <w:t xml:space="preserve">Saudi Arabia Jeddah</w:t>
      </w:r>
      <w:r>
        <w:t xml:space="preserve">. From optimizing retail supply chains to enhancing public services data-driven insights are reshaping how businesses and government entities operate.</w:t>
      </w:r>
      <w:r>
        <w:t xml:space="preserve"> </w:t>
      </w:r>
      <w:r>
        <w:t xml:space="preserve">For stakeholders in</w:t>
      </w:r>
      <w:r>
        <w:t xml:space="preserve"> </w:t>
      </w:r>
      <w:r>
        <w:rPr>
          <w:bCs/>
          <w:b/>
        </w:rPr>
        <w:t xml:space="preserve">Saudi Arabia Jeddah</w:t>
      </w:r>
      <w:r>
        <w:t xml:space="preserve">, investing in data science capabilities is not just about adopting new technology; it is about building a sustainable competitive advantage that aligns with the Kingdom's ambitious future goals. As the city grows so too will the impact of those who understand how to turn data into wisdom ensuring that</w:t>
      </w:r>
      <w:r>
        <w:t xml:space="preserve"> </w:t>
      </w:r>
      <w:r>
        <w:rPr>
          <w:bCs/>
          <w:b/>
        </w:rPr>
        <w:t xml:space="preserve">Saudi Arabia Jeddah</w:t>
      </w:r>
      <w:r>
        <w:t xml:space="preserve"> </w:t>
      </w:r>
      <w:r>
        <w:t xml:space="preserve">remains at the forefront of regional innovation.</w:t>
      </w:r>
      <w:r>
        <w:t xml:space="preserve"> </w:t>
      </w:r>
      <w:r>
        <w:rPr>
          <w:bCs/>
          <w:b/>
        </w:rPr>
        <w:t xml:space="preserve">End of Case Study.</w:t>
      </w:r>
    </w:p>
    <w:p>
      <w:pPr>
        <w:pStyle w:val="BodyText"/>
      </w:pPr>
      <w:r>
        <w:t xml:space="preserve">.</w:t>
      </w:r>
    </w:p>
    <w:p>
      <w:pPr>
        <w:pStyle w:val="BodyText"/>
      </w:pPr>
      <w:r>
        <w:t xml:space="preserve">.</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Data Scientist in Saudi Arabia Jeddah</dc:title>
  <dc:creator/>
  <dc:language>en</dc:language>
  <cp:keywords/>
  <dcterms:created xsi:type="dcterms:W3CDTF">2026-07-29T08:24:58Z</dcterms:created>
  <dcterms:modified xsi:type="dcterms:W3CDTF">2026-07-29T08:24:58Z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