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Ankara</w:t>
      </w:r>
    </w:p>
    <w:bookmarkStart w:id="27" w:name="X1e1201d0bf80a7967082f9e54c083adfcb81505"/>
    <w:p>
      <w:pPr>
        <w:pStyle w:val="Heading1"/>
      </w:pPr>
      <w:r>
        <w:t xml:space="preserve">Case Study: The Evolving Role of the Data Scientist in Turkey Ankara</w:t>
      </w:r>
    </w:p>
    <w:p>
      <w:pPr>
        <w:pStyle w:val="FirstParagraph"/>
      </w:pPr>
      <w:r>
        <w:t xml:space="preserve">In the rapidly evolving landscape of global technology, specific geographic hubs emerge as critical nodes for innovation and data-driven decision-making. Among these, Turkey Ankara stands out not merely as a political capital but as an emerging powerhouse for research, development, and technological advancement. This case study explores the multifaceted role of the Data Scientist within this unique context. By examining the local ecosystem, industry demands in Turkey Ankara, and the specific challenges faced by professionals in this domain, we can understand how data science is reshaping businesses and public sectors in this vibrant Turkish metropolis.</w:t>
      </w:r>
    </w:p>
    <w:bookmarkStart w:id="20" w:name="X31c853ff930f69183c6337869b2cd15c12ea9f3"/>
    <w:p>
      <w:pPr>
        <w:pStyle w:val="Heading2"/>
      </w:pPr>
      <w:r>
        <w:t xml:space="preserve">Introduction to Turkey Ankara as a Technological Hub</w:t>
      </w:r>
    </w:p>
    <w:p>
      <w:pPr>
        <w:pStyle w:val="FirstParagraph"/>
      </w:pPr>
      <w:r>
        <w:t xml:space="preserve">Ankara has historically been known for its government institutions and academia. However, in the last decade, there has been a significant shift towards becoming a center for technology and innovation. With the presence of major universities such as Middle East Technical University (METU) and Hacettepe University, Ankara produces a steady stream of highly skilled graduates in engineering, computer science, and mathematics. This academic rigor provides fertile ground for data science initiatives.</w:t>
      </w:r>
    </w:p>
    <w:p>
      <w:pPr>
        <w:pStyle w:val="BodyText"/>
      </w:pPr>
      <w:r>
        <w:t xml:space="preserve">The establishment of technology development zones (TEKNOKENTs) across Turkey Ankara has further catalyzed this growth. These zones offer incentives for startups and established companies alike to develop software solutions based on big data, artificial intelligence, and machine learning. For the Data Scientist in Turkey Ankara, this environment presents a unique opportunity to work on cutting-edge projects that have both local relevance and global applicability.</w:t>
      </w:r>
    </w:p>
    <w:bookmarkEnd w:id="20"/>
    <w:bookmarkStart w:id="22" w:name="X834b6488d63f5eb80814c47b1872c7e41f271f3"/>
    <w:p>
      <w:pPr>
        <w:pStyle w:val="Heading2"/>
      </w:pPr>
      <w:r>
        <w:t xml:space="preserve">The Role of the Data Scientist: Beyond Coding</w:t>
      </w:r>
    </w:p>
    <w:p>
      <w:pPr>
        <w:pStyle w:val="FirstParagraph"/>
      </w:pPr>
      <w:r>
        <w:t xml:space="preserve">In many Western tech hubs, the role of a data scientist is often narrowly defined as a technical position focused on algorithm optimization. However, in Turkey Ankara, the profile is slightly more diversified due to the nature of local industries. The Data Scientist in this region must often act as a bridge between complex mathematical models and practical business applications. This requires strong communication skills, domain expertise, and an understanding of the Turkish market dynamics.</w:t>
      </w:r>
    </w:p>
    <w:p>
      <w:pPr>
        <w:pStyle w:val="BodyText"/>
      </w:pPr>
      <w:r>
        <w:rPr>
          <w:bCs/>
          <w:b/>
        </w:rPr>
        <w:t xml:space="preserve">Key Insight:</w:t>
      </w:r>
      <w:r>
        <w:t xml:space="preserve"> </w:t>
      </w:r>
      <w:r>
        <w:t xml:space="preserve">In Turkey Ankara, successful Data Scientists are not just analysts; they are strategic partners who translate raw data into actionable insights for stakeholders who may not have a technical background.</w:t>
      </w:r>
    </w:p>
    <w:bookmarkStart w:id="21" w:name="sector-specific-applications"/>
    <w:p>
      <w:pPr>
        <w:pStyle w:val="Heading3"/>
      </w:pPr>
      <w:r>
        <w:t xml:space="preserve">Sector-Specific Applications</w:t>
      </w:r>
    </w:p>
    <w:p>
      <w:pPr>
        <w:pStyle w:val="FirstParagraph"/>
      </w:pPr>
      <w:r>
        <w:t xml:space="preserve">The applications of data science in Turkey Ankara span several key sectors:</w:t>
      </w:r>
    </w:p>
    <w:p>
      <w:pPr>
        <w:numPr>
          <w:ilvl w:val="0"/>
          <w:numId w:val="1001"/>
        </w:numPr>
        <w:pStyle w:val="Compact"/>
      </w:pPr>
      <w:r>
        <w:rPr>
          <w:bCs/>
          <w:b/>
        </w:rPr>
        <w:t xml:space="preserve">Tech and Software Development:</w:t>
      </w:r>
      <w:r>
        <w:t xml:space="preserve"> </w:t>
      </w:r>
      <w:r>
        <w:t xml:space="preserve">With numerous software companies located in the technoparks, Data Scientists are employed to build recommendation engines, fraud detection systems for fintech apps, and predictive maintenance models for IoT devices.</w:t>
      </w:r>
    </w:p>
    <w:p>
      <w:pPr>
        <w:numPr>
          <w:ilvl w:val="0"/>
          <w:numId w:val="1001"/>
        </w:numPr>
        <w:pStyle w:val="Compact"/>
      </w:pPr>
      <w:r>
        <w:rPr>
          <w:bCs/>
          <w:b/>
        </w:rPr>
        <w:t xml:space="preserve">Agriculture:</w:t>
      </w:r>
      <w:r>
        <w:t xml:space="preserve"> </w:t>
      </w:r>
      <w:r>
        <w:t xml:space="preserve">Turkey is an agricultural giant. In Ankara's surrounding regions and across the country, data scientists are working on precision agriculture models. By analyzing satellite imagery, weather data, and soil conditions using machine learning in Turkey Ankara contexts, farmers can optimize crop yields and reduce resource waste.</w:t>
      </w:r>
    </w:p>
    <w:p>
      <w:pPr>
        <w:numPr>
          <w:ilvl w:val="0"/>
          <w:numId w:val="1001"/>
        </w:numPr>
        <w:pStyle w:val="Compact"/>
      </w:pPr>
      <w:r>
        <w:rPr>
          <w:bCs/>
          <w:b/>
        </w:rPr>
        <w:t xml:space="preserve">Public Sector and Smart Cities:</w:t>
      </w:r>
      <w:r>
        <w:t xml:space="preserve"> </w:t>
      </w:r>
      <w:r>
        <w:t xml:space="preserve">Given its status as the capital city of Turkey Ankara plays a pivotal role in national smart city initiatives. Data scientists here analyze traffic patterns, energy consumption, and public service usage to improve urban planning. The integration of big data into governance is a growing field where the Data Scientist in Turkey Ankara contributes directly to civic well-being.</w:t>
      </w:r>
    </w:p>
    <w:p>
      <w:pPr>
        <w:numPr>
          <w:ilvl w:val="0"/>
          <w:numId w:val="1001"/>
        </w:numPr>
        <w:pStyle w:val="Compact"/>
      </w:pPr>
      <w:r>
        <w:rPr>
          <w:bCs/>
          <w:b/>
        </w:rPr>
        <w:t xml:space="preserve">Telecommunications:</w:t>
      </w:r>
      <w:r>
        <w:t xml:space="preserve"> </w:t>
      </w:r>
      <w:r>
        <w:t xml:space="preserve">Major telecom operators have their headquarters and major hubs in Ankara. These companies rely heavily on Data Scientists for customer churn prediction, network optimization, and personalized marketing strategies.</w:t>
      </w:r>
    </w:p>
    <w:bookmarkEnd w:id="21"/>
    <w:bookmarkEnd w:id="22"/>
    <w:bookmarkStart w:id="23" w:name="educational-background-and-skill-sets"/>
    <w:p>
      <w:pPr>
        <w:pStyle w:val="Heading2"/>
      </w:pPr>
      <w:r>
        <w:t xml:space="preserve">Educational Background and Skill Sets</w:t>
      </w:r>
    </w:p>
    <w:p>
      <w:pPr>
        <w:pStyle w:val="FirstParagraph"/>
      </w:pPr>
      <w:r>
        <w:t xml:space="preserve">The talent pool for the Data Scientist role in Turkey Ankara is robust but competitive. Most professionals hold advanced degrees (Master’s or PhD) from prestigious local universities. The curriculum at these institutions has increasingly incorporated courses on deep learning, natural language processing, and big data frameworks like Hadoop and Spark.</w:t>
      </w:r>
    </w:p>
    <w:p>
      <w:pPr>
        <w:pStyle w:val="BodyText"/>
      </w:pPr>
      <w:r>
        <w:t xml:space="preserve">However, technical skills are only part of the equation. In the Turkish business culture prevalent in Ankara, soft skills are paramount. The ability to navigate hierarchical structures in traditional industries while introducing agile data-driven methodologies is a crucial skill for any Data Scientist in Turkey Ankara. Furthermore, proficiency in both English and Turkish is often required, as technical documentation may be in English, but stakeholder interactions occur primarily in Turkish.</w:t>
      </w:r>
    </w:p>
    <w:bookmarkEnd w:id="23"/>
    <w:bookmarkStart w:id="24" w:name="challenges-faced-by-the-industry"/>
    <w:p>
      <w:pPr>
        <w:pStyle w:val="Heading2"/>
      </w:pPr>
      <w:r>
        <w:t xml:space="preserve">Challenges Faced by the Industry</w:t>
      </w:r>
    </w:p>
    <w:p>
      <w:pPr>
        <w:pStyle w:val="FirstParagraph"/>
      </w:pPr>
      <w:r>
        <w:t xml:space="preserve">Despite the growth, the Data Scientist ecosystem in Turkey Ankara faces distinct challenges. One major issue is data privacy and regulation compliance. As Turkey aligns more closely with European standards through its Union Customs Union and ongoing accession talks, companies must adhere to stringent data protection laws similar to GDPR. This adds a layer of complexity for Data Scientists who must ensure their models are not only accurate but also compliant with legal frameworks.</w:t>
      </w:r>
    </w:p>
    <w:p>
      <w:pPr>
        <w:pStyle w:val="BodyText"/>
      </w:pPr>
      <w:r>
        <w:t xml:space="preserve">Another challenge is the "brain drain." Many top-tier data scientists from Turkey Ankara seek opportunities in larger global markets like London, Berlin, or Silicon Valley. To counter this, local companies are increasingly offering equity stakes and remote work flexibility to retain talent. Additionally, there is a constant need for upskilling due to the rapid pace of technological change in AI and machine learning.</w:t>
      </w:r>
    </w:p>
    <w:bookmarkEnd w:id="24"/>
    <w:bookmarkStart w:id="25" w:name="Xdfc5eda27a8261331db465ffbbcd0f1fe180c39"/>
    <w:p>
      <w:pPr>
        <w:pStyle w:val="Heading2"/>
      </w:pPr>
      <w:r>
        <w:t xml:space="preserve">Future Outlook for Data Science in Turkey Ankara</w:t>
      </w:r>
    </w:p>
    <w:p>
      <w:pPr>
        <w:pStyle w:val="FirstParagraph"/>
      </w:pPr>
      <w:r>
        <w:t xml:space="preserve">The future looks promising for the Data Scientist profession in Turkey Ankara. The Turkish government’s "National Artificial Intelligence Strategy" has set ambitious goals to integrate AI into all sectors of the economy. This top-down support, combined with bottom-up innovation from startups and academia, creates a conducive environment for data-driven growth.</w:t>
      </w:r>
    </w:p>
    <w:p>
      <w:pPr>
        <w:pStyle w:val="BodyText"/>
      </w:pPr>
      <w:r>
        <w:t xml:space="preserve">We anticipate a rise in specialized roles within the Data Scientist profession in Turkey Ankara. For instance, NLP specialists focusing on Turkish language processing will become increasingly valuable as businesses seek to automate customer service and analyze social media sentiment. Similarly, experts in computer vision will be in high demand for security and quality control applications.</w:t>
      </w:r>
    </w:p>
    <w:bookmarkEnd w:id="25"/>
    <w:bookmarkStart w:id="26" w:name="conclusion"/>
    <w:p>
      <w:pPr>
        <w:pStyle w:val="Heading2"/>
      </w:pPr>
      <w:r>
        <w:t xml:space="preserve">Conclusion</w:t>
      </w:r>
    </w:p>
    <w:p>
      <w:pPr>
        <w:pStyle w:val="FirstParagraph"/>
      </w:pPr>
      <w:r>
        <w:t xml:space="preserve">The role of the Data Scientist in Turkey Ankara is dynamic, challenging, and rewarding. It represents a convergence of academic excellence from local universities with practical industry needs spanning from agriculture to smart city infrastructure. As Turkey Ankara continues to solidify its position as a technology hub in the region, the Data Scientist will remain at the forefront of this transformation.</w:t>
      </w:r>
    </w:p>
    <w:p>
      <w:pPr>
        <w:pStyle w:val="BodyText"/>
      </w:pPr>
      <w:r>
        <w:t xml:space="preserve">For organizations looking to establish a presence in this market, understanding the local nuance is essential. It is not enough to hire generic data experts; one must seek individuals who understand the specific socio-economic and cultural context of Turkey Ankara. By empowering Data Scientists with the right tools and recognizing their strategic value, companies can unlock significant value from their data assets, driving innovation and efficiency in one of Turkey's most important economic centers.</w:t>
      </w:r>
    </w:p>
    <w:p>
      <w:pPr>
        <w:pStyle w:val="BodyText"/>
      </w:pPr>
      <w:r>
        <w:t xml:space="preserve">This case study underscores that while technology is universal, its application is deeply local. The success of any data initiative in Turkey Ankara depends on the ability of the Data Scientist to bridge global best practices with local realities, ensuring that data science serves not just as a technical function but as a strategic business enabler.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Data Scientist in Turkey Ankara</dc:title>
  <dc:creator/>
  <dc:language>en</dc:language>
  <cp:keywords/>
  <dcterms:created xsi:type="dcterms:W3CDTF">2026-07-29T06:23:07Z</dcterms:created>
  <dcterms:modified xsi:type="dcterms:W3CDTF">2026-07-29T06:23:07Z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