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case-study"/>
    <w:p>
      <w:pPr>
        <w:pStyle w:val="Heading1"/>
      </w:pPr>
      <w:r>
        <w:rPr>
          <w:bCs/>
          <w:b/>
        </w:rPr>
        <w:t xml:space="preserve">CASE STUDY:</w:t>
      </w:r>
    </w:p>
    <w:bookmarkStart w:id="27" w:name="X7fc4bdfea4c45d70b85fe6328171e3c1dd49740"/>
    <w:p>
      <w:pPr>
        <w:pStyle w:val="Heading2"/>
      </w:pPr>
      <w:r>
        <w:rPr>
          <w:iCs/>
          <w:i/>
        </w:rPr>
        <w:t xml:space="preserve">The Role and Impact of a Data Scientist in United States San Francisco</w:t>
      </w:r>
    </w:p>
    <w:p>
      <w:pPr>
        <w:pStyle w:val="FirstParagraph"/>
      </w:pPr>
      <w:r>
        <w:t xml:space="preserve">The modern business landscape is defined by the exponential growth of data. In this era, the ability to extract actionable insights from vast datasets is no longer a luxury but a necessity for survival and growth. This document presents an in-depth analysis of the role of a</w:t>
      </w:r>
      <w:r>
        <w:t xml:space="preserve"> </w:t>
      </w:r>
      <w:r>
        <w:rPr>
          <w:bCs/>
          <w:b/>
        </w:rPr>
        <w:t xml:space="preserve">Data Scientist</w:t>
      </w:r>
      <w:r>
        <w:t xml:space="preserve"> </w:t>
      </w:r>
      <w:r>
        <w:t xml:space="preserve">within one of the most dynamic technology hubs on the planet:</w:t>
      </w:r>
      <w:r>
        <w:t xml:space="preserve"> </w:t>
      </w:r>
      <w:r>
        <w:rPr>
          <w:bCs/>
          <w:b/>
        </w:rPr>
        <w:t xml:space="preserve">United States San Francisco</w:t>
      </w:r>
      <w:r>
        <w:t xml:space="preserve">. By examining the specific environmental, economic, and cultural factors at play in this city, we can understand how technical expertise translates into strategic business value.</w:t>
      </w:r>
    </w:p>
    <w:bookmarkStart w:id="20" w:name="Xe2b153460b491bb32487b1ba59a94321235903c"/>
    <w:p>
      <w:pPr>
        <w:pStyle w:val="Heading3"/>
      </w:pPr>
      <w:r>
        <w:t xml:space="preserve">The Context: Why United States San Francisco?</w:t>
      </w:r>
    </w:p>
    <w:p>
      <w:pPr>
        <w:pStyle w:val="FirstParagraph"/>
      </w:pPr>
      <w:r>
        <w:rPr>
          <w:bCs/>
          <w:b/>
        </w:rPr>
        <w:t xml:space="preserve">United States San Francisco</w:t>
      </w:r>
      <w:r>
        <w:t xml:space="preserve"> </w:t>
      </w:r>
      <w:r>
        <w:t xml:space="preserve">is not merely a geographic location; it is a global epicenter for innovation, venture capital, and technological advancement. The city’s unique ecosystem creates a distinct environment for professionals in the tech industry. Unlike other major metropolitan areas,</w:t>
      </w:r>
      <w:r>
        <w:t xml:space="preserve"> </w:t>
      </w:r>
      <w:r>
        <w:rPr>
          <w:bCs/>
          <w:b/>
        </w:rPr>
        <w:t xml:space="preserve">United States San Francisco</w:t>
      </w:r>
      <w:r>
        <w:t xml:space="preserve"> </w:t>
      </w:r>
      <w:r>
        <w:t xml:space="preserve">operates at an accelerated pace where trends emerge and evolve within months rather than years. For any organization headquartered or operating in</w:t>
      </w:r>
      <w:r>
        <w:t xml:space="preserve"> </w:t>
      </w:r>
      <w:r>
        <w:rPr>
          <w:bCs/>
          <w:b/>
        </w:rPr>
        <w:t xml:space="preserve">United States San Francisco</w:t>
      </w:r>
      <w:r>
        <w:t xml:space="preserve">, staying ahead of the curve requires more than just traditional management strategies; it demands data-driven decision-making processes that are both agile and precise.</w:t>
      </w:r>
    </w:p>
    <w:p>
      <w:pPr>
        <w:pStyle w:val="BodyText"/>
      </w:pPr>
      <w:r>
        <w:t xml:space="preserve">The competitive density in</w:t>
      </w:r>
      <w:r>
        <w:t xml:space="preserve"> </w:t>
      </w:r>
      <w:r>
        <w:rPr>
          <w:bCs/>
          <w:b/>
        </w:rPr>
        <w:t xml:space="preserve">United States San Francisco</w:t>
      </w:r>
      <w:r>
        <w:t xml:space="preserve"> </w:t>
      </w:r>
      <w:r>
        <w:t xml:space="preserve">is unparalleled. Companies here face fierce competition for talent, users, and market share. Consequently, organizations must leverage every available advantage to differentiate themselves. This is where the integration of advanced analytics becomes critical. The city’s infrastructure supports high-speed connectivity, robust cloud computing resources, and a dense network of academic institutions producing top-tier graduates in mathematics and computer science. These factors collectively create an ideal breeding ground for complex analytical work.</w:t>
      </w:r>
    </w:p>
    <w:bookmarkEnd w:id="20"/>
    <w:bookmarkStart w:id="21" w:name="Xb7cf1952c79e30fe71bf5addab2dd9edb770312"/>
    <w:p>
      <w:pPr>
        <w:pStyle w:val="Heading3"/>
      </w:pPr>
      <w:r>
        <w:t xml:space="preserve">The Protagonist: Defining the Data Scientist</w:t>
      </w:r>
    </w:p>
    <w:p>
      <w:pPr>
        <w:pStyle w:val="FirstParagraph"/>
      </w:pPr>
      <w:r>
        <w:t xml:space="preserve">A</w:t>
      </w:r>
      <w:r>
        <w:t xml:space="preserve"> </w:t>
      </w:r>
      <w:r>
        <w:rPr>
          <w:bCs/>
          <w:b/>
        </w:rPr>
        <w:t xml:space="preserve">Data Scientist</w:t>
      </w:r>
      <w:r>
        <w:t xml:space="preserve"> </w:t>
      </w:r>
      <w:r>
        <w:t xml:space="preserve">is often misunderstood as simply a coder or a statistician. In reality, the role is interdisciplinary, combining programming skills with statistical knowledge and domain expertise. In the context of</w:t>
      </w:r>
      <w:r>
        <w:t xml:space="preserve"> </w:t>
      </w:r>
      <w:r>
        <w:rPr>
          <w:bCs/>
          <w:b/>
        </w:rPr>
        <w:t xml:space="preserve">United States San Francisco</w:t>
      </w:r>
      <w:r>
        <w:t xml:space="preserve">, the expectations for a</w:t>
      </w:r>
      <w:r>
        <w:t xml:space="preserve"> </w:t>
      </w:r>
      <w:r>
        <w:rPr>
          <w:bCs/>
          <w:b/>
        </w:rPr>
        <w:t xml:space="preserve">Data Scientist</w:t>
      </w:r>
      <w:r>
        <w:t xml:space="preserve"> </w:t>
      </w:r>
      <w:r>
        <w:t xml:space="preserve">are exceptionally high due to the sophistication of local stakeholders. A successful practitioner must possess deep technical proficiency in machine learning algorithms, big data technologies (such as Hadoop or Spark), and programming languages like Python or R.</w:t>
      </w:r>
    </w:p>
    <w:p>
      <w:pPr>
        <w:pStyle w:val="BodyText"/>
      </w:pPr>
      <w:r>
        <w:t xml:space="preserve">However, technical skills alone are insufficient. The primary value a</w:t>
      </w:r>
      <w:r>
        <w:t xml:space="preserve"> </w:t>
      </w:r>
      <w:r>
        <w:rPr>
          <w:bCs/>
          <w:b/>
        </w:rPr>
        <w:t xml:space="preserve">Data Scientist</w:t>
      </w:r>
      <w:r>
        <w:t xml:space="preserve"> </w:t>
      </w:r>
      <w:r>
        <w:t xml:space="preserve">brings to an organization lies in their ability to translate complex data narratives into clear business strategies. They must bridge the gap between raw numbers and executive action. In</w:t>
      </w:r>
      <w:r>
        <w:t xml:space="preserve"> </w:t>
      </w:r>
      <w:r>
        <w:rPr>
          <w:bCs/>
          <w:b/>
        </w:rPr>
        <w:t xml:space="preserve">United States San Francisco</w:t>
      </w:r>
      <w:r>
        <w:t xml:space="preserve">, where pitch decks and investor presentations are daily occurrences, the communication skills of a</w:t>
      </w:r>
      <w:r>
        <w:t xml:space="preserve"> </w:t>
      </w:r>
      <w:r>
        <w:rPr>
          <w:bCs/>
          <w:b/>
        </w:rPr>
        <w:t xml:space="preserve">Data Scientist</w:t>
      </w:r>
      <w:r>
        <w:t xml:space="preserve"> </w:t>
      </w:r>
      <w:r>
        <w:t xml:space="preserve">are as vital as their analytical capabilities.</w:t>
      </w:r>
    </w:p>
    <w:bookmarkEnd w:id="21"/>
    <w:bookmarkStart w:id="22" w:name="Xc78d3492a9bd95470e7a9c217fb19f14a05eca9"/>
    <w:p>
      <w:pPr>
        <w:pStyle w:val="Heading3"/>
      </w:pPr>
      <w:r>
        <w:t xml:space="preserve">The Challenge: Operational Complexity in a High-Velocity Market</w:t>
      </w:r>
    </w:p>
    <w:p>
      <w:pPr>
        <w:pStyle w:val="FirstParagraph"/>
      </w:pPr>
      <w:r>
        <w:t xml:space="preserve">To illustrate the practical application of these roles, let us consider a hypothetical but representative scenario involving a mid-sized fintech startup based in</w:t>
      </w:r>
      <w:r>
        <w:t xml:space="preserve"> </w:t>
      </w:r>
      <w:r>
        <w:rPr>
          <w:bCs/>
          <w:b/>
        </w:rPr>
        <w:t xml:space="preserve">United States San Francisco</w:t>
      </w:r>
      <w:r>
        <w:t xml:space="preserve">. The company, "FinFlow," faced significant challenges regarding customer churn and fraud detection. Despite having access to terabytes of transaction data, FinFlow was operating blindly. Their marketing team relied on intuition rather than evidence, leading to inefficient ad spend and high acquisition costs.</w:t>
      </w:r>
    </w:p>
    <w:p>
      <w:pPr>
        <w:pStyle w:val="BodyText"/>
      </w:pPr>
      <w:r>
        <w:t xml:space="preserve">The core challenge was not the lack of data but the inability to process it in real-time. The existing infrastructure could handle batch processing overnight, but financial fraud and customer behavior shifts occur in milliseconds. Furthermore, the regulatory environment in</w:t>
      </w:r>
      <w:r>
        <w:t xml:space="preserve"> </w:t>
      </w:r>
      <w:r>
        <w:rPr>
          <w:bCs/>
          <w:b/>
        </w:rPr>
        <w:t xml:space="preserve">United States San Francisco</w:t>
      </w:r>
      <w:r>
        <w:t xml:space="preserve"> </w:t>
      </w:r>
      <w:r>
        <w:t xml:space="preserve">regarding financial data privacy is strict, requiring rigorous compliance measures that often slow down development cycles. FinFlow needed a solution that was both fast and compliant.</w:t>
      </w:r>
    </w:p>
    <w:bookmarkEnd w:id="22"/>
    <w:bookmarkStart w:id="23" w:name="X640611bbcd76bf1114d9b0dff9fdcfc8a07fbab"/>
    <w:p>
      <w:pPr>
        <w:pStyle w:val="Heading3"/>
      </w:pPr>
      <w:r>
        <w:t xml:space="preserve">The Solution: Implementing Advanced Analytics</w:t>
      </w:r>
    </w:p>
    <w:p>
      <w:pPr>
        <w:pStyle w:val="FirstParagraph"/>
      </w:pPr>
      <w:r>
        <w:t xml:space="preserve">Hired to solve this crisis was a senior</w:t>
      </w:r>
      <w:r>
        <w:t xml:space="preserve"> </w:t>
      </w:r>
      <w:r>
        <w:rPr>
          <w:bCs/>
          <w:b/>
        </w:rPr>
        <w:t xml:space="preserve">Data Scientist</w:t>
      </w:r>
      <w:r>
        <w:t xml:space="preserve">. The first step taken by the</w:t>
      </w:r>
      <w:r>
        <w:t xml:space="preserve"> </w:t>
      </w:r>
      <w:r>
        <w:rPr>
          <w:bCs/>
          <w:b/>
        </w:rPr>
        <w:t xml:space="preserve">Data Scientist</w:t>
      </w:r>
      <w:r>
        <w:t xml:space="preserve"> </w:t>
      </w:r>
      <w:r>
        <w:t xml:space="preserve">was an audit of the existing data pipeline. It became evident that much of the valuable data was siloed across different departments. The</w:t>
      </w:r>
      <w:r>
        <w:t xml:space="preserve"> </w:t>
      </w:r>
      <w:r>
        <w:rPr>
          <w:bCs/>
          <w:b/>
        </w:rPr>
        <w:t xml:space="preserve">Data Scientist</w:t>
      </w:r>
      <w:r>
        <w:t xml:space="preserve"> </w:t>
      </w:r>
      <w:r>
        <w:t xml:space="preserve">initiated a project to unify these disparate sources into a centralized lakehouse architecture.</w:t>
      </w:r>
    </w:p>
    <w:p>
      <w:pPr>
        <w:pStyle w:val="BodyText"/>
      </w:pPr>
      <w:r>
        <w:t xml:space="preserve">The</w:t>
      </w:r>
      <w:r>
        <w:t xml:space="preserve"> </w:t>
      </w:r>
      <w:r>
        <w:rPr>
          <w:bCs/>
          <w:b/>
        </w:rPr>
        <w:t xml:space="preserve">Data Scientist</w:t>
      </w:r>
      <w:r>
        <w:t xml:space="preserve"> </w:t>
      </w:r>
      <w:r>
        <w:t xml:space="preserve">then deployed machine learning models, specifically using ensemble methods like Random Forests and Gradient Boosting, to predict customer churn. Unlike previous rule-based systems, these models could identify subtle patterns indicative of users likely to leave the platform. Simultaneously, a separate unsupervised learning model was implemented for anomaly detection to flag potential fraud in real-time.</w:t>
      </w:r>
    </w:p>
    <w:p>
      <w:pPr>
        <w:pStyle w:val="BodyText"/>
      </w:pPr>
      <w:r>
        <w:t xml:space="preserve">A critical aspect of this solution was the collaboration between the</w:t>
      </w:r>
      <w:r>
        <w:t xml:space="preserve"> </w:t>
      </w:r>
      <w:r>
        <w:rPr>
          <w:bCs/>
          <w:b/>
        </w:rPr>
        <w:t xml:space="preserve">Data Scientist</w:t>
      </w:r>
      <w:r>
        <w:t xml:space="preserve"> </w:t>
      </w:r>
      <w:r>
        <w:t xml:space="preserve">and engineering teams. In</w:t>
      </w:r>
      <w:r>
        <w:t xml:space="preserve"> </w:t>
      </w:r>
      <w:r>
        <w:rPr>
          <w:bCs/>
          <w:b/>
        </w:rPr>
        <w:t xml:space="preserve">United States San Francisco</w:t>
      </w:r>
      <w:r>
        <w:t xml:space="preserve">, agile methodologies are standard, so the</w:t>
      </w:r>
      <w:r>
        <w:t xml:space="preserve"> </w:t>
      </w:r>
      <w:r>
        <w:rPr>
          <w:bCs/>
          <w:b/>
        </w:rPr>
        <w:t xml:space="preserve">Data Scientist</w:t>
      </w:r>
      <w:r>
        <w:t xml:space="preserve"> </w:t>
      </w:r>
      <w:r>
        <w:t xml:space="preserve">worked closely with DevOps engineers to ensure that models could be deployed via CI/CD pipelines without disrupting live services. This cross-functional collaboration was essential for success.</w:t>
      </w:r>
    </w:p>
    <w:bookmarkEnd w:id="23"/>
    <w:bookmarkStart w:id="24" w:name="X1e49cd7d0b315324faf41d9fc97aacfec20b5fb"/>
    <w:p>
      <w:pPr>
        <w:pStyle w:val="Heading3"/>
      </w:pPr>
      <w:r>
        <w:t xml:space="preserve">The Outcome: Quantifiable Success in United States San Francisco</w:t>
      </w:r>
    </w:p>
    <w:p>
      <w:pPr>
        <w:pStyle w:val="FirstParagraph"/>
      </w:pPr>
      <w:r>
        <w:t xml:space="preserve">The results of the</w:t>
      </w:r>
      <w:r>
        <w:t xml:space="preserve"> </w:t>
      </w:r>
      <w:r>
        <w:rPr>
          <w:bCs/>
          <w:b/>
        </w:rPr>
        <w:t xml:space="preserve">Data Scientist</w:t>
      </w:r>
      <w:r>
        <w:t xml:space="preserve">'s interventions were transformative. Within six months, FinFlow experienced a 25% reduction in customer churn thanks to targeted retention campaigns driven by predictive insights. The fraud detection system reduced fraudulent transactions by 40%, saving the company millions of dollars annually.</w:t>
      </w:r>
    </w:p>
    <w:p>
      <w:pPr>
        <w:pStyle w:val="BodyText"/>
      </w:pPr>
      <w:r>
        <w:t xml:space="preserve">Moreover, the cultural impact within the organization shifted significantly. The presence of a highly skilled</w:t>
      </w:r>
      <w:r>
        <w:t xml:space="preserve"> </w:t>
      </w:r>
      <w:r>
        <w:rPr>
          <w:bCs/>
          <w:b/>
        </w:rPr>
        <w:t xml:space="preserve">Data Scientist</w:t>
      </w:r>
      <w:r>
        <w:t xml:space="preserve"> </w:t>
      </w:r>
      <w:r>
        <w:t xml:space="preserve">empowered other departments to ask better questions and trust data-driven answers. In</w:t>
      </w:r>
      <w:r>
        <w:t xml:space="preserve"> </w:t>
      </w:r>
      <w:r>
        <w:rPr>
          <w:bCs/>
          <w:b/>
        </w:rPr>
        <w:t xml:space="preserve">United States San Francisco</w:t>
      </w:r>
      <w:r>
        <w:t xml:space="preserve">, where speed is paramount, this shift allowed FinFlow to react to market changes faster than its competitors who were still relying on legacy reporting methods.</w:t>
      </w:r>
    </w:p>
    <w:bookmarkEnd w:id="24"/>
    <w:bookmarkStart w:id="25" w:name="X813ed5089cedcf858bc512cc51563bcb98e9b7d"/>
    <w:p>
      <w:pPr>
        <w:pStyle w:val="Heading3"/>
      </w:pPr>
      <w:r>
        <w:t xml:space="preserve">The Broader Implications for the Tech Hub</w:t>
      </w:r>
    </w:p>
    <w:p>
      <w:pPr>
        <w:pStyle w:val="FirstParagraph"/>
      </w:pPr>
      <w:r>
        <w:t xml:space="preserve">This case study highlights why the role of a</w:t>
      </w:r>
      <w:r>
        <w:t xml:space="preserve"> </w:t>
      </w:r>
      <w:r>
        <w:rPr>
          <w:bCs/>
          <w:b/>
        </w:rPr>
        <w:t xml:space="preserve">Data Scientist</w:t>
      </w:r>
      <w:r>
        <w:t xml:space="preserve"> </w:t>
      </w:r>
      <w:r>
        <w:t xml:space="preserve">is increasingly critical in</w:t>
      </w:r>
      <w:r>
        <w:t xml:space="preserve"> </w:t>
      </w:r>
      <w:r>
        <w:rPr>
          <w:bCs/>
          <w:b/>
        </w:rPr>
        <w:t xml:space="preserve">United States San Francisco</w:t>
      </w:r>
      <w:r>
        <w:t xml:space="preserve">. The city’s economy relies heavily on technology and innovation. As more sectors—from healthcare to real estate—digitize, the demand for professionals who can interpret complex data landscapes grows exponentially.</w:t>
      </w:r>
    </w:p>
    <w:p>
      <w:pPr>
        <w:pStyle w:val="BodyText"/>
      </w:pPr>
      <w:r>
        <w:t xml:space="preserve">Furthermore, the unique characteristics of</w:t>
      </w:r>
      <w:r>
        <w:t xml:space="preserve"> </w:t>
      </w:r>
      <w:r>
        <w:rPr>
          <w:bCs/>
          <w:b/>
        </w:rPr>
        <w:t xml:space="preserve">United States San Francisco</w:t>
      </w:r>
      <w:r>
        <w:t xml:space="preserve">, including its diverse population and global connectivity, mean that data often contains biases or complexities that require nuanced handling. A</w:t>
      </w:r>
      <w:r>
        <w:t xml:space="preserve"> </w:t>
      </w:r>
      <w:r>
        <w:rPr>
          <w:bCs/>
          <w:b/>
        </w:rPr>
        <w:t xml:space="preserve">Data Scientist</w:t>
      </w:r>
      <w:r>
        <w:t xml:space="preserve"> </w:t>
      </w:r>
      <w:r>
        <w:t xml:space="preserve">in this region must be ethically minded, ensuring that algorithms do not perpetuate societal biases. This ethical responsibility adds another layer of complexity to the role, distinguishing it from purely technical positions.</w:t>
      </w:r>
    </w:p>
    <w:bookmarkEnd w:id="25"/>
    <w:bookmarkStart w:id="26" w:name="conclusion"/>
    <w:p>
      <w:pPr>
        <w:pStyle w:val="Heading3"/>
      </w:pPr>
      <w:r>
        <w:t xml:space="preserve">Conclusion</w:t>
      </w:r>
    </w:p>
    <w:p>
      <w:pPr>
        <w:pStyle w:val="FirstParagraph"/>
      </w:pPr>
      <w:r>
        <w:t xml:space="preserve">In conclusion, the integration of a</w:t>
      </w:r>
      <w:r>
        <w:t xml:space="preserve"> </w:t>
      </w:r>
      <w:r>
        <w:rPr>
          <w:bCs/>
          <w:b/>
        </w:rPr>
        <w:t xml:space="preserve">Data Scientist</w:t>
      </w:r>
      <w:r>
        <w:t xml:space="preserve"> </w:t>
      </w:r>
      <w:r>
        <w:t xml:space="preserve">into an organization operating in</w:t>
      </w:r>
      <w:r>
        <w:t xml:space="preserve"> </w:t>
      </w:r>
      <w:r>
        <w:rPr>
          <w:bCs/>
          <w:b/>
        </w:rPr>
        <w:t xml:space="preserve">United States San Francisco</w:t>
      </w:r>
      <w:r>
        <w:t xml:space="preserve"> </w:t>
      </w:r>
      <w:r>
        <w:t xml:space="preserve">is not merely an IT upgrade; it is a strategic imperative. The high-pressure, fast-paced environment of this city demands solutions that are accurate, immediate, and scalable. As demonstrated by the FinFlow case study, when a capable</w:t>
      </w:r>
      <w:r>
        <w:t xml:space="preserve"> </w:t>
      </w:r>
      <w:r>
        <w:rPr>
          <w:bCs/>
          <w:b/>
        </w:rPr>
        <w:t xml:space="preserve">Data Scientist</w:t>
      </w:r>
      <w:r>
        <w:t xml:space="preserve"> </w:t>
      </w:r>
      <w:r>
        <w:t xml:space="preserve">leverages advanced analytics within this vibrant ecosystem, the results are profound improvements in efficiency, profitability, and competitive advantage.</w:t>
      </w:r>
    </w:p>
    <w:p>
      <w:pPr>
        <w:pStyle w:val="BodyText"/>
      </w:pPr>
      <w:r>
        <w:t xml:space="preserve">For businesses looking to thrive in</w:t>
      </w:r>
      <w:r>
        <w:t xml:space="preserve"> </w:t>
      </w:r>
      <w:r>
        <w:rPr>
          <w:bCs/>
          <w:b/>
        </w:rPr>
        <w:t xml:space="preserve">United States San Francisco</w:t>
      </w:r>
      <w:r>
        <w:t xml:space="preserve">, investing in top-tier data science talent is essential. The future belongs to those who can effectively harness the power of data, and the</w:t>
      </w:r>
      <w:r>
        <w:t xml:space="preserve"> </w:t>
      </w:r>
      <w:r>
        <w:rPr>
          <w:bCs/>
          <w:b/>
        </w:rPr>
        <w:t xml:space="preserve">Data Scientist</w:t>
      </w:r>
      <w:r>
        <w:t xml:space="preserve"> </w:t>
      </w:r>
      <w:r>
        <w:t xml:space="preserve">is at the forefront of this revolution. As technology continues to evolve, so too will the responsibilities of this role, making it one of the most influential positions in modern business.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Data Scientist in United States San Francisco</dc:title>
  <dc:creator/>
  <dc:language>en</dc:language>
  <cp:keywords/>
  <dcterms:created xsi:type="dcterms:W3CDTF">2026-07-29T05:03:16Z</dcterms:created>
  <dcterms:modified xsi:type="dcterms:W3CDTF">2026-07-29T05:03:16Z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