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Scaling</w:t>
      </w:r>
      <w:r>
        <w:t xml:space="preserve"> </w:t>
      </w:r>
      <w:r>
        <w:t xml:space="preserve">a</w:t>
      </w:r>
      <w:r>
        <w:t xml:space="preserve"> </w:t>
      </w:r>
      <w:r>
        <w:t xml:space="preserve">Modern</w:t>
      </w:r>
      <w:r>
        <w:t xml:space="preserve"> </w:t>
      </w:r>
      <w:r>
        <w:t xml:space="preserve">Dentist</w:t>
      </w:r>
      <w:r>
        <w:t xml:space="preserve"> </w:t>
      </w:r>
      <w:r>
        <w:t xml:space="preserve">Practice</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3e4654b00fc62f5e7ebbc000f8156b9445b9beb"/>
    <w:p>
      <w:pPr>
        <w:pStyle w:val="Heading1"/>
      </w:pPr>
      <w:r>
        <w:t xml:space="preserve">Digital Transformation and Patient Retention Strategy for a Leading Dentist in Brazil São Paulo</w:t>
      </w:r>
    </w:p>
    <w:p>
      <w:pPr>
        <w:pStyle w:val="FirstParagraph"/>
      </w:pPr>
      <w:r>
        <w:rPr>
          <w:bCs/>
          <w:b/>
        </w:rPr>
        <w:t xml:space="preserve">Date:</w:t>
      </w:r>
      <w:r>
        <w:t xml:space="preserve"> </w:t>
      </w:r>
      <w:r>
        <w:t xml:space="preserve">October 2023</w:t>
      </w:r>
      <w:r>
        <w:br/>
      </w:r>
      <w:r>
        <w:rPr>
          <w:bCs/>
          <w:b/>
        </w:rPr>
        <w:t xml:space="preserve">Case Study</w:t>
      </w:r>
      <w:r>
        <w:t xml:space="preserve">: Operational and Marketing Optimization</w:t>
      </w:r>
      <w:r>
        <w:br/>
      </w:r>
      <w:r>
        <w:rPr>
          <w:bCs/>
          <w:b/>
        </w:rPr>
        <w:t xml:space="preserve">Dentist</w:t>
      </w:r>
      <w:r>
        <w:t xml:space="preserve">: Dr. Elena Rossi &amp; Associates</w:t>
      </w:r>
      <w:r>
        <w:br/>
      </w:r>
      <w:r>
        <w:rPr>
          <w:bCs/>
          <w:b/>
        </w:rPr>
        <w:t xml:space="preserve">Brazil São Paulo</w:t>
      </w:r>
      <w:r>
        <w:t xml:space="preserve">: Moema District, High-End Commercial Zone</w:t>
      </w:r>
    </w:p>
    <w:bookmarkStart w:id="20" w:name="executive-summary"/>
    <w:p>
      <w:pPr>
        <w:pStyle w:val="Heading2"/>
      </w:pPr>
      <w:r>
        <w:t xml:space="preserve">1. Executive Summary</w:t>
      </w:r>
    </w:p>
    <w:p>
      <w:pPr>
        <w:pStyle w:val="FirstParagraph"/>
      </w:pPr>
      <w:r>
        <w:t xml:space="preserve">This case study analyzes the strategic overhaul of a private dental clinic located in the affluent Moema district of Brazil São Paulo. The primary objective was to address declining patient retention and low digital engagement among high-net-worth individuals. By leveraging hyper-local marketing specific to Brazil São Paulo, adopting advanced digital scheduling tools, and enhancing clinical protocols, the practice achieved a 45% increase in new patient acquisitions within six months.</w:t>
      </w:r>
    </w:p>
    <w:bookmarkEnd w:id="20"/>
    <w:bookmarkStart w:id="21" w:name="X1423bce2fb18173e73451f73d0b06dd11770019"/>
    <w:p>
      <w:pPr>
        <w:pStyle w:val="Heading2"/>
      </w:pPr>
      <w:r>
        <w:t xml:space="preserve">2. Background: The Context of Brazil São Paulo</w:t>
      </w:r>
    </w:p>
    <w:p>
      <w:pPr>
        <w:pStyle w:val="FirstParagraph"/>
      </w:pPr>
      <w:r>
        <w:t xml:space="preserve">Brazil is one of the largest dental markets globally, characterized by a high demand for both aesthetic and restorative procedures. Within this vast landscape, Brazil São Paulo stands out as the economic engine and cultural hub of South America. Patients in cities like Brazil São Paulo are generally more tech-savvy, time-constrained, and willing to pay a premium for convenience and exceptional service quality.</w:t>
      </w:r>
    </w:p>
    <w:p>
      <w:pPr>
        <w:pStyle w:val="BodyText"/>
      </w:pPr>
      <w:r>
        <w:t xml:space="preserve">Dr. Elena Rossi’s practice, established for fifteen years in the heart of this dynamic metropolis, relied heavily on word-of-mouth referrals. However, as the competition in Brazil São Paulo intensified with the opening of several high-end aesthetic dentistry centers nearby, Dr. Rossi faced a critical juncture: adapt to modern patient expectations or risk obsolescence.</w:t>
      </w:r>
    </w:p>
    <w:bookmarkEnd w:id="21"/>
    <w:bookmarkStart w:id="22" w:name="problem-statement"/>
    <w:p>
      <w:pPr>
        <w:pStyle w:val="Heading2"/>
      </w:pPr>
      <w:r>
        <w:t xml:space="preserve">3. Problem Statement</w:t>
      </w:r>
    </w:p>
    <w:p>
      <w:pPr>
        <w:pStyle w:val="FirstParagraph"/>
      </w:pPr>
      <w:r>
        <w:t xml:space="preserve">The</w:t>
      </w:r>
      <w:r>
        <w:t xml:space="preserve"> </w:t>
      </w:r>
      <w:r>
        <w:t xml:space="preserve">Dentist</w:t>
      </w:r>
      <w:r>
        <w:t xml:space="preserve">, along with her management team, identified three core issues hindering growth:</w:t>
      </w:r>
    </w:p>
    <w:p>
      <w:pPr>
        <w:numPr>
          <w:ilvl w:val="0"/>
          <w:numId w:val="1001"/>
        </w:numPr>
        <w:pStyle w:val="Compact"/>
      </w:pPr>
      <w:r>
        <w:rPr>
          <w:bCs/>
          <w:b/>
        </w:rPr>
        <w:t xml:space="preserve">Digital Disconnect:</w:t>
      </w:r>
      <w:r>
        <w:t xml:space="preserve"> </w:t>
      </w:r>
      <w:r>
        <w:t xml:space="preserve">The practice’s online presence was outdated. Patients in Brazil São Paulo typically research providers via Instagram and Google Maps before booking. The clinic lacked high-quality visual content and interactive website features.</w:t>
      </w:r>
    </w:p>
    <w:p>
      <w:pPr>
        <w:numPr>
          <w:ilvl w:val="0"/>
          <w:numId w:val="1001"/>
        </w:numPr>
        <w:pStyle w:val="Compact"/>
      </w:pPr>
      <w:r>
        <w:rPr>
          <w:bCs/>
          <w:b/>
        </w:rPr>
        <w:t xml:space="preserve">Scheduling Inefficiency:</w:t>
      </w:r>
      <w:r>
        <w:t xml:space="preserve"> </w:t>
      </w:r>
      <w:r>
        <w:t xml:space="preserve">Phone-based bookings resulted in a 15% no-show rate, a significant loss of revenue for busy professionals in the bustling economy of Brazil São Paulo.</w:t>
      </w:r>
    </w:p>
    <w:p>
      <w:pPr>
        <w:numPr>
          <w:ilvl w:val="0"/>
          <w:numId w:val="1001"/>
        </w:numPr>
        <w:pStyle w:val="Compact"/>
      </w:pPr>
      <w:r>
        <w:rPr>
          <w:bCs/>
          <w:b/>
        </w:rPr>
        <w:t xml:space="preserve">Patient Experience Gaps:</w:t>
      </w:r>
      <w:r>
        <w:t xml:space="preserve"> </w:t>
      </w:r>
      <w:r>
        <w:t xml:space="preserve">The waiting area and post-consultation communication lacked the luxury feel expected by clients in premium districts like Moema and Vila Olímpia.</w:t>
      </w:r>
    </w:p>
    <w:bookmarkEnd w:id="22"/>
    <w:bookmarkStart w:id="26" w:name="strategic-interventions"/>
    <w:p>
      <w:pPr>
        <w:pStyle w:val="Heading2"/>
      </w:pPr>
      <w:r>
        <w:t xml:space="preserve">4. Strategic Interventions</w:t>
      </w:r>
    </w:p>
    <w:bookmarkStart w:id="23" w:name="X7b532ca91d1659beede588b0450ea590918bbde"/>
    <w:p>
      <w:pPr>
        <w:pStyle w:val="Heading3"/>
      </w:pPr>
      <w:r>
        <w:t xml:space="preserve">A. Digital Presence Optimization for Brazil São Paulo</w:t>
      </w:r>
    </w:p>
    <w:p>
      <w:pPr>
        <w:pStyle w:val="FirstParagraph"/>
      </w:pPr>
      <w:r>
        <w:t xml:space="preserve">To rebrand the practice as a modern leader, the team overhauled their digital footprint. They invested in professional photography and video content showcasing state-of-the-art equipment and the serene clinic environment. Recognizing that social media penetration is exceptionally high in Brazil São Paulo, they launched an Instagram strategy focused on educational content about oral hygiene and transparent case studies of aesthetic transformations.</w:t>
      </w:r>
    </w:p>
    <w:p>
      <w:pPr>
        <w:pStyle w:val="BodyText"/>
      </w:pPr>
      <w:r>
        <w:t xml:space="preserve">SEO efforts were localized specifically for "Best Dentist Brazil São Paulo" and "Implantes Dentários Moema," ensuring the practice dominated local search results. This was crucial as residents of Brazil São Paulo rely heavily on mobile devices to find immediate services.</w:t>
      </w:r>
    </w:p>
    <w:bookmarkEnd w:id="23"/>
    <w:bookmarkStart w:id="24" w:name="X06c340fd37d67870681d7078d020bcf5184add2"/>
    <w:p>
      <w:pPr>
        <w:pStyle w:val="Heading3"/>
      </w:pPr>
      <w:r>
        <w:t xml:space="preserve">B. Implementation of AI-Driven Scheduling</w:t>
      </w:r>
    </w:p>
    <w:p>
      <w:pPr>
        <w:pStyle w:val="FirstParagraph"/>
      </w:pPr>
      <w:r>
        <w:t xml:space="preserve">The clinic integrated an AI-powered chatbot and online booking system into their website. This allowed patients to view real-time availability, book appointments instantly, and receive automated reminders via WhatsApp—a platform ubiquitous in Brazil São Paulo for business communication.</w:t>
      </w:r>
    </w:p>
    <w:p>
      <w:pPr>
        <w:pStyle w:val="BodyText"/>
      </w:pPr>
      <w:r>
        <w:t xml:space="preserve">This shift reduced administrative workload significantly and decreased the no-show rate to under 5%. For busy executives in Brazil São Paulo who value efficiency, the ability to schedule a root canal or orthodontic check-up with two taps on their smartphone was a major differentiator.</w:t>
      </w:r>
    </w:p>
    <w:bookmarkEnd w:id="24"/>
    <w:bookmarkStart w:id="25" w:name="c.-elevating-the-clinical-environment"/>
    <w:p>
      <w:pPr>
        <w:pStyle w:val="Heading3"/>
      </w:pPr>
      <w:r>
        <w:t xml:space="preserve">C. Elevating the Clinical Environment</w:t>
      </w:r>
    </w:p>
    <w:p>
      <w:pPr>
        <w:pStyle w:val="FirstParagraph"/>
      </w:pPr>
      <w:r>
        <w:t xml:space="preserve">To compete with other top-tier Dentist practices in Brazil São Paulo, the physical space was renovated. The waiting room now offers complimentary artisanal coffee and high-speed Wi-Fi, catering to patients who might check emails before their appointment. The clinic also introduced a "VIP Concierge" service for complex procedures like full-mouth rehabilitation, offering airport transfer coordination and flexible evening hours to accommodate the fast-paced lifestyle of Brazil São Paulo professionals.</w:t>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hurdles. Initially, staff resistance to new technology posed a challenge. The team needed training on the new digital tools and the soft skills required for high-end patient service in Brazil São Paulo’s competitive market.</w:t>
      </w:r>
    </w:p>
    <w:p>
      <w:pPr>
        <w:pStyle w:val="BodyText"/>
      </w:pPr>
      <w:r>
        <w:t xml:space="preserve">Additionally, managing online reputation became critical. With higher visibility came the risk of negative reviews spreading quickly on local forums. The practice implemented a strict feedback loop, ensuring any dissatisfaction was resolved immediately by the Dentist personally to maintain trust within the tight-knit community of Brazil São Paulo.</w:t>
      </w:r>
    </w:p>
    <w:bookmarkEnd w:id="27"/>
    <w:bookmarkStart w:id="28" w:name="results-and-key-performance-indicators"/>
    <w:p>
      <w:pPr>
        <w:pStyle w:val="Heading2"/>
      </w:pPr>
      <w:r>
        <w:t xml:space="preserve">6. Results and Key Performance Indicators</w:t>
      </w:r>
    </w:p>
    <w:p>
      <w:pPr>
        <w:pStyle w:val="FirstParagraph"/>
      </w:pPr>
      <w:r>
        <w:t xml:space="preserve">Six months post-implementation, the data presented compelling results:</w:t>
      </w:r>
    </w:p>
    <w:p>
      <w:pPr>
        <w:numPr>
          <w:ilvl w:val="0"/>
          <w:numId w:val="1002"/>
        </w:numPr>
        <w:pStyle w:val="Compact"/>
      </w:pPr>
      <w:r>
        <w:rPr>
          <w:bCs/>
          <w:b/>
        </w:rPr>
        <w:t xml:space="preserve">Patient Acquisition:</w:t>
      </w:r>
      <w:r>
        <w:t xml:space="preserve"> </w:t>
      </w:r>
      <w:r>
        <w:t xml:space="preserve">A 45% year-over-year increase in new patients.</w:t>
      </w:r>
    </w:p>
    <w:p>
      <w:pPr>
        <w:numPr>
          <w:ilvl w:val="0"/>
          <w:numId w:val="1002"/>
        </w:numPr>
        <w:pStyle w:val="Compact"/>
      </w:pPr>
      <w:r>
        <w:rPr>
          <w:bCs/>
          <w:b/>
        </w:rPr>
        <w:t xml:space="preserve">No-Show Rate:</w:t>
      </w:r>
      <w:r>
        <w:t xml:space="preserve"> </w:t>
      </w:r>
      <w:r>
        <w:t xml:space="preserve">Dropped from 15% to 4%, saving approximately R$20,000 (Brazilian Reais) in lost monthly revenue.</w:t>
      </w:r>
    </w:p>
    <w:p>
      <w:pPr>
        <w:numPr>
          <w:ilvl w:val="0"/>
          <w:numId w:val="1002"/>
        </w:numPr>
        <w:pStyle w:val="Compact"/>
      </w:pPr>
      <w:r>
        <w:rPr>
          <w:bCs/>
          <w:b/>
        </w:rPr>
        <w:t xml:space="preserve">Social Engagement:</w:t>
      </w:r>
      <w:r>
        <w:t xml:space="preserve"> </w:t>
      </w:r>
      <w:r>
        <w:t xml:space="preserve">Instagram followers grew by 3,00% organically through localized content targeting Brazil São Paulo demographics.</w:t>
      </w:r>
    </w:p>
    <w:p>
      <w:pPr>
        <w:numPr>
          <w:ilvl w:val="0"/>
          <w:numId w:val="1002"/>
        </w:numPr>
        <w:pStyle w:val="Compact"/>
      </w:pPr>
      <w:r>
        <w:rPr>
          <w:bCs/>
          <w:b/>
        </w:rPr>
        <w:t xml:space="preserve">Patient Satisfaction Score:</w:t>
      </w:r>
      <w:r>
        <w:t xml:space="preserve"> </w:t>
      </w:r>
      <w:r>
        <w:t xml:space="preserve">Increased to a 4.9/5.0 rating on Google Reviews, solidifying the practice as a top-rated Dentist option in the region.</w:t>
      </w:r>
    </w:p>
    <w:bookmarkEnd w:id="28"/>
    <w:bookmarkStart w:id="29" w:name="conclusion"/>
    <w:p>
      <w:pPr>
        <w:pStyle w:val="Heading2"/>
      </w:pPr>
      <w:r>
        <w:t xml:space="preserve">7. Conclusion</w:t>
      </w:r>
    </w:p>
    <w:p>
      <w:pPr>
        <w:pStyle w:val="FirstParagraph"/>
      </w:pPr>
      <w:r>
        <w:t xml:space="preserve">This case study demonstrates that even traditional professions like dentistry require agile adaptation to modern consumer behaviors. For any Dentist operating in Brazil São Paulo, understanding the local cultural nuances—such as the heavy reliance on WhatsApp for communication and Instagram for discovery—is vital.</w:t>
      </w:r>
    </w:p>
    <w:p>
      <w:pPr>
        <w:pStyle w:val="BodyText"/>
      </w:pPr>
      <w:r>
        <w:t xml:space="preserve">The success of Dr. Rossi’s practice in Brazil São Paulo highlights that technology, when paired with exceptional human-centric care, creates a powerful competitive advantage. By tailoring their services to the specific needs and expectations of patients in Brazil São Paulo, the clinic not only survived but thrived.</w:t>
      </w:r>
    </w:p>
    <w:p>
      <w:pPr>
        <w:pStyle w:val="BodyText"/>
      </w:pPr>
      <w:r>
        <w:rPr>
          <w:bCs/>
          <w:b/>
        </w:rPr>
        <w:t xml:space="preserve">Key Takeaway for Dentist Professionals:</w:t>
      </w:r>
      <w:r>
        <w:br/>
      </w:r>
      <w:r>
        <w:t xml:space="preserve">In a metropolis like Brazil São Paulo, convenience and digital accessibility are paramount. Practices that fail to integrate seamless digital booking and robust online reputations risk losing market share to competitors who better understand the demands of the modern Brazil São Paulo consumer.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Scaling a Modern Dentist Practice in Brazil São Paulo</dc:title>
  <dc:creator/>
  <dc:language>en</dc:language>
  <cp:keywords/>
  <dcterms:created xsi:type="dcterms:W3CDTF">2026-07-29T11:21:57Z</dcterms:created>
  <dcterms:modified xsi:type="dcterms:W3CDTF">2026-07-29T11:21:57Z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