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Algeria</w:t>
      </w:r>
      <w:r>
        <w:t xml:space="preserve"> </w:t>
      </w:r>
      <w:r>
        <w:t xml:space="preserve">Algiers</w:t>
      </w:r>
    </w:p>
    <w:bookmarkStart w:id="27" w:name="Xf2d8944effc804506157c26457bb5b2860d06ef"/>
    <w:p>
      <w:pPr>
        <w:pStyle w:val="Heading1"/>
      </w:pPr>
      <w:r>
        <w:t xml:space="preserve">Dietetic Transformation in North Africa:</w:t>
      </w:r>
      <w:r>
        <w:br/>
      </w:r>
      <w:r>
        <w:t xml:space="preserve">A Case Study of a Dietitian Practicing in Algeria, Algiers</w:t>
      </w:r>
    </w:p>
    <w:p>
      <w:pPr>
        <w:pStyle w:val="FirstParagraph"/>
      </w:pPr>
      <w:r>
        <w:rPr>
          <w:bCs/>
          <w:b/>
        </w:rPr>
        <w:t xml:space="preserve">Date:</w:t>
      </w:r>
      <w:r>
        <w:t xml:space="preserve"> </w:t>
      </w:r>
      <w:r>
        <w:t xml:space="preserve">May 24, 2024</w:t>
      </w:r>
      <w:r>
        <w:br/>
      </w:r>
      <w:r>
        <w:rPr>
          <w:bCs/>
          <w:b/>
        </w:rPr>
        <w:t xml:space="preserve">Subject:</w:t>
      </w:r>
      <w:r>
        <w:t xml:space="preserve">Nutritional Intervention Strategies for Urban Populations</w:t>
      </w:r>
      <w:r>
        <w:br/>
      </w:r>
      <w:r>
        <w:rPr>
          <w:bCs/>
          <w:b/>
        </w:rPr>
        <w:t xml:space="preserve">Location Focus:</w:t>
      </w:r>
      <w:r>
        <w:t xml:space="preserve"> </w:t>
      </w:r>
      <w:r>
        <w:t xml:space="preserve">Algeria, Algiers</w:t>
      </w:r>
      <w:r>
        <w:br/>
      </w:r>
      <w:r>
        <w:rPr>
          <w:bCs/>
          <w:b/>
        </w:rPr>
        <w:t xml:space="preserve">Professional Role:</w:t>
      </w:r>
      <w:r>
        <w:t xml:space="preserve"> </w:t>
      </w:r>
      <w:r>
        <w:rPr>
          <w:bCs/>
          <w:b/>
        </w:rPr>
        <w:t xml:space="preserve">Dietitian</w:t>
      </w:r>
    </w:p>
    <w:bookmarkStart w:id="20" w:name="executive-summary"/>
    <w:p>
      <w:pPr>
        <w:pStyle w:val="Heading2"/>
      </w:pPr>
      <w:r>
        <w:t xml:space="preserve">1. Executive Summary</w:t>
      </w:r>
    </w:p>
    <w:p>
      <w:pPr>
        <w:pStyle w:val="FirstParagraph"/>
      </w:pPr>
      <w:r>
        <w:t xml:space="preserve">In recent decades, the nutritional landscape of</w:t>
      </w:r>
      <w:r>
        <w:t xml:space="preserve"> </w:t>
      </w:r>
      <w:r>
        <w:rPr>
          <w:bCs/>
          <w:b/>
        </w:rPr>
        <w:t xml:space="preserve">Algeria, Algiers,</w:t>
      </w:r>
      <w:r>
        <w:t xml:space="preserve">, and other major urban centers in North Africa has undergone a significant transformation. This case study explores the evolving role of a professional</w:t>
      </w:r>
      <w:r>
        <w:t xml:space="preserve"> </w:t>
      </w:r>
      <w:r>
        <w:rPr>
          <w:bCs/>
          <w:b/>
        </w:rPr>
        <w:t xml:space="preserve">Dietitian</w:t>
      </w:r>
      <w:r>
        <w:t xml:space="preserve"> </w:t>
      </w:r>
      <w:r>
        <w:t xml:space="preserve">within this specific geographic and cultural context. The primary objective is to analyze how traditional dietary habits are clashing with modernization, resulting in a rise in lifestyle-related diseases such as obesity, type 2 diabetes, and cardiovascular issues. By examining the interventions employed by nutritionists in Algiers, this document highlights the necessity of culturally competent care that bridges ancestral culinary wisdom with modern nutritional science.</w:t>
      </w:r>
    </w:p>
    <w:bookmarkEnd w:id="20"/>
    <w:bookmarkStart w:id="21" w:name="background-and-context-the-urban-shift"/>
    <w:p>
      <w:pPr>
        <w:pStyle w:val="Heading2"/>
      </w:pPr>
      <w:r>
        <w:t xml:space="preserve">2. Background and Context: The Urban Shift</w:t>
      </w:r>
    </w:p>
    <w:p>
      <w:pPr>
        <w:pStyle w:val="FirstParagraph"/>
      </w:pPr>
      <w:r>
        <w:rPr>
          <w:bCs/>
          <w:b/>
        </w:rPr>
        <w:t xml:space="preserve">Algiers</w:t>
      </w:r>
      <w:r>
        <w:t xml:space="preserve">, as the capital city of</w:t>
      </w:r>
      <w:r>
        <w:t xml:space="preserve"> </w:t>
      </w:r>
      <w:r>
        <w:rPr>
          <w:bCs/>
          <w:b/>
        </w:rPr>
        <w:t xml:space="preserve">Algeria</w:t>
      </w:r>
      <w:r>
        <w:t xml:space="preserve">, is a metropolis characterized by rapid urbanization, a growing middle class, and shifting socioeconomic patterns. Historically, the Algerian diet was rooted in traditional practices emphasizing fresh vegetables, legumes like lentils and chickpeas whole grains such as couscous or barley olive oil (rich in monounsaturated fats), lean meats less frequently consumed processed foods were scarce. However the last two decades have seen a dramatic influx of ultra-processed imported goods fast food chains convenience snacks and sugary beverages. This phenomenon, often referred to as the "nutrition transition," has led to increased caloric intake lower physical activity levels due urban sprawl and sedentary office jobs.</w:t>
      </w:r>
    </w:p>
    <w:p>
      <w:pPr>
        <w:pStyle w:val="BodyText"/>
      </w:pPr>
      <w:r>
        <w:t xml:space="preserve">According to recent public health data from</w:t>
      </w:r>
      <w:r>
        <w:t xml:space="preserve"> </w:t>
      </w:r>
      <w:r>
        <w:rPr>
          <w:bCs/>
          <w:b/>
        </w:rPr>
        <w:t xml:space="preserve">Algeria</w:t>
      </w:r>
      <w:r>
        <w:t xml:space="preserve">, the prevalence of overweight and obesity among adults in cities like</w:t>
      </w:r>
      <w:r>
        <w:t xml:space="preserve"> </w:t>
      </w:r>
      <w:r>
        <w:rPr>
          <w:bCs/>
          <w:b/>
        </w:rPr>
        <w:t xml:space="preserve">Algiers</w:t>
      </w:r>
      <w:r>
        <w:t xml:space="preserve"> </w:t>
      </w:r>
      <w:r>
        <w:t xml:space="preserve">has surged past critical thresholds. Furthermore, type 2 diabetes affects a significant portion of the population often undiagnosed until complications arise. In this environment the role of a specialized</w:t>
      </w:r>
      <w:r>
        <w:t xml:space="preserve"> </w:t>
      </w:r>
      <w:r>
        <w:rPr>
          <w:bCs/>
          <w:b/>
        </w:rPr>
        <w:t xml:space="preserve">Dietitian</w:t>
      </w:r>
      <w:r>
        <w:t xml:space="preserve"> </w:t>
      </w:r>
      <w:r>
        <w:t xml:space="preserve">becomes not merely an option but a medical necessity for preventive care and chronic disease management.</w:t>
      </w:r>
    </w:p>
    <w:bookmarkEnd w:id="21"/>
    <w:bookmarkStart w:id="22" w:name="the-role-of-the-dietitian-in-algiers"/>
    <w:p>
      <w:pPr>
        <w:pStyle w:val="Heading2"/>
      </w:pPr>
      <w:r>
        <w:t xml:space="preserve">3. The Role of the Dietitian in Algiers</w:t>
      </w:r>
    </w:p>
    <w:p>
      <w:pPr>
        <w:pStyle w:val="FirstParagraph"/>
      </w:pPr>
      <w:r>
        <w:t xml:space="preserve">A modern</w:t>
      </w:r>
      <w:r>
        <w:t xml:space="preserve"> </w:t>
      </w:r>
      <w:r>
        <w:rPr>
          <w:bCs/>
          <w:b/>
        </w:rPr>
        <w:t xml:space="preserve">Dietitian</w:t>
      </w:r>
      <w:r>
        <w:t xml:space="preserve">, such as "Dr. Amine," (a composite profile representing typical practitioners in the field) operating within</w:t>
      </w:r>
      <w:r>
        <w:t xml:space="preserve"> </w:t>
      </w:r>
      <w:r>
        <w:rPr>
          <w:bCs/>
          <w:b/>
        </w:rPr>
        <w:t xml:space="preserve">Algeria, Algiers,</w:t>
      </w:r>
      <w:r>
        <w:t xml:space="preserve">, faces a unique set of challenges and opportunities. The practitioner must navigate between two worlds: respecting the deep cultural significance of food while correcting nutritional deficiencies and excesses.</w:t>
      </w:r>
    </w:p>
    <w:p>
      <w:pPr>
        <w:pStyle w:val="BodyText"/>
      </w:pPr>
      <w:r>
        <w:rPr>
          <w:bCs/>
          <w:b/>
        </w:rPr>
        <w:t xml:space="preserve">A. Cultural Competency</w:t>
      </w:r>
      <w:r>
        <w:br/>
      </w:r>
      <w:r>
        <w:t xml:space="preserve">One cannot discuss nutrition in</w:t>
      </w:r>
      <w:r>
        <w:t xml:space="preserve"> </w:t>
      </w:r>
      <w:r>
        <w:rPr>
          <w:bCs/>
          <w:b/>
        </w:rPr>
        <w:t xml:space="preserve">Algeria</w:t>
      </w:r>
      <w:r>
        <w:t xml:space="preserve"> </w:t>
      </w:r>
      <w:r>
        <w:t xml:space="preserve">without acknowledging the central role of hospitality and communal eating. Meals are social events, often centered around large platters shared among family members. A</w:t>
      </w:r>
      <w:r>
        <w:t xml:space="preserve"> </w:t>
      </w:r>
      <w:r>
        <w:rPr>
          <w:bCs/>
          <w:b/>
        </w:rPr>
        <w:t xml:space="preserve">Dietitian</w:t>
      </w:r>
      <w:r>
        <w:t xml:space="preserve"> </w:t>
      </w:r>
      <w:r>
        <w:t xml:space="preserve">who imposes rigid Western-style restrictions often fails because they ignore this social fabric. Successful interventions involve modifying traditional recipes rather than eliminating them. For example teaching patients how to prepare a lighter version of "Tajine" or reducing sugar content in traditional pastries like "Baklava" without losing flavor.</w:t>
      </w:r>
    </w:p>
    <w:p>
      <w:pPr>
        <w:pStyle w:val="BodyText"/>
      </w:pPr>
      <w:r>
        <w:rPr>
          <w:bCs/>
          <w:b/>
        </w:rPr>
        <w:t xml:space="preserve">B. Addressing Specific Health Trends</w:t>
      </w:r>
      <w:r>
        <w:br/>
      </w:r>
      <w:r>
        <w:t xml:space="preserve">The</w:t>
      </w:r>
      <w:r>
        <w:t xml:space="preserve"> </w:t>
      </w:r>
      <w:r>
        <w:rPr>
          <w:bCs/>
          <w:b/>
        </w:rPr>
        <w:t xml:space="preserve">Dietitian</w:t>
      </w:r>
      <w:r>
        <w:t xml:space="preserve"> </w:t>
      </w:r>
      <w:r>
        <w:t xml:space="preserve">in</w:t>
      </w:r>
    </w:p>
    <w:p>
      <w:pPr>
        <w:pStyle w:val="BodyText"/>
      </w:pPr>
      <w:r>
        <w:t xml:space="preserve">Algiers typically encounters three main patient demographics:</w:t>
      </w:r>
      <w:r>
        <w:br/>
      </w:r>
      <w:r>
        <w:t xml:space="preserve">1.</w:t>
      </w:r>
    </w:p>
    <w:p>
      <w:pPr>
        <w:pStyle w:val="BodyText"/>
      </w:pPr>
      <w:r>
        <w:t xml:space="preserve">Pediatric Patients: Focusing on school lunches and combating the rise of childhood obesity linked to increased consumption of chips and sodas.</w:t>
      </w:r>
      <w:r>
        <w:br/>
      </w:r>
      <w:r>
        <w:t xml:space="preserve">2.</w:t>
      </w:r>
      <w:r>
        <w:rPr>
          <w:iCs/>
          <w:i/>
        </w:rPr>
        <w:t xml:space="preserve">A working Adults:</w:t>
      </w:r>
      <w:r>
        <w:t xml:space="preserve">/ Strong&gt; Addressing stress-related eating poor posture due to desk jobs and irregular meal times.</w:t>
      </w:r>
      <w:r>
        <w:br/>
      </w:r>
      <w:r>
        <w:t xml:space="preserve">3.</w:t>
      </w:r>
    </w:p>
    <w:p>
      <w:pPr>
        <w:pStyle w:val="BodyText"/>
      </w:pPr>
      <w:r>
        <w:t xml:space="preserve">Elderly Patients: Managing chronic conditions like hypertension and diabetes which are prevalent in this age group in</w:t>
      </w:r>
      <w:r>
        <w:t xml:space="preserve"> </w:t>
      </w:r>
      <w:r>
        <w:rPr>
          <w:bCs/>
          <w:b/>
        </w:rPr>
        <w:t xml:space="preserve">Algeria</w:t>
      </w:r>
      <w:r>
        <w:t xml:space="preserve">.</w:t>
      </w:r>
    </w:p>
    <w:bookmarkEnd w:id="22"/>
    <w:bookmarkStart w:id="23" w:name="case-profile-individual-intervention"/>
    <w:p>
      <w:pPr>
        <w:pStyle w:val="Heading2"/>
      </w:pPr>
      <w:r>
        <w:t xml:space="preserve">4. Case Profile: Individual Intervention</w:t>
      </w:r>
    </w:p>
    <w:p>
      <w:pPr>
        <w:pStyle w:val="FirstParagraph"/>
      </w:pPr>
      <w:r>
        <w:t xml:space="preserve">To illustrate the practical application of dietetic principles, consider the following anonymized case study.</w:t>
      </w:r>
    </w:p>
    <w:p>
      <w:pPr>
        <w:pStyle w:val="BodyText"/>
      </w:pPr>
      <w:r>
        <w:rPr>
          <w:bCs/>
          <w:b/>
        </w:rPr>
        <w:t xml:space="preserve">Patient Details</w:t>
      </w:r>
      <w:r>
        <w:t xml:space="preserve">&lt; td &gt;&lt; em &gt;Male 45 years old resident in</w:t>
      </w:r>
    </w:p>
    <w:p>
      <w:pPr>
        <w:pStyle w:val="BodyText"/>
      </w:pPr>
      <w:r>
        <w:t xml:space="preserve">Algiers Algeria</w:t>
      </w:r>
    </w:p>
    <w:p>
      <w:pPr>
        <w:pStyle w:val="BodyText"/>
      </w:pPr>
      <w:r>
        <w:rPr>
          <w:bCs/>
          <w:b/>
        </w:rPr>
        <w:t xml:space="preserve">Lifestyle</w:t>
      </w:r>
      <w:r>
        <w:t xml:space="preserve">&lt; td &gt;Sedentary office job high stress levels frequent attendance at family gatherings where large amounts of food are served.</w:t>
      </w:r>
    </w:p>
    <w:p>
      <w:pPr>
        <w:pStyle w:val="BodyText"/>
      </w:pPr>
      <w:r>
        <w:rPr>
          <w:bCs/>
          <w:b/>
        </w:rPr>
        <w:t xml:space="preserve">Dietary History</w:t>
      </w:r>
      <w:r>
        <w:t xml:space="preserve">&lt; td &gt;High intake of refined carbohydrates white bread baguettes fried pastries low vegetable consumption heavy use of red meat.</w:t>
      </w:r>
    </w:p>
    <w:p>
      <w:pPr>
        <w:pStyle w:val="BodyText"/>
      </w:pPr>
      <w:r>
        <w:rPr>
          <w:bCs/>
          <w:b/>
        </w:rPr>
        <w:t xml:space="preserve">Medical Condition</w:t>
      </w:r>
      <w:r>
        <w:t xml:space="preserve">&lt; td &gt;Pre-diabetic (elevated HbA1c) slight hypertension.</w:t>
      </w:r>
    </w:p>
    <w:p>
      <w:pPr>
        <w:pStyle w:val="BodyText"/>
      </w:pPr>
      <w:r>
        <w:t xml:space="preserve">The</w:t>
      </w:r>
    </w:p>
    <w:p>
      <w:pPr>
        <w:pStyle w:val="BodyText"/>
      </w:pPr>
      <w:r>
        <w:t xml:space="preserve">Dietitian did not prescribe a generic Western diet. Instead they created a plan based on the Mediterranean-Algerian hybrid model. They emphasized increasing fiber through homemade couscous made with whole wheat instead of fine semolina incorporating more leafy greens into stews and replacing sugary tea with unsweetened herbal infusions such as mint or thyme which are already culturally accepted in</w:t>
      </w:r>
      <w:r>
        <w:t xml:space="preserve"> </w:t>
      </w:r>
      <w:r>
        <w:rPr>
          <w:bCs/>
          <w:b/>
        </w:rPr>
        <w:t xml:space="preserve">Algeria</w:t>
      </w:r>
      <w:r>
        <w:t xml:space="preserve">.</w:t>
      </w:r>
    </w:p>
    <w:bookmarkEnd w:id="23"/>
    <w:bookmarkStart w:id="24" w:name="challenges-faced-by-the-profession"/>
    <w:p>
      <w:pPr>
        <w:pStyle w:val="Heading2"/>
      </w:pPr>
      <w:r>
        <w:t xml:space="preserve">5. Challenges Faced by the Profession</w:t>
      </w:r>
    </w:p>
    <w:p>
      <w:pPr>
        <w:pStyle w:val="FirstParagraph"/>
      </w:pPr>
      <w:r>
        <w:t xml:space="preserve">Despite the clear need,</w:t>
      </w:r>
    </w:p>
    <w:p>
      <w:pPr>
        <w:pStyle w:val="BodyText"/>
      </w:pPr>
      <w:r>
        <w:t xml:space="preserve">Dietitians</w:t>
      </w:r>
      <w:r>
        <w:t xml:space="preserve"> </w:t>
      </w:r>
      <w:r>
        <w:t xml:space="preserve">in Algeria,</w:t>
      </w:r>
    </w:p>
    <w:p>
      <w:pPr>
        <w:pStyle w:val="BodyText"/>
      </w:pPr>
      <w:r>
        <w:rPr>
          <w:bCs/>
          <w:b/>
        </w:rPr>
        <w:t xml:space="preserve">Algiers,</w:t>
      </w:r>
      <w:r>
        <w:t xml:space="preserve">Dietitian with a personal trainer or rely on unqualified nutrition advice found on social media. Secondly there is limited integration of</w:t>
      </w:r>
    </w:p>
    <w:p>
      <w:pPr>
        <w:pStyle w:val="BodyText"/>
      </w:pPr>
      <w:r>
        <w:t xml:space="preserve">Dietitians into primary healthcare centers compared to physicians and surgeons. Thirdly economic constraints mean that healthier options like fresh fish or organic produce can sometimes be perceived as expensive by the average citizen in</w:t>
      </w:r>
      <w:r>
        <w:t xml:space="preserve"> </w:t>
      </w:r>
      <w:r>
        <w:rPr>
          <w:bCs/>
          <w:b/>
        </w:rPr>
        <w:t xml:space="preserve">Algeria</w:t>
      </w:r>
      <w:r>
        <w:t xml:space="preserve">, although this perception is changing with greater availability of local seasonal produce.</w:t>
      </w:r>
    </w:p>
    <w:bookmarkEnd w:id="24"/>
    <w:bookmarkStart w:id="25" w:name="recommendations-and-future-outlook"/>
    <w:p>
      <w:pPr>
        <w:pStyle w:val="Heading2"/>
      </w:pPr>
      <w:r>
        <w:t xml:space="preserve">6. Recommendations and Future Outlook</w:t>
      </w:r>
    </w:p>
    <w:p>
      <w:pPr>
        <w:pStyle w:val="FirstParagraph"/>
      </w:pPr>
      <w:r>
        <w:t xml:space="preserve">To enhance the impact of a</w:t>
      </w:r>
      <w:r>
        <w:t xml:space="preserve"> </w:t>
      </w:r>
      <w:r>
        <w:rPr>
          <w:bCs/>
          <w:b/>
        </w:rPr>
        <w:t xml:space="preserve">Dietitian</w:t>
      </w:r>
      <w:r>
        <w:rPr>
          <w:bCs/>
          <w:b/>
        </w:rPr>
        <w:t xml:space="preserve"> </w:t>
      </w:r>
      <w:r>
        <w:rPr>
          <w:bCs/>
          <w:b/>
        </w:rPr>
        <w:t xml:space="preserve">in Algeria,</w:t>
      </w:r>
      <w:r>
        <w:rPr>
          <w:bCs/>
          <w:b/>
          <w:bCs/>
          <w:b/>
        </w:rPr>
        <w:t xml:space="preserve">Algiers,</w:t>
      </w:r>
      <w:r>
        <w:rPr>
          <w:bCs/>
          <w:b/>
        </w:rPr>
        <w:t xml:space="preserve"> </w:t>
      </w:r>
    </w:p>
    <w:p>
      <w:pPr>
        <w:numPr>
          <w:ilvl w:val="0"/>
          <w:numId w:val="1001"/>
        </w:numPr>
        <w:pStyle w:val="Compact"/>
      </w:pPr>
      <w:r>
        <w:rPr>
          <w:bCs/>
          <w:b/>
        </w:rPr>
        <w:t xml:space="preserve">Educational Campaigns:</w:t>
      </w:r>
      <w:r>
        <w:t xml:space="preserve"> </w:t>
      </w:r>
      <w:r>
        <w:t xml:space="preserve">Leveraging local media to promote the benefits of traditional healthy diets over processed foods.</w:t>
      </w:r>
    </w:p>
    <w:p>
      <w:pPr>
        <w:numPr>
          <w:ilvl w:val="0"/>
          <w:numId w:val="1001"/>
        </w:numPr>
        <w:pStyle w:val="Compact"/>
      </w:pPr>
      <w:r>
        <w:rPr>
          <w:bCs/>
          <w:b/>
        </w:rPr>
        <w:t xml:space="preserve">School Programs:</w:t>
      </w:r>
      <w:r>
        <w:t xml:space="preserve"> </w:t>
      </w:r>
      <w:r>
        <w:t xml:space="preserve">Instituting mandatory nutrition education in schools across</w:t>
      </w:r>
    </w:p>
    <w:p>
      <w:pPr>
        <w:numPr>
          <w:ilvl w:val="0"/>
          <w:numId w:val="1000"/>
        </w:numPr>
        <w:pStyle w:val="Compact"/>
      </w:pPr>
      <w:r>
        <w:t xml:space="preserve">Algeria, focusing on practical cooking skills using local ingredients.</w:t>
      </w:r>
    </w:p>
    <w:p>
      <w:pPr>
        <w:numPr>
          <w:ilvl w:val="0"/>
          <w:numId w:val="1001"/>
        </w:numPr>
        <w:pStyle w:val="Compact"/>
      </w:pPr>
      <w:r>
        <w:rPr>
          <w:bCs/>
          <w:b/>
        </w:rPr>
        <w:t xml:space="preserve">Government Policy:</w:t>
      </w:r>
      <w:r>
        <w:t xml:space="preserve"> </w:t>
      </w:r>
      <w:r>
        <w:t xml:space="preserve">The Algerian government could implement taxes on sugary drinks and subsidies for fresh fruits and vegetables to make healthy eating more accessible.</w:t>
      </w:r>
    </w:p>
    <w:p>
      <w:pPr>
        <w:numPr>
          <w:ilvl w:val="0"/>
          <w:numId w:val="1001"/>
        </w:numPr>
        <w:pStyle w:val="Compact"/>
      </w:pPr>
      <w:r>
        <w:rPr>
          <w:bCs/>
          <w:b/>
        </w:rPr>
        <w:t xml:space="preserve">Digital Tools:</w:t>
      </w:r>
      <w:r>
        <w:t xml:space="preserve"> </w:t>
      </w:r>
      <w:r>
        <w:t xml:space="preserve">Development of mobile applications in Arabic and French that cater specifically to</w:t>
      </w:r>
    </w:p>
    <w:p>
      <w:pPr>
        <w:numPr>
          <w:ilvl w:val="0"/>
          <w:numId w:val="1000"/>
        </w:numPr>
        <w:pStyle w:val="Compact"/>
      </w:pPr>
      <w:r>
        <w:t xml:space="preserve">Algiers's food environment helping users track intake based on local dishes.</w:t>
      </w:r>
    </w:p>
    <w:bookmarkEnd w:id="25"/>
    <w:bookmarkStart w:id="26" w:name="conclusion"/>
    <w:p>
      <w:pPr>
        <w:pStyle w:val="Heading2"/>
      </w:pPr>
      <w:r>
        <w:t xml:space="preserve">7. Conclusion</w:t>
      </w:r>
    </w:p>
    <w:p>
      <w:pPr>
        <w:pStyle w:val="FirstParagraph"/>
      </w:pPr>
      <w:r>
        <w:t xml:space="preserve">The case study demonstrates that the role of a</w:t>
      </w:r>
    </w:p>
    <w:p>
      <w:pPr>
        <w:pStyle w:val="BodyText"/>
      </w:pPr>
      <w:r>
        <w:t xml:space="preserve">Dietitian</w:t>
      </w:r>
      <w:r>
        <w:t xml:space="preserve"> </w:t>
      </w:r>
      <w:r>
        <w:t xml:space="preserve">in Algeria,</w:t>
      </w:r>
    </w:p>
    <w:p>
      <w:pPr>
        <w:pStyle w:val="BodyText"/>
      </w:pPr>
      <w:r>
        <w:rPr>
          <w:bCs/>
          <w:b/>
        </w:rPr>
        <w:t xml:space="preserve">Algiers,</w:t>
      </w:r>
      <w:r>
        <w:t xml:space="preserve">Dietitians can effectively improve public health outcomes. The success stories emerging from</w:t>
      </w:r>
    </w:p>
    <w:p>
      <w:pPr>
        <w:pStyle w:val="BodyText"/>
      </w:pPr>
      <w:r>
        <w:t xml:space="preserve">Algiers show that when patients are empowered with knowledge about their own culinary heritage they are more likely to adopt sustainable healthy eating habits. As urbanization continues across North Africa the demand for qualified nutrition professionals will only grow making this a critical area for medical and public health investment.</w:t>
      </w:r>
    </w:p>
    <w:p>
      <w:pPr>
        <w:pStyle w:val="BodyText"/>
      </w:pPr>
      <w:r>
        <w:rPr>
          <w:bCs/>
          <w:b/>
        </w:rPr>
        <w:t xml:space="preserve">Note:</w:t>
      </w:r>
      <w:r>
        <w:t xml:space="preserve"> </w:t>
      </w:r>
      <w:r>
        <w:t xml:space="preserve">This document is intended for educational purposes regarding nutritional practices in</w:t>
      </w:r>
      <w:r>
        <w:t xml:space="preserve"> </w:t>
      </w:r>
      <w:r>
        <w:rPr>
          <w:bCs/>
          <w:b/>
        </w:rPr>
        <w:t xml:space="preserve">Algeria, Algiers</w:t>
      </w:r>
      <w:r>
        <w:t xml:space="preserve">. All patient data has been anonymized. The term</w:t>
      </w:r>
    </w:p>
    <w:p>
      <w:pPr>
        <w:pStyle w:val="BodyText"/>
      </w:pPr>
      <w:r>
        <w:t xml:space="preserve">Dietitian refers to a licensed healthcare professional specializing in human nutrition and dietetics.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Algeria Algiers</dc:title>
  <dc:creator/>
  <dc:language>en</dc:language>
  <cp:keywords/>
  <dcterms:created xsi:type="dcterms:W3CDTF">2026-07-29T04:57:45Z</dcterms:created>
  <dcterms:modified xsi:type="dcterms:W3CDTF">2026-07-29T04:57:45Z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