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Diplomat</w:t>
      </w:r>
      <w:r>
        <w:t xml:space="preserve"> </w:t>
      </w:r>
      <w:r>
        <w:t xml:space="preserve">–</w:t>
      </w:r>
      <w:r>
        <w:t xml:space="preserve"> </w:t>
      </w:r>
      <w:r>
        <w:t xml:space="preserve">A</w:t>
      </w:r>
      <w:r>
        <w:t xml:space="preserve"> </w:t>
      </w:r>
      <w:r>
        <w:t xml:space="preserve">Paradigm</w:t>
      </w:r>
      <w:r>
        <w:t xml:space="preserve"> </w:t>
      </w:r>
      <w:r>
        <w:t xml:space="preserve">of</w:t>
      </w:r>
      <w:r>
        <w:t xml:space="preserve"> </w:t>
      </w:r>
      <w:r>
        <w:t xml:space="preserve">Luxury</w:t>
      </w:r>
      <w:r>
        <w:t xml:space="preserve"> </w:t>
      </w:r>
      <w:r>
        <w:t xml:space="preserve">Living</w:t>
      </w:r>
      <w:r>
        <w:t xml:space="preserve"> </w:t>
      </w:r>
      <w:r>
        <w:t xml:space="preserve">in</w:t>
      </w:r>
      <w:r>
        <w:t xml:space="preserve"> </w:t>
      </w:r>
      <w:r>
        <w:t xml:space="preserve">Australia,</w:t>
      </w:r>
      <w:r>
        <w:t xml:space="preserve"> </w:t>
      </w:r>
      <w:r>
        <w:t xml:space="preserve">Melbourne</w:t>
      </w:r>
    </w:p>
    <w:bookmarkStart w:id="33" w:name="X738c9aacf1f1f26b0e90bb7d9f775acf2ab2833"/>
    <w:p>
      <w:pPr>
        <w:pStyle w:val="Heading1"/>
      </w:pPr>
      <w:r>
        <w:t xml:space="preserve">The Diplomat in Australia, Melbourne: A Strategic Real Estate and Lifestyle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Confidential / For Stakeholder Review Only</w:t>
      </w:r>
      <w:r>
        <w:br/>
      </w:r>
      <w:r>
        <w:rPr>
          <w:bCs/>
          <w:b/>
        </w:rPr>
        <w:t xml:space="preserve">Subject:</w:t>
      </w:r>
    </w:p>
    <w:p>
      <w:pPr>
        <w:pStyle w:val="BodyText"/>
      </w:pPr>
      <w:r>
        <w:t xml:space="preserve">The Case Study of 'The Diplomat' Project in Australia, Melbourne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document serves as a comprehensive case study regarding the conceptualization, development, and market positioning of a high-end residential and commercial complex designated as</w:t>
      </w:r>
      <w:r>
        <w:t xml:space="preserve"> </w:t>
      </w:r>
      <w:r>
        <w:rPr>
          <w:bCs/>
          <w:b/>
        </w:rPr>
        <w:t xml:space="preserve">'The Diplomat'</w:t>
      </w:r>
      <w:r>
        <w:t xml:space="preserve">. The primary focus is situated within the dynamic urban landscape of</w:t>
      </w:r>
      <w:r>
        <w:t xml:space="preserve"> </w:t>
      </w:r>
      <w:r>
        <w:rPr>
          <w:bCs/>
          <w:b/>
        </w:rPr>
        <w:t xml:space="preserve">Australia, Melbourne</w:t>
      </w:r>
      <w:r>
        <w:t xml:space="preserve">. As global cities compete for talent, capital, and international prestige,</w:t>
      </w:r>
      <w:r>
        <w:br/>
      </w:r>
      <w:r>
        <w:t xml:space="preserve">the intersection of luxury real estate with diplomatic convenience has become a critical niche. This case study analyzes how 'The Diplomat' addresses the specific needs of an affluent, internationally mobile demographic within</w:t>
      </w:r>
      <w:r>
        <w:t xml:space="preserve"> </w:t>
      </w:r>
      <w:r>
        <w:rPr>
          <w:bCs/>
          <w:b/>
        </w:rPr>
        <w:t xml:space="preserve">Melbourne</w:t>
      </w:r>
      <w:r>
        <w:t xml:space="preserve">, thereby establishing a new benchmark for luxury living in</w:t>
      </w:r>
      <w:r>
        <w:t xml:space="preserve"> </w:t>
      </w:r>
      <w:r>
        <w:rPr>
          <w:bCs/>
          <w:b/>
        </w:rPr>
        <w:t xml:space="preserve">Australia</w:t>
      </w:r>
      <w:r>
        <w:t xml:space="preserve">.</w:t>
      </w:r>
    </w:p>
    <w:bookmarkEnd w:id="20"/>
    <w:bookmarkStart w:id="21" w:name="introduction-and-background"/>
    <w:p>
      <w:pPr>
        <w:pStyle w:val="Heading2"/>
      </w:pPr>
      <w:r>
        <w:t xml:space="preserve">2. Introduction and Background</w:t>
      </w:r>
    </w:p>
    <w:p>
      <w:pPr>
        <w:pStyle w:val="FirstParagraph"/>
      </w:pPr>
      <w:r>
        <w:t xml:space="preserve">Melbourne has consistently ranked among the world’s most liveable cities, renowned for its cultural vibrancy, robust economy, and cosmopolitan atmosphere. However, as</w:t>
      </w:r>
      <w:r>
        <w:t xml:space="preserve"> </w:t>
      </w:r>
      <w:r>
        <w:rPr>
          <w:bCs/>
          <w:b/>
        </w:rPr>
        <w:t xml:space="preserve">Australia</w:t>
      </w:r>
      <w:r>
        <w:t xml:space="preserve">, Melbourne continues to attract high-net-worth individuals (HNWIs), foreign diplomats, and multinational executives,</w:t>
      </w:r>
      <w:r>
        <w:br/>
      </w:r>
      <w:r>
        <w:t xml:space="preserve">the demand for housing that transcends mere residential utility has grown exponentially. The traditional apartment model no longer suffices for this demographic; they seek a residence that offers security, privacy, concierge-level services,</w:t>
      </w:r>
      <w:r>
        <w:br/>
      </w:r>
      <w:r>
        <w:t xml:space="preserve">and immediate access to international diplomatic protocols.</w:t>
      </w:r>
    </w:p>
    <w:p>
      <w:pPr>
        <w:pStyle w:val="BodyText"/>
      </w:pPr>
      <w:r>
        <w:t xml:space="preserve">'The Diplomat' emerges as the solution to this gap. It is not merely a building but an institution designed to serve the elite residents of</w:t>
      </w:r>
      <w:r>
        <w:t xml:space="preserve"> </w:t>
      </w:r>
      <w:r>
        <w:rPr>
          <w:bCs/>
          <w:b/>
        </w:rPr>
        <w:t xml:space="preserve">Melbourne</w:t>
      </w:r>
      <w:r>
        <w:t xml:space="preserve">. The project aims to blend architectural grandeur with functional diplomacy, creating a sanctuary that respects cultural nuances while offering state-of-the-art amenities. By positioning 'The Diplomat' as the premier address for those who require seamless integration into</w:t>
      </w:r>
      <w:r>
        <w:t xml:space="preserve"> </w:t>
      </w:r>
      <w:r>
        <w:rPr>
          <w:bCs/>
          <w:b/>
        </w:rPr>
        <w:t xml:space="preserve">Melbourne’s</w:t>
      </w:r>
      <w:r>
        <w:t xml:space="preserve"> </w:t>
      </w:r>
      <w:r>
        <w:t xml:space="preserve">social and professional spheres, the project captures a unique value proposition in the</w:t>
      </w:r>
      <w:r>
        <w:t xml:space="preserve"> </w:t>
      </w:r>
      <w:r>
        <w:rPr>
          <w:bCs/>
          <w:b/>
        </w:rPr>
        <w:t xml:space="preserve">Australia</w:t>
      </w:r>
      <w:r>
        <w:t xml:space="preserve"> </w:t>
      </w:r>
      <w:r>
        <w:t xml:space="preserve">market.</w:t>
      </w:r>
    </w:p>
    <w:bookmarkEnd w:id="21"/>
    <w:bookmarkStart w:id="24" w:name="market-analysis-the-melbourne-context"/>
    <w:p>
      <w:pPr>
        <w:pStyle w:val="Heading2"/>
      </w:pPr>
      <w:r>
        <w:t xml:space="preserve">3. Market Analysis: The Melbourne Context</w:t>
      </w:r>
    </w:p>
    <w:bookmarkStart w:id="22" w:name="Xf71ad8b0692a04bf4bf210ab2819e3b3255bd3c"/>
    <w:p>
      <w:pPr>
        <w:pStyle w:val="Heading3"/>
      </w:pPr>
      <w:r>
        <w:t xml:space="preserve">3.1 Demographic Shifts in Australia, Melbourne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demographic profile of</w:t>
      </w:r>
      <w:r>
        <w:t xml:space="preserve"> </w:t>
      </w:r>
      <w:r>
        <w:rPr>
          <w:bCs/>
          <w:b/>
        </w:rPr>
        <w:t xml:space="preserve">Melbourne’s</w:t>
      </w:r>
      <w:r>
        <w:t xml:space="preserve">-centered high-end real estate market is evolving rapidly. There is a significant influx of foreign direct investment and a growing community of international professionals working within the city's booming finance, technology,</w:t>
      </w:r>
      <w:r>
        <w:br/>
      </w:r>
      <w:r>
        <w:t xml:space="preserve">and education sectors. Furthermore, as the capital of Victoria,</w:t>
      </w:r>
      <w:r>
        <w:br/>
      </w:r>
      <w:r>
        <w:rPr>
          <w:bCs/>
          <w:b/>
        </w:rPr>
        <w:t xml:space="preserve">Melbourne</w:t>
      </w:r>
      <w:r>
        <w:t xml:space="preserve"> </w:t>
      </w:r>
      <w:r>
        <w:t xml:space="preserve">hosts numerous consulates and diplomatic missions. Consequently, there is an untapped demand for residences that are not only luxurious but also equipped with features such as secure communication lines,</w:t>
      </w:r>
      <w:r>
        <w:br/>
      </w:r>
      <w:r>
        <w:t xml:space="preserve">vista suites for hosting official functions,</w:t>
      </w:r>
      <w:r>
        <w:br/>
      </w:r>
      <w:r>
        <w:t xml:space="preserve">and proximity to key government and diplomatic districts.</w:t>
      </w:r>
    </w:p>
    <w:bookmarkEnd w:id="22"/>
    <w:bookmarkStart w:id="23" w:name="competitive-landscape-in-australia"/>
    <w:p>
      <w:pPr>
        <w:pStyle w:val="Heading3"/>
      </w:pPr>
      <w:r>
        <w:t xml:space="preserve">3.2 Competitive Landscape in Australia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In</w:t>
      </w:r>
      <w:r>
        <w:t xml:space="preserve"> </w:t>
      </w:r>
      <w:r>
        <w:rPr>
          <w:bCs/>
          <w:b/>
        </w:rPr>
        <w:t xml:space="preserve">Australia</w:t>
      </w:r>
      <w:r>
        <w:t xml:space="preserve">, luxury developments are abundant, but few specifically cater to the 'diplomatic' lifestyle. Competitors often focus on views or raw square footage but neglect the service-oriented aspects required by diplomats and international executives.</w:t>
      </w:r>
      <w:r>
        <w:br/>
      </w:r>
      <w:r>
        <w:t xml:space="preserve">'The Diplomat' differentiates itself by integrating a specialized concierge team trained in diplomatic protocol,</w:t>
      </w:r>
      <w:r>
        <w:br/>
      </w:r>
      <w:r>
        <w:t xml:space="preserve">ensuring that every aspect of resident life, from visa assistance to secure transport logistics,</w:t>
      </w:r>
      <w:r>
        <w:br/>
      </w:r>
      <w:r>
        <w:t xml:space="preserve">is handled with discretion and efficiency. This targeted approach ensures that 'The Diplomat' stands out as the preferred choice for those operating in the high-stakes environment of</w:t>
      </w:r>
      <w:r>
        <w:t xml:space="preserve"> </w:t>
      </w:r>
      <w:r>
        <w:rPr>
          <w:bCs/>
          <w:b/>
        </w:rPr>
        <w:t xml:space="preserve">Melbourne</w:t>
      </w:r>
      <w:r>
        <w:t xml:space="preserve">.</w:t>
      </w:r>
    </w:p>
    <w:bookmarkEnd w:id="23"/>
    <w:bookmarkEnd w:id="24"/>
    <w:bookmarkStart w:id="27" w:name="Xe7a47b70464ac847d136f334f11e34aef668229"/>
    <w:p>
      <w:pPr>
        <w:pStyle w:val="Heading2"/>
      </w:pPr>
      <w:r>
        <w:t xml:space="preserve">4. Project Description: The Diplomat Experience</w:t>
      </w:r>
    </w:p>
    <w:bookmarkStart w:id="25" w:name="architectural-integrity-and-design"/>
    <w:p>
      <w:pPr>
        <w:pStyle w:val="Heading3"/>
      </w:pPr>
      <w:r>
        <w:t xml:space="preserve">4.1 Architectural Integrity and Design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architecture of 'The Diplomat' reflects the modern elegance associated with</w:t>
      </w:r>
      <w:r>
        <w:t xml:space="preserve"> </w:t>
      </w:r>
      <w:r>
        <w:rPr>
          <w:bCs/>
          <w:b/>
        </w:rPr>
        <w:t xml:space="preserve">Melbourne’s</w:t>
      </w:r>
      <w:r>
        <w:t xml:space="preserve">-iconic laneways and grand boulevards. The facade utilizes sustainable, high-performance materials that reduce energy consumption,</w:t>
      </w:r>
      <w:r>
        <w:br/>
      </w:r>
      <w:r>
        <w:t xml:space="preserve">aligning with</w:t>
      </w:r>
      <w:r>
        <w:t xml:space="preserve"> </w:t>
      </w:r>
      <w:r>
        <w:rPr>
          <w:bCs/>
          <w:b/>
        </w:rPr>
        <w:t xml:space="preserve">Australia’s</w:t>
      </w:r>
      <w:r>
        <w:t xml:space="preserve">-growing emphasis on green building standards. Internally,</w:t>
      </w:r>
      <w:r>
        <w:br/>
      </w:r>
      <w:r>
        <w:t xml:space="preserve">the residences feature expansive layouts designed to accommodate both intimate family living and formal entertaining.</w:t>
      </w:r>
      <w:r>
        <w:br/>
      </w:r>
      <w:r>
        <w:t xml:space="preserve">Key features include soundproofed walls for privacy,</w:t>
      </w:r>
      <w:r>
        <w:br/>
      </w:r>
      <w:r>
        <w:t xml:space="preserve">smart home technology integrated for security,</w:t>
      </w:r>
      <w:r>
        <w:br/>
      </w:r>
      <w:r>
        <w:t xml:space="preserve">and private elevators that open directly into the foyer of each unit.</w:t>
      </w:r>
    </w:p>
    <w:bookmarkEnd w:id="25"/>
    <w:bookmarkStart w:id="26" w:name="the-diplomatic-concierge-service"/>
    <w:p>
      <w:pPr>
        <w:pStyle w:val="Heading3"/>
      </w:pPr>
      <w:r>
        <w:t xml:space="preserve">4.2 The Diplomatic Concierge Service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core differentiator of 'The Diplomat' is its proprietary concierge service, tailored specifically for residents who may hold diplomatic immunity or work in international relations. This service includes:</w:t>
      </w:r>
      <w:r>
        <w:br/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Protocol Assistance:</w:t>
      </w:r>
      <w:r>
        <w:t xml:space="preserve"> </w:t>
      </w:r>
      <w:r>
        <w:t xml:space="preserve">Guidance on local customs and official event etiquette.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Secure Logistics:</w:t>
      </w:r>
      <w:r>
        <w:t xml:space="preserve">-Arrangement of vetted transportation and secure communication channels.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Integration:</w:t>
      </w:r>
      <w:r>
        <w:t xml:space="preserve">-Curated experiences that introduce residents to Melbourne's diverse cultural heritage,</w:t>
      </w:r>
      <w:r>
        <w:br/>
      </w:r>
      <w:r>
        <w:t xml:space="preserve">bridging the gap between their home country and their new post in Australia.</w:t>
      </w:r>
    </w:p>
    <w:p>
      <w:pPr>
        <w:pStyle w:val="FirstParagraph"/>
      </w:pPr>
      <w:r>
        <w:t xml:space="preserve">This level of service ensures that 'The Diplomat' is not just a home, but a strategic asset for its residents navigating life in</w:t>
      </w:r>
      <w:r>
        <w:t xml:space="preserve"> </w:t>
      </w:r>
      <w:r>
        <w:rPr>
          <w:bCs/>
          <w:b/>
        </w:rPr>
        <w:t xml:space="preserve">Melbourne</w:t>
      </w:r>
      <w:r>
        <w:t xml:space="preserve">.</w:t>
      </w:r>
    </w:p>
    <w:bookmarkEnd w:id="26"/>
    <w:bookmarkEnd w:id="27"/>
    <w:bookmarkStart w:id="30" w:name="X98c117ff6cf9c2ea483fe60cf8fd65aa7d7efe1"/>
    <w:p>
      <w:pPr>
        <w:pStyle w:val="Heading2"/>
      </w:pPr>
      <w:r>
        <w:t xml:space="preserve">5. Implementation Strategy in Australia, Melbourne</w:t>
      </w:r>
    </w:p>
    <w:p>
      <w:pPr>
        <w:pStyle w:val="FirstParagraph"/>
      </w:pPr>
      <w:r>
        <w:br/>
      </w:r>
    </w:p>
    <w:bookmarkStart w:id="28" w:name="location-and-connectivity"/>
    <w:p>
      <w:pPr>
        <w:pStyle w:val="Heading3"/>
      </w:pPr>
      <w:r>
        <w:t xml:space="preserve">5.1 Location and Connectivity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Situated in the heart of</w:t>
      </w:r>
      <w:r>
        <w:t xml:space="preserve"> </w:t>
      </w:r>
      <w:r>
        <w:rPr>
          <w:bCs/>
          <w:b/>
        </w:rPr>
        <w:t xml:space="preserve">Melbourne’s</w:t>
      </w:r>
      <w:r>
        <w:t xml:space="preserve">-central business district with easy access to Southbank,</w:t>
      </w:r>
      <w:r>
        <w:br/>
      </w:r>
      <w:r>
        <w:t xml:space="preserve">'The Diplomat' offers unparalleled connectivity. Proximity to major diplomatic missions,</w:t>
      </w:r>
      <w:r>
        <w:br/>
      </w:r>
      <w:r>
        <w:t xml:space="preserve">international schools, and premium healthcare facilities makes it ideal for families.</w:t>
      </w:r>
      <w:r>
        <w:br/>
      </w:r>
      <w:r>
        <w:t xml:space="preserve">In</w:t>
      </w:r>
      <w:r>
        <w:t xml:space="preserve"> </w:t>
      </w:r>
      <w:r>
        <w:rPr>
          <w:bCs/>
          <w:b/>
        </w:rPr>
        <w:t xml:space="preserve">Australia</w:t>
      </w:r>
      <w:r>
        <w:t xml:space="preserve">, where geography plays a significant role in lifestyle choices,</w:t>
      </w:r>
      <w:r>
        <w:br/>
      </w:r>
      <w:r>
        <w:t xml:space="preserve">this central location minimizes commute times and maximizes leisure opportunities.</w:t>
      </w:r>
    </w:p>
    <w:bookmarkEnd w:id="28"/>
    <w:bookmarkStart w:id="29" w:name="sustainability-and-compliance"/>
    <w:p>
      <w:pPr>
        <w:pStyle w:val="Heading3"/>
      </w:pPr>
      <w:r>
        <w:t xml:space="preserve">5.2 Sustainability and Compliance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All construction adheres to strict Australian building codes (</w:t>
      </w:r>
      <w:r>
        <w:rPr>
          <w:bCs/>
          <w:b/>
        </w:rPr>
        <w:t xml:space="preserve">Australia</w:t>
      </w:r>
      <w:r>
        <w:t xml:space="preserve">-specific standards) while exceeding international green benchmarks. The project incorporates rainwater harvesting,</w:t>
      </w:r>
      <w:r>
        <w:br/>
      </w:r>
      <w:r>
        <w:t xml:space="preserve">solar energy integration,</w:t>
      </w:r>
      <w:r>
        <w:br/>
      </w:r>
      <w:r>
        <w:t xml:space="preserve">a nd native landscaping that supports local biodiversity.</w:t>
      </w:r>
      <w:r>
        <w:br/>
      </w:r>
      <w:r>
        <w:t xml:space="preserve">This commitment to sustainability resonates with the values of modern diplomats and expatriates who prioritize environmental responsibility.</w:t>
      </w:r>
    </w:p>
    <w:bookmarkEnd w:id="29"/>
    <w:bookmarkEnd w:id="30"/>
    <w:bookmarkStart w:id="31" w:name="challenges-and-mitigation"/>
    <w:p>
      <w:pPr>
        <w:pStyle w:val="Heading2"/>
      </w:pPr>
      <w:r>
        <w:t xml:space="preserve">6. Challenges and Mitigation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Challenge 1: Regulatory Complexity in Australia.</w:t>
      </w:r>
      <w:r>
        <w:br/>
      </w:r>
      <w:r>
        <w:t xml:space="preserve">Navigating federal and state regulations in</w:t>
      </w:r>
      <w:r>
        <w:t xml:space="preserve"> </w:t>
      </w:r>
      <w:r>
        <w:rPr>
          <w:bCs/>
          <w:b/>
        </w:rPr>
        <w:t xml:space="preserve">Australia</w:t>
      </w:r>
      <w:r>
        <w:t xml:space="preserve">, particularly regarding foreign ownership of real estate, can be complex.</w:t>
      </w:r>
      <w:r>
        <w:br/>
      </w:r>
      <w:r>
        <w:t xml:space="preserve">Mitigation: The development team has engaged specialized legal counsel to ensure full compliance with the Foreign Investment Review Board (FIRB) guidelines,</w:t>
      </w:r>
      <w:r>
        <w:br/>
      </w:r>
      <w:r>
        <w:t xml:space="preserve">ensuring a smooth process for international buyers.</w:t>
      </w:r>
    </w:p>
    <w:p>
      <w:pPr>
        <w:pStyle w:val="BodyText"/>
      </w:pPr>
      <w:r>
        <w:rPr>
          <w:bCs/>
          <w:b/>
        </w:rPr>
        <w:t xml:space="preserve">Challenge 2: Market Volatility in Melbourne.</w:t>
      </w:r>
      <w:r>
        <w:br/>
      </w:r>
      <w:r>
        <w:t xml:space="preserve">The</w:t>
      </w:r>
      <w:r>
        <w:t xml:space="preserve"> </w:t>
      </w:r>
      <w:r>
        <w:rPr>
          <w:bCs/>
          <w:b/>
        </w:rPr>
        <w:t xml:space="preserve">Melbourne</w:t>
      </w:r>
      <w:r>
        <w:t xml:space="preserve">-property market can experience fluctuations.</w:t>
      </w:r>
      <w:r>
        <w:br/>
      </w:r>
      <w:r>
        <w:t xml:space="preserve">Mitigation: By targeting a niche demographic less sensitive to general market swings,</w:t>
      </w:r>
      <w:r>
        <w:br/>
      </w:r>
      <w:r>
        <w:t xml:space="preserve">'The Diplomat' maintains stability. The unique service offering provides intrinsic value beyond the physical structure,</w:t>
      </w:r>
      <w:r>
        <w:br/>
      </w:r>
      <w:r>
        <w:t xml:space="preserve">ensuring demand remains robust.</w:t>
      </w:r>
    </w:p>
    <w:bookmarkEnd w:id="31"/>
    <w:bookmarkStart w:id="32" w:name="conclusion-and-future-outlook"/>
    <w:p>
      <w:pPr>
        <w:pStyle w:val="Heading2"/>
      </w:pPr>
      <w:r>
        <w:t xml:space="preserve">7. Conclusion and Future Outlook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case of 'The Diplomat' in</w:t>
      </w:r>
      <w:r>
        <w:t xml:space="preserve"> </w:t>
      </w:r>
      <w:r>
        <w:rPr>
          <w:bCs/>
          <w:b/>
        </w:rPr>
        <w:t xml:space="preserve">Australia, Melbourne</w:t>
      </w:r>
      <w:r>
        <w:t xml:space="preserve">, illustrates the successful fusion of luxury real estate with specialized lifestyle services.</w:t>
      </w:r>
      <w:r>
        <w:br/>
      </w:r>
      <w:r>
        <w:t xml:space="preserve">By addressing the unique needs of diplomats, expatriates,</w:t>
      </w:r>
      <w:r>
        <w:br/>
      </w:r>
      <w:r>
        <w:t xml:space="preserve">and international executives,</w:t>
      </w:r>
      <w:r>
        <w:br/>
      </w:r>
      <w:r>
        <w:t xml:space="preserve">'The Diplomat' has carved out a distinct identity in the competitive</w:t>
      </w:r>
      <w:r>
        <w:t xml:space="preserve"> </w:t>
      </w:r>
      <w:r>
        <w:rPr>
          <w:bCs/>
          <w:b/>
        </w:rPr>
        <w:t xml:space="preserve">Melbourne</w:t>
      </w:r>
      <w:r>
        <w:t xml:space="preserve">-market. It represents more than just property; it is a hub for global connectivity and cultural exchange within</w:t>
      </w:r>
      <w:r>
        <w:t xml:space="preserve"> </w:t>
      </w:r>
      <w:r>
        <w:rPr>
          <w:bCs/>
          <w:b/>
        </w:rPr>
        <w:t xml:space="preserve">Australia’s</w:t>
      </w:r>
      <w:r>
        <w:t xml:space="preserve">-most vibrant city.</w:t>
      </w:r>
    </w:p>
    <w:p>
      <w:pPr>
        <w:pStyle w:val="BodyText"/>
      </w:pPr>
      <w:r>
        <w:t xml:space="preserve">The success of this project suggests a broader trend: as globalization continues to intensify,</w:t>
      </w:r>
      <w:r>
        <w:br/>
      </w:r>
      <w:r>
        <w:t xml:space="preserve">residential developments must evolve to meet the nuanced requirements of an international populace.</w:t>
      </w:r>
      <w:r>
        <w:br/>
      </w:r>
      <w:r>
        <w:t xml:space="preserve">'The Diplomat' sets the standard for this evolution, proving that in</w:t>
      </w:r>
      <w:r>
        <w:t xml:space="preserve"> </w:t>
      </w:r>
      <w:r>
        <w:rPr>
          <w:bCs/>
          <w:b/>
        </w:rPr>
        <w:t xml:space="preserve">Melbourne</w:t>
      </w:r>
      <w:r>
        <w:t xml:space="preserve">,</w:t>
      </w:r>
      <w:r>
        <w:br/>
      </w:r>
      <w:r>
        <w:t xml:space="preserve">luxury is defined not just by aesthetics, but by the seamless integration of security,</w:t>
      </w:r>
      <w:r>
        <w:br/>
      </w:r>
      <w:r>
        <w:t xml:space="preserve">service, and sophistication. Future phases of development will explore expanding these diplomatic-centric amenities to satellite locations across</w:t>
      </w:r>
      <w:r>
        <w:t xml:space="preserve"> </w:t>
      </w:r>
      <w:r>
        <w:rPr>
          <w:bCs/>
          <w:b/>
        </w:rPr>
        <w:t xml:space="preserve">Australia’s</w:t>
      </w:r>
      <w:r>
        <w:t xml:space="preserve">-major cities,</w:t>
      </w:r>
      <w:r>
        <w:br/>
      </w:r>
      <w:r>
        <w:t xml:space="preserve">further solidifying the brand's presence on the global stage.</w:t>
      </w:r>
    </w:p>
    <w:p>
      <w:pPr>
        <w:pStyle w:val="BodyText"/>
      </w:pPr>
      <w:r>
        <w:t xml:space="preserve">In summary, 'The Diplomat' stands as a testament to the potential for specialized luxury living in</w:t>
      </w:r>
      <w:r>
        <w:t xml:space="preserve"> </w:t>
      </w:r>
      <w:r>
        <w:rPr>
          <w:bCs/>
          <w:b/>
        </w:rPr>
        <w:t xml:space="preserve">Melbourne</w:t>
      </w:r>
      <w:r>
        <w:t xml:space="preserve">. It fulfills a critical need within</w:t>
      </w:r>
      <w:r>
        <w:t xml:space="preserve"> </w:t>
      </w:r>
      <w:r>
        <w:rPr>
          <w:bCs/>
          <w:b/>
        </w:rPr>
        <w:t xml:space="preserve">Australia’s</w:t>
      </w:r>
      <w:r>
        <w:t xml:space="preserve">-urban fabric, offering a home that is as functionally robust as it is aesthetically pleasing.</w:t>
      </w:r>
      <w:r>
        <w:br/>
      </w:r>
      <w:r>
        <w:t xml:space="preserve">For stakeholders and observers alike,</w:t>
      </w:r>
      <w:r>
        <w:br/>
      </w:r>
      <w:r>
        <w:t xml:space="preserve">this case study provides valuable insights into the future of high-end residential development in one of the world’s most desirable cities.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Diplomat – A Paradigm of Luxury Living in Australia, Melbourne</dc:title>
  <dc:creator/>
  <cp:keywords/>
  <dcterms:created xsi:type="dcterms:W3CDTF">2026-07-29T13:15:39Z</dcterms:created>
  <dcterms:modified xsi:type="dcterms:W3CDTF">2026-07-29T13:15:39Z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