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Diplomatic</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32" w:name="X91dfbb2b319d949327c2128dda199e1497cc686"/>
    <w:p>
      <w:pPr>
        <w:pStyle w:val="Heading1"/>
      </w:pPr>
      <w:r>
        <w:t xml:space="preserve">Strategic Engagement: A Case Study of Diplomatic Practices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Relations Directorate</w:t>
      </w:r>
      <w:r>
        <w:br/>
      </w:r>
      <w:r>
        <w:rPr>
          <w:bCs/>
          <w:b/>
        </w:rPr>
        <w:t xml:space="preserve">From:</w:t>
      </w:r>
      <w:r>
        <w:t xml:space="preserve"> </w:t>
      </w:r>
      <w:r>
        <w:t xml:space="preserve">Strategic Analysis Unit</w:t>
      </w:r>
      <w:r>
        <w:br/>
      </w:r>
    </w:p>
    <w:bookmarkStart w:id="20" w:name="executive-summary"/>
    <w:p>
      <w:pPr>
        <w:pStyle w:val="Heading2"/>
      </w:pPr>
      <w:r>
        <w:t xml:space="preserve">Executive Summary</w:t>
      </w:r>
    </w:p>
    <w:p>
      <w:pPr>
        <w:pStyle w:val="FirstParagraph"/>
      </w:pPr>
      <w:r>
        <w:t xml:space="preserve">This case study examines the multifaceted role of a modern Diplomat stationed in China Shanghai. As one of the world’s most dynamic financial hubs and a gateway to global trade, China Shanghai presents unique opportunities and profound challenges for diplomatic engagement. The document analyzes how effective diplomacy operates within this specific geopolitical context, focusing on economic facilitation, cultural bridge-building, and regulatory navigation.</w:t>
      </w:r>
    </w:p>
    <w:bookmarkEnd w:id="20"/>
    <w:bookmarkStart w:id="21" w:name="X28c47bbcea22322ade77a14444d18e94e74ecf4"/>
    <w:p>
      <w:pPr>
        <w:pStyle w:val="Heading2"/>
      </w:pPr>
      <w:r>
        <w:t xml:space="preserve">1. Introduction: The Context of China Shanghai</w:t>
      </w:r>
    </w:p>
    <w:p>
      <w:pPr>
        <w:pStyle w:val="FirstParagraph"/>
      </w:pPr>
      <w:r>
        <w:t xml:space="preserve">To understand the function of a Diplomat in this region, one must first appreciate the significance of the host location. China Shanghai is not merely a city; it is an economic engine that drives international commerce across Asia and beyond. For any nation seeking to strengthen ties with China, establishing a robust presence in China Shanghai is imperative. The city hosts numerous multinational corporations, serves as the primary port for global logistics, and acts as a testing ground for future economic policies.</w:t>
      </w:r>
    </w:p>
    <w:p>
      <w:pPr>
        <w:pStyle w:val="BodyText"/>
      </w:pPr>
      <w:r>
        <w:t xml:space="preserve">The role of the Diplomat here extends far beyond traditional consular services. It involves high-level negotiation, strategic economic advocacy, and nuanced cultural mediation. The Diplomat must act as both an ambassador of national interest and a facilitator of mutual understanding in a market that is fiercely competitive yet deeply relational.</w:t>
      </w:r>
    </w:p>
    <w:bookmarkEnd w:id="21"/>
    <w:bookmarkStart w:id="25" w:name="X6b2bd7ab9b084660d08a6bda753497fef5f33ae"/>
    <w:p>
      <w:pPr>
        <w:pStyle w:val="Heading2"/>
      </w:pPr>
      <w:r>
        <w:t xml:space="preserve">2. Core Objectives of Diplomatic Mission in China Shanghai</w:t>
      </w:r>
    </w:p>
    <w:p>
      <w:pPr>
        <w:pStyle w:val="FirstParagraph"/>
      </w:pPr>
      <w:r>
        <w:t xml:space="preserve">The primary objectives for any Diplomat operating in China Shanghai can be categorized into three pillars: Economic Facilitation, Regulatory Navigation, and Cultural Diplomacy.</w:t>
      </w:r>
    </w:p>
    <w:bookmarkStart w:id="22" w:name="economic-facilitation"/>
    <w:p>
      <w:pPr>
        <w:pStyle w:val="Heading3"/>
      </w:pPr>
      <w:r>
        <w:t xml:space="preserve">Economic Facilitation</w:t>
      </w:r>
    </w:p>
    <w:p>
      <w:pPr>
        <w:pStyle w:val="FirstParagraph"/>
      </w:pPr>
      <w:r>
        <w:t xml:space="preserve">In the bustling business environment of China Shanghai, the Diplomat plays a critical role in supporting domestic businesses expanding into the Chinese market. This involves organizing trade delegations, hosting investment forums, and providing real-time intelligence on local market trends. The Diplomat acts as a liaison between foreign enterprises and local stakeholders in China Shanghai, ensuring that commercial interests are aligned with regulatory frameworks.</w:t>
      </w:r>
    </w:p>
    <w:bookmarkEnd w:id="22"/>
    <w:bookmarkStart w:id="23" w:name="regulatory-navigation"/>
    <w:p>
      <w:pPr>
        <w:pStyle w:val="Heading3"/>
      </w:pPr>
      <w:r>
        <w:t xml:space="preserve">Regulatory Navigation</w:t>
      </w:r>
    </w:p>
    <w:p>
      <w:pPr>
        <w:pStyle w:val="FirstParagraph"/>
      </w:pPr>
      <w:r>
        <w:t xml:space="preserve">The legal landscape in China is complex and constantly evolving. A key responsibility of the Diplomat is to monitor changes in legislation within China Shanghai, particularly those affecting foreign investment, intellectual property rights, and data security. By providing timely briefings to their home government’s stakeholders, the Diplomat helps mitigate risks associated with doing business in this volatile yet lucrative environment.</w:t>
      </w:r>
    </w:p>
    <w:bookmarkEnd w:id="23"/>
    <w:bookmarkStart w:id="24" w:name="cultural-diplomacy"/>
    <w:p>
      <w:pPr>
        <w:pStyle w:val="Heading3"/>
      </w:pPr>
      <w:r>
        <w:t xml:space="preserve">Cultural Diplomacy</w:t>
      </w:r>
    </w:p>
    <w:p>
      <w:pPr>
        <w:pStyle w:val="FirstParagraph"/>
      </w:pPr>
      <w:r>
        <w:t xml:space="preserve">Diplomacy is not solely transactional; it is deeply human. In China Shanghai, where traditional values intersect with hyper-modernity, cultural competence is essential. The Diplomat must foster people-to-people ties by organizing cultural exchanges, educational programs, and public diplomacy initiatives. These efforts help dismantle stereotypes and build long-term trust between the two nations.</w:t>
      </w:r>
    </w:p>
    <w:bookmarkEnd w:id="24"/>
    <w:bookmarkEnd w:id="25"/>
    <w:bookmarkStart w:id="28" w:name="challenges-faced-by-the-diplomat"/>
    <w:p>
      <w:pPr>
        <w:pStyle w:val="Heading2"/>
      </w:pPr>
      <w:r>
        <w:t xml:space="preserve">3. Challenges Faced by the Diplomat</w:t>
      </w:r>
    </w:p>
    <w:p>
      <w:pPr>
        <w:pStyle w:val="FirstParagraph"/>
      </w:pPr>
      <w:r>
        <w:rPr>
          <w:bCs/>
          <w:b/>
        </w:rPr>
        <w:t xml:space="preserve">The Challenge of Speed:</w:t>
      </w:r>
      <w:r>
        <w:t xml:space="preserve"> </w:t>
      </w:r>
      <w:r>
        <w:t xml:space="preserve">China Shanghai moves at a breakneck pace. Decisions that might take months in other capitals happen in weeks here. The Diplomat must possess agility and rapid decision-making capabilities to remain relevant and effective.</w:t>
      </w:r>
    </w:p>
    <w:bookmarkStart w:id="26" w:name="navigating-bureaucracy"/>
    <w:p>
      <w:pPr>
        <w:pStyle w:val="Heading3"/>
      </w:pPr>
      <w:r>
        <w:t xml:space="preserve">Navigating Bureaucracy</w:t>
      </w:r>
    </w:p>
    <w:p>
      <w:pPr>
        <w:pStyle w:val="FirstParagraph"/>
      </w:pPr>
      <w:r>
        <w:t xml:space="preserve">Governmental structures in China can be opaque to outsiders. Building relationships with local officials in China Shanghai requires patience, persistence, and an understanding of hierarchical protocols. The Diplomat must learn to navigate these bureaucratic labyrinths without offending local sensibilities or compromising national interests.</w:t>
      </w:r>
    </w:p>
    <w:bookmarkEnd w:id="26"/>
    <w:bookmarkStart w:id="27" w:name="geopolitical-tensions"/>
    <w:p>
      <w:pPr>
        <w:pStyle w:val="Heading3"/>
      </w:pPr>
      <w:r>
        <w:t xml:space="preserve">Geopolitical Tensions</w:t>
      </w:r>
    </w:p>
    <w:p>
      <w:pPr>
        <w:pStyle w:val="FirstParagraph"/>
      </w:pPr>
      <w:r>
        <w:t xml:space="preserve">The broader geopolitical relationship between the home country and China significantly impacts daily diplomatic operations. During periods of heightened tension, the Diplomat’s role becomes even more delicate. They must maintain open channels of communication while advocating for their constituents’ rights, often walking a tightrope between firmness and flexibility.</w:t>
      </w:r>
    </w:p>
    <w:bookmarkEnd w:id="27"/>
    <w:bookmarkEnd w:id="28"/>
    <w:bookmarkStart w:id="29" w:name="strategic-approaches-to-success"/>
    <w:p>
      <w:pPr>
        <w:pStyle w:val="Heading2"/>
      </w:pPr>
      <w:r>
        <w:t xml:space="preserve">4. Strategic Approaches to Success</w:t>
      </w:r>
    </w:p>
    <w:p>
      <w:pPr>
        <w:pStyle w:val="FirstParagraph"/>
      </w:pPr>
      <w:r>
        <w:t xml:space="preserve">To succeed in China Shanghai, the Diplomat adopts several strategic approaches:</w:t>
      </w:r>
    </w:p>
    <w:p>
      <w:pPr>
        <w:numPr>
          <w:ilvl w:val="0"/>
          <w:numId w:val="1001"/>
        </w:numPr>
        <w:pStyle w:val="Compact"/>
      </w:pPr>
      <w:r>
        <w:rPr>
          <w:bCs/>
          <w:b/>
        </w:rPr>
        <w:t xml:space="preserve">Leveraging Technology:</w:t>
      </w:r>
      <w:r>
        <w:t xml:space="preserve"> </w:t>
      </w:r>
      <w:r>
        <w:t xml:space="preserve">Utilizing digital platforms for networking and information dissemination is crucial in a tech-savvy environment like China Shanghai. Social media engagement and virtual town halls allow the Diplomat to reach wider audiences efficiently.</w:t>
      </w:r>
    </w:p>
    <w:p>
      <w:pPr>
        <w:numPr>
          <w:ilvl w:val="0"/>
          <w:numId w:val="1001"/>
        </w:numPr>
        <w:pStyle w:val="Compact"/>
      </w:pPr>
      <w:r>
        <w:rPr>
          <w:bCs/>
          <w:b/>
        </w:rPr>
        <w:t xml:space="preserve">Building Guanxi (Relationships):</w:t>
      </w:r>
      <w:r>
        <w:t xml:space="preserve"> </w:t>
      </w:r>
      <w:r>
        <w:t xml:space="preserve">In Chinese culture, 'Guanxi' refers to networks of influence and relationships. The Diplomat must invest time in building genuine personal connections with key stakeholders, including government officials, business leaders, and community influencers in China Shanghai.</w:t>
      </w:r>
    </w:p>
    <w:p>
      <w:pPr>
        <w:numPr>
          <w:ilvl w:val="0"/>
          <w:numId w:val="1001"/>
        </w:numPr>
        <w:pStyle w:val="Compact"/>
      </w:pPr>
      <w:r>
        <w:rPr>
          <w:bCs/>
          <w:b/>
        </w:rPr>
        <w:t xml:space="preserve">Localized Staffing:</w:t>
      </w:r>
      <w:r>
        <w:t xml:space="preserve"> </w:t>
      </w:r>
      <w:r>
        <w:t xml:space="preserve">Employing local staff who understand the nuances of the China Shanghai market enhances cultural sensitivity and operational effectiveness. These staff members serve as invaluable resources for interpreting social cues and bureaucratic requirements.</w:t>
      </w:r>
    </w:p>
    <w:bookmarkEnd w:id="29"/>
    <w:bookmarkStart w:id="30" w:name="case-example-the-green-tech-initiative"/>
    <w:p>
      <w:pPr>
        <w:pStyle w:val="Heading2"/>
      </w:pPr>
      <w:r>
        <w:t xml:space="preserve">5. Case Example: The Green Tech Initiative</w:t>
      </w:r>
    </w:p>
    <w:p>
      <w:pPr>
        <w:pStyle w:val="FirstParagraph"/>
      </w:pPr>
      <w:r>
        <w:t xml:space="preserve">A recent success story involving a Diplomat in China Shanghai illustrates these principles in action. When a foreign nation sought to promote its green technology solutions, the Diplomat organized a series of seminars targeting sustainable urban development partners in China Shanghai. By collaborating with local universities and municipal authorities, they facilitated pilot projects that showcased their home country’s innovations.</w:t>
      </w:r>
    </w:p>
    <w:p>
      <w:pPr>
        <w:pStyle w:val="BodyText"/>
      </w:pPr>
      <w:r>
        <w:t xml:space="preserve">This initiative not only secured contracts for domestic companies but also strengthened bilateral relations. The Diplomat’s ability to align commercial interests with local sustainability goals in China Shanghai demonstrated the power of value-added diplomacy. It transformed a transactional business deal into a collaborative partnership, highlighting the long-term benefits of strategic engagement.</w:t>
      </w:r>
    </w:p>
    <w:bookmarkEnd w:id="30"/>
    <w:bookmarkStart w:id="31" w:name="conclusion"/>
    <w:p>
      <w:pPr>
        <w:pStyle w:val="Heading2"/>
      </w:pPr>
      <w:r>
        <w:t xml:space="preserve">6. Conclusion</w:t>
      </w:r>
    </w:p>
    <w:p>
      <w:pPr>
        <w:pStyle w:val="FirstParagraph"/>
      </w:pPr>
      <w:r>
        <w:t xml:space="preserve">The role of a Diplomat in China Shanghai is one of immense complexity and reward. It requires a blend of economic acumen, political savvy, and cultural empathy. As China Shanghai continues to evolve as a global center for innovation and finance, the importance of skilled diplomatic representation cannot be overstated.</w:t>
      </w:r>
    </w:p>
    <w:p>
      <w:pPr>
        <w:pStyle w:val="BodyText"/>
      </w:pPr>
      <w:r>
        <w:t xml:space="preserve">For nations looking to secure their interests in this region, investing in robust diplomatic infrastructure is essential. The Diplomat serves as the critical link that transforms potential misunderstandings into opportunities for cooperation. By mastering the art of engagement in China Shanghai, diplomats can pave the way for sustainable economic growth and enduring peaceful relations.</w:t>
      </w:r>
    </w:p>
    <w:p>
      <w:pPr>
        <w:pStyle w:val="BodyText"/>
      </w:pPr>
      <w:r>
        <w:t xml:space="preserve">In conclusion, effective diplomacy in this context is not just about representing a flag; it is about building bridges. The Diplomat must be adaptable, informed, and deeply committed to fostering mutual respect between their home nation and the vibrant city of China Shanghai. Only through such dedicated effort can the full potential of bilateral relations be realized.</w:t>
      </w:r>
    </w:p>
    <w:p>
      <w:r>
        <w:pict>
          <v:rect style="width:0;height:1.5pt" o:hralign="center" o:hrstd="t" o:hr="t"/>
        </w:pict>
      </w:r>
    </w:p>
    <w:p>
      <w:pPr>
        <w:pStyle w:val="FirstParagraph"/>
      </w:pPr>
      <w:r>
        <w:rPr>
          <w:iCs/>
          <w:i/>
        </w:rPr>
        <w:t xml:space="preserve">This document is for internal review and strategic planning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Diplomatic Operations in China Shanghai</dc:title>
  <dc:creator/>
  <dc:language>en</dc:language>
  <cp:keywords/>
  <dcterms:created xsi:type="dcterms:W3CDTF">2026-07-29T11:14:13Z</dcterms:created>
  <dcterms:modified xsi:type="dcterms:W3CDTF">2026-07-29T11:14:13Z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