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16fa8f2b8b263551b936f4838632bec4b9059f"/>
    <w:p>
      <w:pPr>
        <w:pStyle w:val="Heading1"/>
      </w:pPr>
      <w:r>
        <w:t xml:space="preserve">The Evolving Landscape of Primary Care in Nigeria Lagos</w:t>
      </w:r>
    </w:p>
    <w:p>
      <w:pPr>
        <w:pStyle w:val="FirstParagraph"/>
      </w:pPr>
      <w:r>
        <w:rPr>
          <w:bCs/>
          <w:b/>
        </w:rPr>
        <w:t xml:space="preserve">Title:</w:t>
      </w:r>
      <w:r>
        <w:t xml:space="preserve"> </w:t>
      </w:r>
      <w:r>
        <w:t xml:space="preserve">Bridging the Gap: A Case Study on the Role and Challenges of the Doctor General Practitioner in Nigeria Lagos.</w:t>
      </w:r>
      <w:r>
        <w:br/>
      </w:r>
      <w:r>
        <w:rPr>
          <w:bCs/>
          <w:b/>
        </w:rPr>
        <w:t xml:space="preserve">Date:</w:t>
      </w:r>
      <w:r>
        <w:t xml:space="preserve"> </w:t>
      </w:r>
      <w:r>
        <w:t xml:space="preserve">May 2024</w:t>
      </w:r>
      <w:r>
        <w:br/>
      </w:r>
      <w:r>
        <w:rPr>
          <w:bCs/>
          <w:b/>
        </w:rPr>
        <w:t xml:space="preserve">Subject:</w:t>
      </w:r>
      <w:r>
        <w:br/>
      </w:r>
      <w:r>
        <w:t xml:space="preserve">Primary Healthcare Delivery, Urban Health Infrastructure, and Medical Practice Management.</w:t>
      </w:r>
    </w:p>
    <w:bookmarkStart w:id="20" w:name="introduction"/>
    <w:p>
      <w:pPr>
        <w:pStyle w:val="Heading2"/>
      </w:pPr>
      <w:r>
        <w:t xml:space="preserve">1. Introduction</w:t>
      </w:r>
    </w:p>
    <w:p>
      <w:pPr>
        <w:pStyle w:val="FirstParagraph"/>
      </w:pPr>
      <w:r>
        <w:t xml:space="preserve">In the dynamic urban landscape of West Africa, few cities exemplify the complex interplay between rapid urbanization and healthcare demand as vividly as Nigeria Lagos. As one of the fastest-growing metropolitan areas in the world, Lagos faces a unique set of public health challenges. At the heart of this system lies a critical figure: the</w:t>
      </w:r>
      <w:r>
        <w:t xml:space="preserve"> </w:t>
      </w:r>
      <w:r>
        <w:rPr>
          <w:bCs/>
          <w:b/>
        </w:rPr>
        <w:t xml:space="preserve">Doctor General Practitioner</w:t>
      </w:r>
      <w:r>
        <w:t xml:space="preserve">. Unlike specialists who focus on specific organ systems or diseases, the Doctor General Practitioner serves as the first point of contact for medical care, acting as a gatekeeper to specialized services and a manager of chronic conditions. This case study explores the operational realities, challenges, and strategic importance of integrating Doctor General Practitioner services effectively within Nigeria Lagos.</w:t>
      </w:r>
      <w:r>
        <w:t xml:space="preserve"> </w:t>
      </w:r>
      <w:r>
        <w:t xml:space="preserve">The context is crucial. Lagos is not merely a city; it is an economic hub that drives much of Nigeria’s commerce, yet it struggles with infrastructure deficits that directly impact healthcare access. The population density ranges from the affluent islands like Victoria Island to densely populated mainland areas such as Yaba and Ikeja. In this diverse environment, the Doctor General Practitioner becomes more than just a clinician; they are a community anchor, an educator, and often, a logistical navigator for patients seeking advanced care.</w:t>
      </w:r>
    </w:p>
    <w:bookmarkEnd w:id="20"/>
    <w:bookmarkStart w:id="21" w:name="the-healthcare-context-in-nigeria-lagos"/>
    <w:p>
      <w:pPr>
        <w:pStyle w:val="Heading2"/>
      </w:pPr>
      <w:r>
        <w:t xml:space="preserve">2. The Healthcare Context in Nigeria Lagos</w:t>
      </w:r>
    </w:p>
    <w:p>
      <w:pPr>
        <w:pStyle w:val="FirstParagraph"/>
      </w:pPr>
      <w:r>
        <w:t xml:space="preserve">The healthcare system in Nigeria is characterized by a tripartite structure: public, private not-for-profit, and private for-profit sectors. In Nigeria Lagos specifically, the private sector plays a dominant role due to the overwhelming pressure on public facilities. While institutions like the Lagos State University Teaching Hospital (LASUTH) provide essential services, they are frequently overstretched. Consequently, many residents turn to independent clinics run by Doctor General Practitioner practitioners or small group practices in private hospitals.</w:t>
      </w:r>
      <w:r>
        <w:t xml:space="preserve"> </w:t>
      </w:r>
      <w:r>
        <w:t xml:space="preserve">The burden of disease in Nigeria Lagos is shifting. While infectious diseases such as malaria, typhoid fever, and Lassa fever remain prevalent due to climatic conditions and sanitation challenges, there is a rapidly rising incidence of non-communicable diseases (NCDs). Hypertension, diabetes, cardiovascular diseases, and obesity are becoming major public health concerns. This epidemiological transition places immense pressure on primary care systems. The Doctor General Practitioner in this setting must be equipped to handle a dual burden: managing acute infectious episodes while simultaneously diagnosing and monitoring chronic lifestyle-related conditions.</w:t>
      </w:r>
    </w:p>
    <w:bookmarkEnd w:id="21"/>
    <w:bookmarkStart w:id="22" w:name="X1e0ed64f2600aa5bcd57b6d686ffc42e9cb46ea"/>
    <w:p>
      <w:pPr>
        <w:pStyle w:val="Heading2"/>
      </w:pPr>
      <w:r>
        <w:t xml:space="preserve">3. Profile of the Doctor General Practitioner in Nigeria Lagos</w:t>
      </w:r>
    </w:p>
    <w:p>
      <w:pPr>
        <w:pStyle w:val="FirstParagraph"/>
      </w:pPr>
      <w:r>
        <w:t xml:space="preserve">The</w:t>
      </w:r>
      <w:r>
        <w:t xml:space="preserve"> </w:t>
      </w:r>
      <w:r>
        <w:rPr>
          <w:bCs/>
          <w:b/>
        </w:rPr>
        <w:t xml:space="preserve">Doctor General Practitioner</w:t>
      </w:r>
      <w:r>
        <w:t xml:space="preserve"> </w:t>
      </w:r>
      <w:r>
        <w:t xml:space="preserve">operating in Nigeria Lagos typically holds a basic medical qualification recognized by the Medical and Dental Council of Nigeria (MDCN). However, the role extends far beyond clinical diagnosis. Due to resource limitations in many private clinics, these doctors often perform tasks that might be delegated to nurses or lab technicians elsewhere.</w:t>
      </w:r>
      <w:r>
        <w:t xml:space="preserve"> </w:t>
      </w:r>
      <w:r>
        <w:t xml:space="preserve">A typical day for a Doctor General Practitioner in a busy clinic on the Lagos Mainland might involve seeing 40 to 60 patients. The consultation rate is high, meaning the window for detailed patient history and counseling is limited. Despite these constraints, the Doctor General Practitioner serves several vital functions:</w:t>
      </w:r>
      <w:r>
        <w:t xml:space="preserve"> </w:t>
      </w:r>
      <w:r>
        <w:t xml:space="preserve">1. **Triage:** Determining which cases require immediate hospitalization versus those manageable with outpatient care.</w:t>
      </w:r>
      <w:r>
        <w:t xml:space="preserve"> </w:t>
      </w:r>
      <w:r>
        <w:t xml:space="preserve">2. **Chronic Disease Management:** Providing ongoing care for hypertension and diabetes patients who cannot afford specialized endocrinologists or cardiologists frequently.</w:t>
      </w:r>
      <w:r>
        <w:t xml:space="preserve"> </w:t>
      </w:r>
      <w:r>
        <w:t xml:space="preserve">3. **Preventive Care:** Offering immunizations, prenatal check-ups, and health education on hygiene and nutrition.</w:t>
      </w:r>
      <w:r>
        <w:t xml:space="preserve"> </w:t>
      </w:r>
      <w:r>
        <w:t xml:space="preserve">In Nigeria Lagos, the reputation of a Doctor General Practitioner is heavily tied to trust and accessibility. Patients often rely on word-of-mouth recommendations within their local communities or industrial hubs (like Oshodi or Maryland) when choosing a primary care provider.</w:t>
      </w:r>
    </w:p>
    <w:bookmarkEnd w:id="22"/>
    <w:bookmarkStart w:id="23" w:name="key-challenges-faced"/>
    <w:p>
      <w:pPr>
        <w:pStyle w:val="Heading2"/>
      </w:pPr>
      <w:r>
        <w:t xml:space="preserve">4. Key Challenges Faced</w:t>
      </w:r>
    </w:p>
    <w:p>
      <w:pPr>
        <w:pStyle w:val="FirstParagraph"/>
      </w:pPr>
      <w:r>
        <w:t xml:space="preserve">Despite their critical role, Doctor General Practitioners in Nigeria Lagos face significant systemic hurdles that impede effective service delivery.</w:t>
      </w:r>
      <w:r>
        <w:t xml:space="preserve"> </w:t>
      </w:r>
      <w:r>
        <w:rPr>
          <w:bCs/>
          <w:b/>
        </w:rPr>
        <w:t xml:space="preserve">A. Infrastructural Deficits:</w:t>
      </w:r>
      <w:r>
        <w:t xml:space="preserve"> </w:t>
      </w:r>
      <w:r>
        <w:t xml:space="preserve">Power supply remains a consistent issue in Nigeria Lagos. While some premium clinics have invested heavily in industrial-grade generators and solar inverters, many smaller practices suffer from frequent outages. This affects the reliability of diagnostic equipment, such as refrigerators for vaccines and medication storage, leading to potential spoilage of vital drugs.</w:t>
      </w:r>
      <w:r>
        <w:t xml:space="preserve"> </w:t>
      </w:r>
      <w:r>
        <w:rPr>
          <w:bCs/>
          <w:b/>
        </w:rPr>
        <w:t xml:space="preserve">B. Diagnostic Limitations:</w:t>
      </w:r>
      <w:r>
        <w:t xml:space="preserve"> </w:t>
      </w:r>
      <w:r>
        <w:t xml:space="preserve">Access to advanced diagnostic tools is often restricted by cost and availability. In many private settings run by Doctor General Practitioners, basic blood work may be sent out to third-party labs, leading to delays in diagnosis. This is particularly problematic in Nigeria Lagos where traffic congestion can delay the transport of samples between clinics and laboratories, affecting the accuracy of time-sensitive results like malaria smears or cardiac enzyme tests.</w:t>
      </w:r>
      <w:r>
        <w:t xml:space="preserve"> </w:t>
      </w:r>
      <w:r>
        <w:rPr>
          <w:bCs/>
          <w:b/>
        </w:rPr>
        <w:t xml:space="preserve">C. Financial Barriers and Insurance Penetration:</w:t>
      </w:r>
      <w:r>
        <w:t xml:space="preserve"> </w:t>
      </w:r>
      <w:r>
        <w:t xml:space="preserve">Out-of-pocket expenditure remains high for healthcare in Nigeria Lagos. Although health insurance schemes are being promoted by state agencies, penetration rates among the general populace remain low. Doctor General Practitioners often face difficulties in managing cash flow and dealing with patients who delay payment for services or medications, impacting the sustainability of their practices.</w:t>
      </w:r>
      <w:r>
        <w:t xml:space="preserve"> </w:t>
      </w:r>
      <w:r>
        <w:rPr>
          <w:bCs/>
          <w:b/>
        </w:rPr>
        <w:t xml:space="preserve">D. Brain Drain:</w:t>
      </w:r>
      <w:r>
        <w:t xml:space="preserve"> </w:t>
      </w:r>
      <w:r>
        <w:t xml:space="preserve">The migration of qualified medical personnel to other countries for better remuneration and working conditions has created a shortage of experienced staff. Doctor General Practitioners often find themselves overworked without adequate support from junior doctors or nursing staff, leading to burnout and reduced quality of care.</w:t>
      </w:r>
    </w:p>
    <w:bookmarkEnd w:id="23"/>
    <w:bookmarkStart w:id="24" w:name="strategic-solutions-and-innovations"/>
    <w:p>
      <w:pPr>
        <w:pStyle w:val="Heading2"/>
      </w:pPr>
      <w:r>
        <w:t xml:space="preserve">5. Strategic Solutions and Innovations</w:t>
      </w:r>
    </w:p>
    <w:p>
      <w:pPr>
        <w:pStyle w:val="FirstParagraph"/>
      </w:pPr>
      <w:r>
        <w:t xml:space="preserve">To enhance the efficacy of Doctor General Practitioner services in Nigeria Lagos, a multi-faceted approach is required involving government policy, private sector innovation, and community engagement.</w:t>
      </w:r>
      <w:r>
        <w:t xml:space="preserve"> </w:t>
      </w:r>
      <w:r>
        <w:rPr>
          <w:bCs/>
          <w:b/>
        </w:rPr>
        <w:t xml:space="preserve">Digital Health Integration:</w:t>
      </w:r>
      <w:r>
        <w:t xml:space="preserve"> </w:t>
      </w:r>
      <w:r>
        <w:t xml:space="preserve">The rise of telemedicine has offered new pathways for primary care. Doctor General Practitioners in Nigeria Lagos are increasingly adopting digital platforms for follow-up consultations with chronic disease patients who live far from the clinic. This reduces unnecessary hospital visits and allows doctors to monitor blood pressure and glucose levels remotely using patient-reported data.</w:t>
      </w:r>
      <w:r>
        <w:t xml:space="preserve"> </w:t>
      </w:r>
      <w:r>
        <w:rPr>
          <w:bCs/>
          <w:b/>
        </w:rPr>
        <w:t xml:space="preserve">Public-Private Partnerships (PPPs):</w:t>
      </w:r>
      <w:r>
        <w:t xml:space="preserve"> </w:t>
      </w:r>
      <w:r>
        <w:t xml:space="preserve">The Lagos State Government has initiated various PPPs to strengthen primary healthcare centers. Integrating Doctor General Practitioners into these formalized networks can provide them with consistent supplies of essential drugs, regular training on updated clinical guidelines, and access to shared laboratory facilities. This collaboration ensures that the standard of care in private practices aligns with public health goals.</w:t>
      </w:r>
      <w:r>
        <w:t xml:space="preserve"> </w:t>
      </w:r>
      <w:r>
        <w:rPr>
          <w:bCs/>
          <w:b/>
        </w:rPr>
        <w:t xml:space="preserve">Continuous Professional Development:</w:t>
      </w:r>
      <w:r>
        <w:t xml:space="preserve"> </w:t>
      </w:r>
      <w:r>
        <w:t xml:space="preserve">Given the shifting disease burden, it is imperative for Doctor General Practitioners in Nigeria Lagos to engage in continuous education focusing on non-communicable diseases. Medical associations must provide tailored workshops on managing diabetes and hypertension to ensure that primary care providers are competent in handling the majority of cases presented at their clinics.</w:t>
      </w:r>
    </w:p>
    <w:bookmarkEnd w:id="24"/>
    <w:bookmarkStart w:id="25" w:name="impact-analysis-and-conclusion"/>
    <w:p>
      <w:pPr>
        <w:pStyle w:val="Heading2"/>
      </w:pPr>
      <w:r>
        <w:t xml:space="preserve">6. Impact Analysis and Conclusion</w:t>
      </w:r>
    </w:p>
    <w:p>
      <w:pPr>
        <w:pStyle w:val="FirstParagraph"/>
      </w:pPr>
      <w:r>
        <w:t xml:space="preserve">The role of the Doctor General Practitioner is indispensable to the health ecosystem of Nigeria Lagos. By addressing approximately 80% of healthcare needs at the primary level, these doctors alleviate pressure on tertiary hospitals and provide cost-effective care to a vast segment of the population. When supported by robust infrastructure, reliable diagnostic partnerships, and continuous education, Doctor General Practitioners become powerful agents of change in public health outcomes.</w:t>
      </w:r>
      <w:r>
        <w:t xml:space="preserve"> </w:t>
      </w:r>
      <w:r>
        <w:t xml:space="preserve">For policymakers and healthcare investors in Nigeria Lagos, strengthening the primary care sector is not merely an option but a necessity. Investing in the tools and training for Doctor General Practitioners yields high returns by reducing emergency room overcrowding and improving long-term population health metrics. As Nigeria Lagos continues to grow, the resilience of its healthcare system will largely depend on how well it empowers its front-line defenders: the Doctor General Practitioners who stand at the intersection of community need and medical science.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2026-07-29T06:31:58Z</dcterms:created>
  <dcterms:modified xsi:type="dcterms:W3CDTF">2026-07-29T06:31:58Z</dcterms:modified>
</cp:coreProperties>
</file>

<file path=docProps/custom.xml><?xml version="1.0" encoding="utf-8"?>
<Properties xmlns="http://schemas.openxmlformats.org/officeDocument/2006/custom-properties" xmlns:vt="http://schemas.openxmlformats.org/officeDocument/2006/docPropsVTypes"/>
</file>