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945120fd8409c1de7413282e4c34ab617b3666"/>
    <w:p>
      <w:pPr>
        <w:pStyle w:val="Heading1"/>
      </w:pPr>
      <w:r>
        <w:t xml:space="preserve">Case Study: Implementing a Digital Editor for Media and Content Creation in Afghanistan Kabul</w:t>
      </w:r>
    </w:p>
    <w:p>
      <w:pPr>
        <w:pStyle w:val="FirstParagraph"/>
      </w:pPr>
      <w:r>
        <w:rPr>
          <w:bCs/>
          <w:b/>
        </w:rPr>
        <w:t xml:space="preserve">Date:</w:t>
      </w:r>
    </w:p>
    <w:p>
      <w:pPr>
        <w:pStyle w:val="BodyText"/>
      </w:pPr>
      <w:r>
        <w:t xml:space="preserve"> October 26, 2023</w:t>
      </w:r>
      <w:r>
        <w:br/>
      </w:r>
    </w:p>
    <w:p>
      <w:pPr>
        <w:pStyle w:val="BodyText"/>
      </w:pPr>
      <w:r>
        <w:rPr>
          <w:bCs/>
          <w:b/>
        </w:rPr>
        <w:t xml:space="preserve">Status:</w:t>
      </w:r>
    </w:p>
    <w:p>
      <w:pPr>
        <w:pStyle w:val="BodyText"/>
      </w:pPr>
      <w:r>
        <w:t xml:space="preserve"> </w:t>
      </w:r>
      <w:r>
        <w:rPr>
          <w:iCs/>
          <w:i/>
        </w:rPr>
        <w:t xml:space="preserve">In Progress / Review Phase</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deployment and operational challenges of a specialized digital</w:t>
      </w:r>
      <w:r>
        <w:t xml:space="preserve"> </w:t>
      </w:r>
      <w:r>
        <w:rPr>
          <w:bCs/>
          <w:b/>
        </w:rPr>
        <w:t xml:space="preserve">Editor</w:t>
      </w:r>
      <w:r>
        <w:t xml:space="preserve">, specifically tailored for use in Afghanistan Kabul. The primary objective of this project was to empower local journalists, content creators, and academic institutions with robust tools capable of producing high-quality multimedia narratives while adhering strictly to security protocols and bandwidth limitations inherent in the region's infrastructure. By leveraging a lightweight yet powerful</w:t>
      </w:r>
      <w:r>
        <w:t xml:space="preserve"> </w:t>
      </w:r>
      <w:r>
        <w:rPr>
          <w:bCs/>
          <w:b/>
        </w:rPr>
        <w:t xml:space="preserve">Editor</w:t>
      </w:r>
      <w:r>
        <w:t xml:space="preserve">, we aim not only to improve content quality but also contribute positively toward information dissemination efforts across Afghanistan Kabul.</w:t>
      </w:r>
    </w:p>
    <w:bookmarkEnd w:id="20"/>
    <w:bookmarkStart w:id="21" w:name="X5388687b6bea5676b293a60bddef83b95276cc3"/>
    <w:p>
      <w:pPr>
        <w:pStyle w:val="Heading2"/>
      </w:pPr>
      <w:r>
        <w:t xml:space="preserve">Background Context: The Landscape of Media Operations in Afghanistan Kabul</w:t>
      </w:r>
    </w:p>
    <w:p>
      <w:pPr>
        <w:pStyle w:val="FirstParagraph"/>
      </w:pPr>
      <w:r>
        <w:t xml:space="preserve">In recent years, media operations within Afghanistan have faced unprecedented challenges due to shifting socio-political dynamics.</w:t>
      </w:r>
      <w:r>
        <w:t xml:space="preserve"> </w:t>
      </w:r>
      <w:r>
        <w:rPr>
          <w:bCs/>
          <w:b/>
        </w:rPr>
        <w:t xml:space="preserve">Afghanistan Kabul</w:t>
      </w:r>
      <w:r>
        <w:t xml:space="preserve">, as the capital city and central hub for both government entities and private enterprises, has become an epicenter for news gathering activities amidst ongoing recovery efforts post-conflict scenarios. However traditional methods often lack efficiency leading many organizations turn towards adopting modern technologies such as advanced editors designed specifically catering diverse needs ranging from text-based reporting through visual storytelling techniques.</w:t>
      </w:r>
    </w:p>
    <w:bookmarkEnd w:id="21"/>
    <w:bookmarkStart w:id="22" w:name="X1a2d0e1fc316cb2eb9da9a5c1e95365aa7b13bc"/>
    <w:p>
      <w:pPr>
        <w:pStyle w:val="Heading2"/>
      </w:pPr>
      <w:r>
        <w:t xml:space="preserve">The Need For A Specialized Editor Solution</w:t>
      </w:r>
    </w:p>
    <w:p>
      <w:pPr>
        <w:pStyle w:val="FirstParagraph"/>
      </w:pPr>
      <w:r>
        <w:t xml:space="preserve">A critical need emerged among practitioners operating in Afghanistan Kabul who required an intuitive interface compatible with low bandwidth environments typical of rural areas surrounding urban centers like Kabul. Traditional editing software proved cumbersome given its heavy resource demands making it impractical under current conditions where internet connectivity remains unstable frequently interrupted by power outages common throughout much of the country including densely populated metropolitan zones like central districts within Afghanistan Kabul itself.</w:t>
      </w:r>
    </w:p>
    <w:bookmarkEnd w:id="22"/>
    <w:bookmarkStart w:id="23" w:name="X1b4412cc895dd23a0c42418739458f02101b14b"/>
    <w:p>
      <w:pPr>
        <w:pStyle w:val="Heading2"/>
      </w:pPr>
      <w:r>
        <w:t xml:space="preserve">Key Challenges Identified During Initial Planning Phase</w:t>
      </w:r>
    </w:p>
    <w:p>
      <w:pPr>
        <w:pStyle w:val="FirstParagraph"/>
      </w:pPr>
      <w:r>
        <w:rPr>
          <w:bCs/>
          <w:b/>
        </w:rPr>
        <w:t xml:space="preserve">Bandwidth Constraints:</w:t>
      </w:r>
      <w:r>
        <w:t xml:space="preserve"> Limited access to reliable high-speed internet connections across various parts of Afghanistan necessitates solutions that can function offline or semi-offline without compromising overall functionality or user experience significantly affecting productivity levels among those relying heavily upon continuous online presence for real-time collaboration purposes.</w:t>
      </w:r>
    </w:p>
    <w:p>
      <w:pPr>
        <w:pStyle w:val="BodyText"/>
      </w:pPr>
      <w:r>
        <w:rPr>
          <w:bCs/>
          <w:b/>
        </w:rPr>
        <w:t xml:space="preserve">Cultural Sensitivity:</w:t>
      </w:r>
      <w:r>
        <w:t xml:space="preserve"> Content produced must respect local customs traditions religious beliefs prevalent amongst different ethnic groups residing within Afghanistan Kabul thereby requiring built-in safeguards against potential violations thereof which could lead to backlash from community leaders or regulatory bodies alike.</w:t>
      </w:r>
    </w:p>
    <w:p>
      <w:pPr>
        <w:pStyle w:val="BodyText"/>
      </w:pPr>
      <w:r>
        <w:rPr>
          <w:bCs/>
          <w:b/>
        </w:rPr>
        <w:t xml:space="preserve">Security Concerns:</w:t>
      </w:r>
      <w:r>
        <w:t xml:space="preserve"> Given heightened risks associated with journalistic work in conflict-prone regions like parts of Afghanistan especially focusing on sensitive topics related directly indirectly towards political developments happening daily within Afghanistan Kabul ensuring data privacy encryption standards becomes paramount protecting source identities preventing unauthorized access to proprietary materials shared between colleagues working remotely from disparate locations globally.</w:t>
      </w:r>
    </w:p>
    <w:bookmarkEnd w:id="23"/>
    <w:bookmarkStart w:id="24" w:name="X7169df8c2e4b13bbb194fc73c1cdd41f889d400"/>
    <w:p>
      <w:pPr>
        <w:pStyle w:val="Heading2"/>
      </w:pPr>
      <w:r>
        <w:t xml:space="preserve">Solution Overview: Introducing Our Tailored Editor Platform</w:t>
      </w:r>
    </w:p>
    <w:p>
      <w:pPr>
        <w:pStyle w:val="FirstParagraph"/>
      </w:pPr>
      <w:r>
        <w:t xml:space="preserve">To address these multifaceted challenges effectively we developed a custom-built</w:t>
      </w:r>
      <w:r>
        <w:t xml:space="preserve"> </w:t>
      </w:r>
      <w:r>
        <w:rPr>
          <w:bCs/>
          <w:b/>
        </w:rPr>
        <w:t xml:space="preserve">Editor</w:t>
      </w:r>
    </w:p>
    <w:bookmarkEnd w:id="24"/>
    <w:bookmarkStart w:id="25" w:name="X78d6d0a9546ca81ef5d05ff7aadf16f325ff2b2"/>
    <w:p>
      <w:pPr>
        <w:pStyle w:val="Heading2"/>
      </w:pPr>
      <w:r>
        <w:t xml:space="preserve">Core Features Designed Specifically For Afghanistan Kabul Users</w:t>
      </w:r>
    </w:p>
    <w:p>
      <w:pPr>
        <w:pStyle w:val="FirstParagraph"/>
      </w:pPr>
      <w:r>
        <w:t xml:space="preserve">Offline Capability: Allows creators complete autonomy over workflow even during extended periods lacking any form of network coverage ensuring uninterrupted progress towards completion dates set forth initially upon project inception stage itself.</w:t>
      </w:r>
    </w:p>
    <w:p>
      <w:pPr>
        <w:pStyle w:val="BodyText"/>
      </w:pPr>
      <w:r>
        <w:t xml:space="preserve">Multilingual Support: Fully supports Pashto Dari Arabic languages widely spoken across entire territory including metropolitan areas surrounding Afghanistan Kabul enabling broader reach among audiences speaking native tongues rather than relying solely English translations commonly used internationally today.</w:t>
      </w:r>
    </w:p>
    <w:p>
      <w:pPr>
        <w:pStyle w:val="BodyText"/>
      </w:pPr>
      <w:r>
        <w:t xml:space="preserve">Simplified Interface: Despite offering extensive features akin leading competitors globally designed specifically keeping in mind varying levels of technical proficiency among end-users ranging from novice beginners seasoned professionals alike thus minimizing learning curve typically required mastering similar applications elsewhere around world outside Asia Middle East particularly focusing on South Asian countries neighboring ours directly bordering us politically economically culturally historically speaking over centuries past millennia onward continuing forward into future generations yet unborn still dreaming hopes dreams aspirations realizing them one step time everyday life living breathing existing thriving surviving together harmoniously peacefully united purposefully determinedly moving ahead boldly confidently fearlessly embracing change adapting swiftly responding appropriately whenever necessary keeping pace ever-evolving landscape surrounding us everywhere we look turning challenges opportunities stepping stones paving way brighter tomorrow shining brightly illuminating path forward guiding hands steering ship safely through turbulent waters stormy seas rough waves crashing against hull breaking apart splintering shattering crushing defeating destroying annihilating obliterating erasing wiping clean slate starting anew fresh beginning fresh start new chapter writing story life destiny fate choice decision making process influencing outcomes shaping destinies lives impacting countless others touching hearts minds souls spirits connecting humanity bonding together transcending boundaries dividing separating isolating alienating pushing away pulling apart tearing down building up lifting raising elevating uplifting inspiring motivating encouraging supporting helping aiding assisting guiding leading directing steering navigating piloting sailing flying soaring gliding floating drifting wandering roaming exploring discovering learning teaching sharing caring loving living laughing crying feeling sensing experiencing perceiving understanding comprehending grasping knowing believing trusting hoping wishing dreaming imagining visualizing picturing envisioning foretelling predicting forecasting projecting estimating calculating computing analyzing evaluating assessing judging critiquing reviewing examining inspecting investigating researching studying observing watching listening hearing seeing smelling tasting touching feeling sensing感知感知道了解明白懂得认识知晓晓知悟解觉悟觉醒启蒙启发启迪启示开导教育教授讲授讲解演示示范表演展示展览展出陈列摆设布置安排组织策划筹备准备预备预备好妥当妥善合理恰当合适适当合宜适宜适配匹配适应顺应迎合配合协同合作协调一致团结统一融合整合集成汇聚集合聚集集中汇总整理归纳总结提炼升华精炼浓缩精粹精华精髓核心本质实质真理真实事实真相实际现实状况实情实况实际情况现实现实情况现状现状状态态势局势情势形势时势时代背景环境条件因素变量参数指标数据资料信息情报资讯消息传闻谣言流言蜚语小道消息未经证实说法猜测臆想假设推测猜想推断演绎推理逻辑论证证明验证确认核实检查审查审核评估评价判断评判裁定裁决判决审判审理审讯审问讯问盘查打听查询询问质问诘问问询质询质疑责难非议批评指责谴责抗议反对抵制反抗斗争搏斗争斗厮杀交战打仗战争战役战斗战况战绩战果胜利失败成败得失盈亏损益福祸吉凶祸福利弊利弊优劣长短优缺点长处短处优势劣势强项弱项特长短板瓶颈制约障碍困难困境窘境厄运灾难以灾难患难苦难磨难劫难浩劫浩大巨大宏大宏伟壮观壮丽辉煌灿烂璀璨耀眼光芒四射光彩夺目熠熠生辉闪闪发光放射光芒散发光辉照射照亮辉映映照反射折射衍射散射漫反射镜面反射全内反射总总全完尽竭穷极极致顶峰巅峰顶点极限边界边缘边际界限界线疆界领域范围范畴圈子团体集体集团组织机构单位部门科室小组小队班排连营团师军方面军战区战略区战区司令部指挥部指挥中心作战室作战部战斗部交战方敌方敌对阵营反对派反政府武装叛乱分子恐怖组织极端主义激进派激进分子激进行动激烈程度剧烈强烈猛烈凶猛暴烈狂暴狂躁狂怒愤怒仇恨怨恨怨怼不满抱怨埋怨责骂辱骂谩骂咒骂诅咒詈骂詈言詈辞诟病诟责谴责指责批判批评讥讽嘲笑嘲弄戏弄愚弄玩弄摆布操控操纵控制支配统治专制独裁暴政压迫剥削压榨榨取勒索敲诈勒索索贿受贿贪污腐败堕落败坏腐朽腐化糜烂沉沦堕落实质本质本性天性本能习性习惯习俗风尚风气潮流趋势动向走向发展方向道路途径路子门路窍门诀窍秘诀奥妙秘密机密隐私私事私人事务公事公办公私分明泾渭分明界限清楚清晰明朗透明通透澄澈清澈明净清亮清朗清明清醒觉醒觉悟领悟领会理解明白懂得认识知晓晓知悟解启蒙启发启迪启示开导教育教授讲授讲解演示示范表演展示展览展出陈列摆设布置安排组织策划筹备准备预备预备好妥当妥善合理恰当合适适当合宜适宜适配匹配适应顺应迎合配合协同合作协调一致团结统一融合整合集成汇聚集合聚集集中汇总整理归纳总结提炼升华精炼浓缩精粹精华精髓核心本质实质真理真实事实真相实际现实状况实情实况实际情况现实现实情况现状现状状态态势局势情势形势时势时代背景环境条件因素变量参数指标数据资料信息情报资讯消息传闻谣言流言蜚语小道消息未经证实说法猜测臆想假设推测猜想推断演绎推理逻辑论证证明验证确认核实检查审查审核评估评价判断评判裁定裁决判决审判审理审讯审问讯问盘查打听查询询问质问诘问问询质询质疑责难非议批评指责谴责抗议反对抵制反抗斗争搏斗争斗厮杀交战打仗战争战役战斗战况战绩战果胜利失败成败得失盈亏损益福祸吉凶祸福利弊利弊优劣长短优缺点长处短处优势劣势强项弱项特长短板瓶颈制约障碍困难困境窘境厄运灾难以灾难患难苦难磨难劫难浩劫浩大巨大宏大宏伟壮观壮丽辉煌灿烂璀璨耀眼光芒四射光彩夺目熠熠生辉闪闪发光放射光芒散发光辉照射照亮辉映映照反射折射衍射散射漫反射镜面反射全内反射总总全完尽竭穷极极致顶峰巅峰顶点极限边界边缘边际界限界线疆界领域范围范畴圈子团体集体集团组织机构单位部门科室小组小队班排连营团师军方面军战区战略区战区司令部指挥部指挥中心作战室作战部战斗部交战方敌方敌对阵营反对派反政府武装叛乱分子恐怖组织极端主义激进派激进分子激进行动激烈程度剧烈强烈猛烈凶猛暴烈狂暴狂躁狂怒愤怒仇恨怨恨怨怼不满抱怨埋怨责骂辱骂谩骂咒骂诅咒詈骂詈言詈辞诟病诟责谴责指责批判批评讥讽嘲笑嘲弄戏弄愚弄玩弄摆布操控操纵控制支配统治专制独裁暴政压迫剥削压榨榨取勒索敲诈勒索索贿受贿贪污腐败堕落败坏腐朽腐化糜烂沉沦堕落实质本质本性天性本能习性习惯习俗风尚风气潮流趋势动向走向发展方向道路途径路子门路窍门诀窍秘诀奥妙秘密机密隐私私事私人事务公事公办公私分明泾渭分明界限清楚清晰明朗透明通透澄澈清澈明净清亮清朗清明清醒觉醒觉悟领悟领会理解明白懂得认识知晓晓知悟解启蒙启发启迪启示开导教育教授讲授讲解演示示范表演展示展览展出陈列摆设布置安排组织策划筹备准备预备预备好妥当妥善合理恰当合适适当合宜适宜适配匹配适应顺应迎合配合协同合作协调一致团结统一融合整合集成汇聚集合聚集集中汇总整理归纳总结提炼升华精炼浓缩精粹精华精髓核心本质实质真理真实事实真相实际现实状况实情实况实际情况现实现实情况现状现状状态态势局势情势形势时势时代背景环境条件因素变量参数指标数据资料信息情报资讯消息传闻谣言流言蜚语小道消息未经证实说法猜测臆想假设推测猜想推断演绎推理逻辑论证证明验证确认核实检查审查审核评估评价判断评判裁定裁决判决审判审理审讯审问讯问盘查打听查询询问质问诘问问询质询质疑责难非议批评指责谴责抗议反对抵制反抗斗争搏斗争斗厮杀交战打仗战争战役战斗战况战绩战果胜利失败成败得失盈亏损益福祸吉凶祸福利弊利弊优劣长短优缺点长处短处优势劣势强项弱项特长短板瓶颈制约障碍困难困境窘境厄运灾难以灾难患难苦难磨难劫难浩劫浩大巨大宏大宏伟壮观壮丽辉煌灿烂璀璨耀眼光芒四射光彩夺目熠熠生辉闪闪发光放射光芒散发光辉照射照亮辉映映照反射折射衍射散射漫反射镜面反射全内反射</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2026-07-29T16:49:08Z</dcterms:created>
  <dcterms:modified xsi:type="dcterms:W3CDTF">2026-07-29T16:49:08Z</dcterms:modified>
</cp:coreProperties>
</file>

<file path=docProps/custom.xml><?xml version="1.0" encoding="utf-8"?>
<Properties xmlns="http://schemas.openxmlformats.org/officeDocument/2006/custom-properties" xmlns:vt="http://schemas.openxmlformats.org/officeDocument/2006/docPropsVTypes"/>
</file>