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Ghana</w:t>
      </w:r>
      <w:r>
        <w:t xml:space="preserve"> </w:t>
      </w:r>
      <w:r>
        <w:t xml:space="preserve">Accra</w:t>
      </w:r>
    </w:p>
    <w:bookmarkStart w:id="30" w:name="Xcc7b5ff2146152bee4522f25679abbb02fdd1bd"/>
    <w:p>
      <w:pPr>
        <w:pStyle w:val="Heading1"/>
      </w:pPr>
      <w:r>
        <w:t xml:space="preserve">Evolving the Role of the Editor in Modern Ghana Accra Media Ecosystems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p>
    <w:bookmarkStart w:id="20" w:name="executive-summary"/>
    <w:p>
      <w:pPr>
        <w:pStyle w:val="Heading2"/>
      </w:pPr>
      <w:r>
        <w:t xml:space="preserve">Executive Summary</w:t>
      </w:r>
    </w:p>
    <w:p>
      <w:pPr>
        <w:pStyle w:val="FirstParagraph"/>
      </w:pPr>
      <w:r>
        <w:t xml:space="preserve">In the rapidly digitizing landscape of West Africa, the traditional definition of media production is undergoing a seismic shift. This case study explores the transformative role of the</w:t>
      </w:r>
      <w:r>
        <w:t xml:space="preserve"> </w:t>
      </w:r>
      <w:r>
        <w:rPr>
          <w:iCs/>
          <w:i/>
          <w:bCs/>
          <w:b/>
        </w:rPr>
        <w:t xml:space="preserve">Editor</w:t>
      </w:r>
      <w:r>
        <w:t xml:space="preserve"> </w:t>
      </w:r>
      <w:r>
        <w:t xml:space="preserve">within contemporary journalism and content creation hubs in</w:t>
      </w:r>
      <w:r>
        <w:t xml:space="preserve"> </w:t>
      </w:r>
      <w:r>
        <w:rPr>
          <w:bCs/>
          <w:b/>
        </w:rPr>
        <w:t xml:space="preserve">Ghana Accra</w:t>
      </w:r>
      <w:r>
        <w:t xml:space="preserve">. Historically, an editor was viewed as a gatekeeper who merely corrected grammar and arranged headlines. However, in today’s hyper-connected environment in Ghana Accra, the Editor has evolved into a multi-faceted digital strategist, data analyst, and community manager. This document analyzes how the professional identity of the</w:t>
      </w:r>
      <w:r>
        <w:t xml:space="preserve"> </w:t>
      </w:r>
      <w:r>
        <w:rPr>
          <w:iCs/>
          <w:i/>
          <w:bCs/>
          <w:b/>
        </w:rPr>
        <w:t xml:space="preserve">Editor</w:t>
      </w:r>
      <w:r>
        <w:t xml:space="preserve"> </w:t>
      </w:r>
      <w:r>
        <w:t xml:space="preserve">is being redefined to meet the unique cultural and technological demands of</w:t>
      </w:r>
      <w:r>
        <w:t xml:space="preserve"> </w:t>
      </w:r>
      <w:r>
        <w:rPr>
          <w:bCs/>
          <w:b/>
        </w:rPr>
        <w:t xml:space="preserve">Ghana Accra</w:t>
      </w:r>
      <w:r>
        <w:t xml:space="preserve">.</w:t>
      </w:r>
    </w:p>
    <w:bookmarkEnd w:id="20"/>
    <w:bookmarkStart w:id="21" w:name="X243facf122a75a03978f2215ab79c79ddb4f710"/>
    <w:p>
      <w:pPr>
        <w:pStyle w:val="Heading2"/>
      </w:pPr>
      <w:r>
        <w:t xml:space="preserve">The Context: Media Dynamics in Ghana Accra</w:t>
      </w:r>
    </w:p>
    <w:p>
      <w:pPr>
        <w:pStyle w:val="FirstParagraph"/>
      </w:pPr>
      <w:r>
        <w:t xml:space="preserve">The capital city, Ghana Accra, serves as the economic and cultural heartbeat of the nation. It is a melting pot where traditional storytelling meets cutting-edge technology. In recent years,</w:t>
      </w:r>
      <w:r>
        <w:t xml:space="preserve"> </w:t>
      </w:r>
      <w:r>
        <w:rPr>
          <w:bCs/>
          <w:b/>
        </w:rPr>
        <w:t xml:space="preserve">Ghana Accra</w:t>
      </w:r>
      <w:r>
        <w:t xml:space="preserve"> </w:t>
      </w:r>
      <w:r>
        <w:t xml:space="preserve">has seen an explosion of digital media outlets, independent blogs, and social-first news platforms. This surge in content volume has created a bottleneck for quality control—a role that falls squarely on the shoulders of the</w:t>
      </w:r>
      <w:r>
        <w:t xml:space="preserve"> </w:t>
      </w:r>
      <w:r>
        <w:rPr>
          <w:iCs/>
          <w:i/>
          <w:bCs/>
          <w:b/>
        </w:rPr>
        <w:t xml:space="preserve">Editor</w:t>
      </w:r>
      <w:r>
        <w:rPr>
          <w:bCs/>
          <w:b/>
        </w:rPr>
        <w:t xml:space="preserve">.</w:t>
      </w:r>
      <w:r>
        <w:rPr>
          <w:bCs/>
          <w:b/>
        </w:rPr>
        <w:t xml:space="preserve"> </w:t>
      </w:r>
      <w:r>
        <w:rPr>
          <w:bCs/>
          <w:b/>
        </w:rPr>
        <w:t xml:space="preserve">The audience in Ghana Accra is increasingly young, mobile-centric, and digitally literate. They consume news not just through traditional television broadcasts but via WhatsApp channels, Twitter threads (X), and TikTok videos. Consequently, the pressure on media houses in Ghana Accra to produce accurate yet engaging content at breakneck speed has intensified. This environment necessitates an Editor who possesses skills far beyond traditional copy-editing.</w:t>
      </w:r>
    </w:p>
    <w:bookmarkEnd w:id="21"/>
    <w:bookmarkStart w:id="25" w:name="the-changing-role-of-the-editor"/>
    <w:p>
      <w:pPr>
        <w:pStyle w:val="Heading2"/>
      </w:pPr>
      <w:r>
        <w:t xml:space="preserve">The Changing Role of the Editor</w:t>
      </w:r>
    </w:p>
    <w:p>
      <w:pPr>
        <w:pStyle w:val="FirstParagraph"/>
      </w:pPr>
      <w:r>
        <w:t xml:space="preserve">The core function of the</w:t>
      </w:r>
      <w:r>
        <w:t xml:space="preserve"> </w:t>
      </w:r>
      <w:r>
        <w:rPr>
          <w:iCs/>
          <w:i/>
          <w:bCs/>
          <w:b/>
        </w:rPr>
        <w:t xml:space="preserve">Editor</w:t>
      </w:r>
      <w:r>
        <w:rPr>
          <w:bCs/>
          <w:b/>
        </w:rPr>
        <w:t xml:space="preserve"> </w:t>
      </w:r>
      <w:r>
        <w:rPr>
          <w:bCs/>
          <w:b/>
        </w:rPr>
        <w:t xml:space="preserve">in this study is analyzed through three primary dimensions: Digital Fluency, Cultural Contextualization, and Data-Driven Decision Making.</w:t>
      </w:r>
    </w:p>
    <w:bookmarkStart w:id="22" w:name="Xa1397a46a192cf696f3f249f1866bab89698419"/>
    <w:p>
      <w:pPr>
        <w:pStyle w:val="Heading3"/>
      </w:pPr>
      <w:r>
        <w:t xml:space="preserve">1. Digital Fluency and Multi-Platform Adaptation</w:t>
      </w:r>
    </w:p>
    <w:p>
      <w:pPr>
        <w:pStyle w:val="FirstParagraph"/>
      </w:pPr>
      <w:r>
        <w:t xml:space="preserve">In the past, an Editor worked primarily with text manuscripts. Today, the Editors working in Ghana Accra must master multimedia editing tools. They are responsible for ensuring that video reports uploaded by stringers in remote regions of Ghana meet broadcast standards before being pushed to digital platforms.</w:t>
      </w:r>
      <w:r>
        <w:br/>
      </w:r>
      <w:r>
        <w:br/>
      </w:r>
      <w:r>
        <w:t xml:space="preserve">For instance, a leading news outlet based in Cantonments,</w:t>
      </w:r>
      <w:r>
        <w:t xml:space="preserve"> </w:t>
      </w:r>
      <w:r>
        <w:rPr>
          <w:bCs/>
          <w:b/>
        </w:rPr>
        <w:t xml:space="preserve">Ghana Accra</w:t>
      </w:r>
      <w:r>
        <w:t xml:space="preserve">, recently restructured its editorial team. The new Head Editor now requires proficiency in Adobe Premiere and audio editing software. This shift ensures that the final product is optimized for mobile viewing, where the majority of Ghana Accra’s population consumes information. The</w:t>
      </w:r>
      <w:r>
        <w:t xml:space="preserve"> </w:t>
      </w:r>
      <w:r>
        <w:rPr>
          <w:iCs/>
          <w:i/>
          <w:bCs/>
          <w:b/>
        </w:rPr>
        <w:t xml:space="preserve">Editor</w:t>
      </w:r>
      <w:r>
        <w:rPr>
          <w:bCs/>
          <w:b/>
        </w:rPr>
        <w:t xml:space="preserve"> </w:t>
      </w:r>
      <w:r>
        <w:rPr>
          <w:bCs/>
          <w:b/>
        </w:rPr>
        <w:t xml:space="preserve">is no longer just a text curator but a multimedia producer who understands SEO (Search Engine Optimization) algorithms to ensure content reaches local readers in</w:t>
      </w:r>
      <w:r>
        <w:rPr>
          <w:bCs/>
          <w:b/>
        </w:rPr>
        <w:t xml:space="preserve"> </w:t>
      </w:r>
      <w:r>
        <w:rPr>
          <w:bCs/>
          <w:b/>
          <w:bCs/>
          <w:b/>
        </w:rPr>
        <w:t xml:space="preserve">Ghana Accra</w:t>
      </w:r>
      <w:r>
        <w:rPr>
          <w:bCs/>
          <w:b/>
        </w:rPr>
        <w:t xml:space="preserve">.</w:t>
      </w:r>
    </w:p>
    <w:bookmarkEnd w:id="22"/>
    <w:bookmarkStart w:id="23" w:name="X0e36377cfbc66c879b1249ec3df430b0b47a068"/>
    <w:p>
      <w:pPr>
        <w:pStyle w:val="Heading3"/>
      </w:pPr>
      <w:r>
        <w:t xml:space="preserve">2. Cultural Contextualization and Ethical Stewardship</w:t>
      </w:r>
    </w:p>
    <w:p>
      <w:pPr>
        <w:pStyle w:val="FirstParagraph"/>
      </w:pPr>
      <w:r>
        <w:t xml:space="preserve">One of the most critical aspects of being an Editor in this region is the ability to navigate cultural sensitivities. In Ghana Accra, community relations are paramount. An</w:t>
      </w:r>
      <w:r>
        <w:t xml:space="preserve"> </w:t>
      </w:r>
      <w:r>
        <w:rPr>
          <w:iCs/>
          <w:i/>
          <w:bCs/>
          <w:b/>
        </w:rPr>
        <w:t xml:space="preserve">Editor</w:t>
      </w:r>
      <w:r>
        <w:rPr>
          <w:bCs/>
          <w:b/>
        </w:rPr>
        <w:t xml:space="preserve"> </w:t>
      </w:r>
      <w:r>
        <w:rPr>
          <w:bCs/>
          <w:b/>
        </w:rPr>
        <w:t xml:space="preserve">must ensure that stories do not incite ethnic tensions or violate local norms while maintaining journalistic integrity.</w:t>
      </w:r>
      <w:r>
        <w:br/>
      </w:r>
      <w:r>
        <w:br/>
      </w:r>
      <w:r>
        <w:rPr>
          <w:bCs/>
          <w:b/>
        </w:rPr>
        <w:t xml:space="preserve">This case study highlights a scenario involving a controversial political story in Jamestown, a historic neighborhood in Ghana Accra. The local Editor played a pivotal role in editing the narrative to focus on policy implications rather than tribal affiliations. By doing so, the</w:t>
      </w:r>
      <w:r>
        <w:rPr>
          <w:bCs/>
          <w:b/>
        </w:rPr>
        <w:t xml:space="preserve"> </w:t>
      </w:r>
      <w:r>
        <w:rPr>
          <w:iCs/>
          <w:i/>
          <w:bCs/>
          <w:b/>
          <w:bCs/>
          <w:b/>
        </w:rPr>
        <w:t xml:space="preserve">Editor</w:t>
      </w:r>
      <w:r>
        <w:rPr>
          <w:bCs/>
          <w:b/>
          <w:bCs/>
          <w:b/>
        </w:rPr>
        <w:t xml:space="preserve"> </w:t>
      </w:r>
      <w:r>
        <w:rPr>
          <w:bCs/>
          <w:b/>
          <w:bCs/>
          <w:b/>
        </w:rPr>
        <w:t xml:space="preserve">upheld ethical standards while respecting the unique social fabric of</w:t>
      </w:r>
      <w:r>
        <w:rPr>
          <w:bCs/>
          <w:b/>
          <w:bCs/>
          <w:b/>
        </w:rPr>
        <w:t xml:space="preserve"> </w:t>
      </w:r>
      <w:r>
        <w:rPr>
          <w:bCs/>
          <w:b/>
          <w:bCs/>
          <w:b/>
          <w:bCs/>
          <w:b/>
        </w:rPr>
        <w:t xml:space="preserve">Ghana Accra</w:t>
      </w:r>
      <w:r>
        <w:rPr>
          <w:bCs/>
          <w:b/>
          <w:bCs/>
          <w:b/>
        </w:rPr>
        <w:t xml:space="preserve">. This cultural mediation is a skill set that cannot be automated and remains a distinct advantage of human Editors in this region.</w:t>
      </w:r>
    </w:p>
    <w:bookmarkEnd w:id="23"/>
    <w:bookmarkStart w:id="24" w:name="data-driven-decision-making"/>
    <w:p>
      <w:pPr>
        <w:pStyle w:val="Heading3"/>
      </w:pPr>
      <w:r>
        <w:t xml:space="preserve">3. Data-Driven Decision Making</w:t>
      </w:r>
    </w:p>
    <w:p>
      <w:pPr>
        <w:pStyle w:val="FirstParagraph"/>
      </w:pPr>
      <w:r>
        <w:t xml:space="preserve">Modern Editors in Ghana Accra are increasingly reliant on analytics dashboards to determine which stories resonate with the audience. The role now involves interpreting user engagement metrics—such as click-through rates, time-on-page, and social shares—to guide editorial calendars.</w:t>
      </w:r>
      <w:r>
        <w:br/>
      </w:r>
      <w:r>
        <w:br/>
      </w:r>
      <w:r>
        <w:t xml:space="preserve">A digital-first publication in Osu, a vibrant district in Ghana Accra, implemented an AI-assisted analytics tool for its Editors. The result was a 40% increase in audience retention. The Editors used these insights to shift their focus from long-form political analysis to shorter, punchy video summaries tailored for the busy professional demographic of</w:t>
      </w:r>
      <w:r>
        <w:t xml:space="preserve"> </w:t>
      </w:r>
      <w:r>
        <w:rPr>
          <w:bCs/>
          <w:b/>
        </w:rPr>
        <w:t xml:space="preserve">Ghana Accra</w:t>
      </w:r>
      <w:r>
        <w:t xml:space="preserve">. This demonstrates how the modern</w:t>
      </w:r>
      <w:r>
        <w:t xml:space="preserve"> </w:t>
      </w:r>
      <w:r>
        <w:rPr>
          <w:iCs/>
          <w:i/>
          <w:bCs/>
          <w:b/>
        </w:rPr>
        <w:t xml:space="preserve">Editor</w:t>
      </w:r>
      <w:r>
        <w:rPr>
          <w:bCs/>
          <w:b/>
        </w:rPr>
        <w:t xml:space="preserve"> </w:t>
      </w:r>
      <w:r>
        <w:rPr>
          <w:bCs/>
          <w:b/>
        </w:rPr>
        <w:t xml:space="preserve">leverages data to serve the specific preferences of readers in Ghana Accra.</w:t>
      </w:r>
    </w:p>
    <w:bookmarkEnd w:id="24"/>
    <w:bookmarkEnd w:id="25"/>
    <w:bookmarkStart w:id="26" w:name="challenges-facing-editors-in-ghana-accra"/>
    <w:p>
      <w:pPr>
        <w:pStyle w:val="Heading2"/>
      </w:pPr>
      <w:r>
        <w:t xml:space="preserve">Challenges Facing Editors in Ghana Accra</w:t>
      </w:r>
    </w:p>
    <w:p>
      <w:pPr>
        <w:pStyle w:val="FirstParagraph"/>
      </w:pPr>
      <w:r>
        <w:t xml:space="preserve">Despite the technological advancements, Editors in this region face significant hurdles.</w:t>
      </w:r>
    </w:p>
    <w:p>
      <w:pPr>
        <w:numPr>
          <w:ilvl w:val="0"/>
          <w:numId w:val="1001"/>
        </w:numPr>
        <w:pStyle w:val="Compact"/>
      </w:pPr>
      <w:r>
        <w:rPr>
          <w:bCs/>
          <w:b/>
        </w:rPr>
        <w:t xml:space="preserve">Cybersecurity:</w:t>
      </w:r>
      <w:r>
        <w:t xml:space="preserve"> </w:t>
      </w:r>
      <w:r>
        <w:t xml:space="preserve">With increased digital presence, Editors and journalists in Ghana Accra are increasingly targets of cyberbullying and online harassment. The Editor must now act as a protector of their team’s mental health and digital safety.</w:t>
      </w:r>
    </w:p>
    <w:p>
      <w:pPr>
        <w:numPr>
          <w:ilvl w:val="0"/>
          <w:numId w:val="1001"/>
        </w:numPr>
        <w:pStyle w:val="Compact"/>
      </w:pPr>
      <w:r>
        <w:rPr>
          <w:bCs/>
          <w:b/>
        </w:rPr>
        <w:t xml:space="preserve">Misinformation:</w:t>
      </w:r>
      <w:r>
        <w:t xml:space="preserve"> </w:t>
      </w:r>
      <w:r>
        <w:t xml:space="preserve">The spread of fake news via WhatsApp is a major challenge in</w:t>
      </w:r>
      <w:r>
        <w:t xml:space="preserve"> </w:t>
      </w:r>
      <w:r>
        <w:rPr>
          <w:bCs/>
          <w:b/>
        </w:rPr>
        <w:t xml:space="preserve">Ghana Accra</w:t>
      </w:r>
      <w:r>
        <w:t xml:space="preserve">. Editors must implement rigorous fact-checking protocols, often collaborating with third-party verification agencies to debunk rumors before they go viral.</w:t>
      </w:r>
    </w:p>
    <w:p>
      <w:pPr>
        <w:numPr>
          <w:ilvl w:val="0"/>
          <w:numId w:val="1001"/>
        </w:numPr>
        <w:pStyle w:val="Compact"/>
      </w:pPr>
      <w:r>
        <w:rPr>
          <w:bCs/>
          <w:b/>
        </w:rPr>
        <w:t xml:space="preserve">Economic Pressures:</w:t>
      </w:r>
      <w:r>
        <w:t xml:space="preserve"> </w:t>
      </w:r>
      <w:r>
        <w:t xml:space="preserve">Ad revenue fluctuates significantly. Editors are often tasked with finding innovative monetization strategies, such as sponsored content or subscription models, without compromising editorial independence.</w:t>
      </w:r>
    </w:p>
    <w:bookmarkEnd w:id="26"/>
    <w:bookmarkStart w:id="27" w:name="the-future-the-hybrid-editor"/>
    <w:p>
      <w:pPr>
        <w:pStyle w:val="Heading2"/>
      </w:pPr>
      <w:r>
        <w:t xml:space="preserve">The Future: The Hybrid Editor</w:t>
      </w:r>
    </w:p>
    <w:p>
      <w:pPr>
        <w:pStyle w:val="FirstParagraph"/>
      </w:pPr>
      <w:r>
        <w:t xml:space="preserve">Looking ahead, the trajectory for the</w:t>
      </w:r>
      <w:r>
        <w:t xml:space="preserve"> </w:t>
      </w:r>
      <w:r>
        <w:rPr>
          <w:iCs/>
          <w:i/>
          <w:bCs/>
          <w:b/>
        </w:rPr>
        <w:t xml:space="preserve">Editor</w:t>
      </w:r>
      <w:r>
        <w:rPr>
          <w:bCs/>
          <w:b/>
        </w:rPr>
        <w:t xml:space="preserve"> </w:t>
      </w:r>
      <w:r>
        <w:rPr>
          <w:bCs/>
          <w:b/>
        </w:rPr>
        <w:t xml:space="preserve">in Ghana Accra points toward a hybrid role. As Artificial Intelligence (AI) takes over routine tasks like grammar checking and basic transcription, human Editors will focus on higher-order thinking: narrative structure, emotional resonance, and ethical judgment.</w:t>
      </w:r>
      <w:r>
        <w:rPr>
          <w:bCs/>
          <w:b/>
        </w:rPr>
        <w:t xml:space="preserve"> </w:t>
      </w:r>
      <w:r>
        <w:rPr>
          <w:bCs/>
          <w:b/>
        </w:rPr>
        <w:t xml:space="preserve">Media institutions in</w:t>
      </w:r>
      <w:r>
        <w:rPr>
          <w:bCs/>
          <w:b/>
        </w:rPr>
        <w:t xml:space="preserve"> </w:t>
      </w:r>
      <w:r>
        <w:rPr>
          <w:bCs/>
          <w:b/>
          <w:bCs/>
          <w:b/>
        </w:rPr>
        <w:t xml:space="preserve">Ghana Accra</w:t>
      </w:r>
      <w:r>
        <w:rPr>
          <w:bCs/>
          <w:b/>
        </w:rPr>
        <w:t xml:space="preserve"> </w:t>
      </w:r>
      <w:r>
        <w:rPr>
          <w:bCs/>
          <w:b/>
        </w:rPr>
        <w:t xml:space="preserve">are beginning to invest in continuous professional development for their editorial staff. Workshops on data journalism and digital security are becoming standard. The goal is to create a new generation of Editors who are tech-savvy enough to navigate the digital tools available but culturally grounded enough to remain relevant to the people of</w:t>
      </w:r>
      <w:r>
        <w:rPr>
          <w:bCs/>
          <w:b/>
        </w:rPr>
        <w:t xml:space="preserve"> </w:t>
      </w:r>
      <w:r>
        <w:rPr>
          <w:bCs/>
          <w:b/>
          <w:bCs/>
          <w:b/>
        </w:rPr>
        <w:t xml:space="preserve">Ghana Accra</w:t>
      </w:r>
      <w:r>
        <w:rPr>
          <w:bCs/>
          <w:b/>
        </w:rPr>
        <w:t xml:space="preserve">.</w:t>
      </w:r>
    </w:p>
    <w:bookmarkEnd w:id="27"/>
    <w:bookmarkStart w:id="29" w:name="conclusion"/>
    <w:p>
      <w:pPr>
        <w:pStyle w:val="Heading2"/>
      </w:pPr>
      <w:r>
        <w:t xml:space="preserve">Conclusion</w:t>
      </w:r>
    </w:p>
    <w:p>
      <w:pPr>
        <w:pStyle w:val="FirstParagraph"/>
      </w:pPr>
      <w:r>
        <w:t xml:space="preserve">The role of the</w:t>
      </w:r>
      <w:r>
        <w:t xml:space="preserve"> </w:t>
      </w:r>
      <w:r>
        <w:rPr>
          <w:iCs/>
          <w:i/>
          <w:bCs/>
          <w:b/>
        </w:rPr>
        <w:t xml:space="preserve">Editor</w:t>
      </w:r>
      <w:r>
        <w:rPr>
          <w:bCs/>
          <w:b/>
        </w:rPr>
        <w:t xml:space="preserve"> </w:t>
      </w:r>
      <w:r>
        <w:rPr>
          <w:bCs/>
          <w:b/>
        </w:rPr>
        <w:t xml:space="preserve">has transcended its traditional boundaries. In Ghana Accra, this evolution is driven by a unique combination of technological adoption and cultural preservation. The successful Editor today is a guardian of truth in an age of misinformation, a curator of digital experiences, and a strategist for audience growth. For media organizations operating in</w:t>
      </w:r>
      <w:r>
        <w:rPr>
          <w:bCs/>
          <w:b/>
        </w:rPr>
        <w:t xml:space="preserve"> </w:t>
      </w:r>
      <w:r>
        <w:rPr>
          <w:bCs/>
          <w:b/>
          <w:bCs/>
          <w:b/>
        </w:rPr>
        <w:t xml:space="preserve">Ghana Accra</w:t>
      </w:r>
      <w:r>
        <w:rPr>
          <w:bCs/>
          <w:b/>
        </w:rPr>
        <w:t xml:space="preserve">, investing in the modernization and upskilling of their Editors is not merely an operational upgrade; it is essential for survival and relevance in the competitive African media landscape. The future belongs to Editors who can seamlessly blend local insight with global digital standards, ensuring that the voice of</w:t>
      </w:r>
      <w:r>
        <w:rPr>
          <w:bCs/>
          <w:b/>
        </w:rPr>
        <w:t xml:space="preserve"> </w:t>
      </w:r>
      <w:r>
        <w:rPr>
          <w:bCs/>
          <w:b/>
          <w:bCs/>
          <w:b/>
        </w:rPr>
        <w:t xml:space="preserve">Ghana Accra</w:t>
      </w:r>
      <w:r>
        <w:rPr>
          <w:bCs/>
          <w:b/>
        </w:rPr>
        <w:t xml:space="preserve"> </w:t>
      </w:r>
      <w:r>
        <w:rPr>
          <w:bCs/>
          <w:b/>
        </w:rPr>
        <w:t xml:space="preserve">is heard clearly, accurately, and effectively.</w:t>
      </w:r>
    </w:p>
    <w:bookmarkStart w:id="28" w:name="key-takeaways"/>
    <w:p>
      <w:pPr>
        <w:pStyle w:val="Heading3"/>
      </w:pPr>
      <w:r>
        <w:t xml:space="preserve">Key Takeaways</w:t>
      </w:r>
    </w:p>
    <w:p>
      <w:pPr>
        <w:pStyle w:val="FirstParagraph"/>
      </w:pPr>
      <w:r>
        <w:rPr>
          <w:iCs/>
          <w:i/>
        </w:rPr>
        <w:t xml:space="preserve">Editor</w:t>
      </w:r>
    </w:p>
    <w:p>
      <w:pPr>
        <w:pStyle w:val="BodyText"/>
      </w:pPr>
      <w:r>
        <w:t xml:space="preserve"> Attribute</w:t>
      </w:r>
      <w:r>
        <w:br/>
      </w:r>
      <w:r>
        <w:t xml:space="preserve">(Traditional)</w:t>
      </w:r>
    </w:p>
    <w:p>
      <w:pPr>
        <w:pStyle w:val="BodyText"/>
      </w:pPr>
      <w:r>
        <w:t xml:space="preserve"> Attribute</w:t>
      </w:r>
      <w:r>
        <w:br/>
      </w:r>
      <w:r>
        <w:t xml:space="preserve">(Modern - Ghana Accra)</w:t>
      </w:r>
    </w:p>
    <w:p>
      <w:pPr>
        <w:pStyle w:val="BodyText"/>
      </w:pPr>
      <w:r>
        <w:t xml:space="preserve"> </w:t>
      </w:r>
      <w:r>
        <w:br/>
      </w:r>
      <w:r>
        <w:t xml:space="preserve">Brief Description</w:t>
      </w:r>
    </w:p>
    <w:p>
      <w:pPr>
        <w:pStyle w:val="BodyText"/>
      </w:pPr>
      <w:r>
        <w:rPr>
          <w:iCs/>
          <w:i/>
        </w:rPr>
        <w:t xml:space="preserve">Editor</w:t>
      </w:r>
    </w:p>
    <w:p>
      <w:pPr>
        <w:pStyle w:val="BodyText"/>
      </w:pPr>
      <w:r>
        <w:t xml:space="preserve"> Focus</w:t>
      </w:r>
      <w:r>
        <w:br/>
      </w:r>
      <w:r>
        <w:t xml:space="preserve">(Ghana Accra Context)</w:t>
      </w:r>
    </w:p>
    <w:p>
      <w:pPr>
        <w:pStyle w:val="BodyText"/>
      </w:pPr>
      <w:r>
        <w:t xml:space="preserve"> </w:t>
      </w:r>
      <w:r>
        <w:br/>
      </w:r>
      <w:r>
        <w:rPr>
          <w:bCs/>
          <w:b/>
        </w:rPr>
        <w:t xml:space="preserve">Ghana Accra</w:t>
      </w:r>
    </w:p>
    <w:p>
      <w:pPr>
        <w:pStyle w:val="BodyText"/>
      </w:pPr>
      <w:r>
        <w:t xml:space="preserve"> </w:t>
      </w:r>
      <w:r>
        <w:br/>
      </w:r>
    </w:p>
    <w:p>
      <w:pPr>
        <w:pStyle w:val="SourceCode"/>
      </w:pPr>
      <w:r>
        <w:rPr>
          <w:rStyle w:val="VerbatimChar"/>
        </w:rPr>
        <w:t xml:space="preserve">Cultural nuance, mobile-first design, real-time verification.</w:t>
      </w:r>
    </w:p>
    <w:p>
      <w:pPr>
        <w:pStyle w:val="FirstParagraph"/>
      </w:pPr>
      <w:r>
        <w:rPr>
          <w:iCs/>
          <w:i/>
        </w:rPr>
        <w:t xml:space="preserve">Editor</w:t>
      </w:r>
    </w:p>
    <w:p>
      <w:pPr>
        <w:pStyle w:val="BodyText"/>
      </w:pPr>
      <w:r>
        <w:t xml:space="preserve"> Tools</w:t>
      </w:r>
      <w:r>
        <w:br/>
      </w:r>
      <w:r>
        <w:t xml:space="preserve">(Ghana Accra Context)</w:t>
      </w:r>
    </w:p>
    <w:p>
      <w:pPr>
        <w:pStyle w:val="BodyText"/>
      </w:pPr>
      <w:r>
        <w:t xml:space="preserve"> </w:t>
      </w:r>
      <w:r>
        <w:br/>
      </w:r>
      <w:r>
        <w:rPr>
          <w:bCs/>
          <w:b/>
        </w:rPr>
        <w:t xml:space="preserve">Ghana Accra</w:t>
      </w:r>
    </w:p>
    <w:p>
      <w:pPr>
        <w:pStyle w:val="BodyText"/>
      </w:pPr>
      <w:r>
        <w:t xml:space="preserve"> </w:t>
      </w:r>
    </w:p>
    <w:p>
      <w:pPr>
        <w:pStyle w:val="SourceCode"/>
      </w:pPr>
      <w:r>
        <w:rPr>
          <w:rStyle w:val="VerbatimChar"/>
        </w:rPr>
        <w:t xml:space="preserve">Social Media Analytics, Video Editing, Fact-Checking APIs.</w:t>
      </w:r>
    </w:p>
    <w:p>
      <w:pPr>
        <w:pStyle w:val="FirstParagraph"/>
      </w:pPr>
      <w:r>
        <w:rPr>
          <w:iCs/>
          <w:i/>
        </w:rPr>
        <w:t xml:space="preserve">Editor</w:t>
      </w:r>
    </w:p>
    <w:p>
      <w:pPr>
        <w:pStyle w:val="BodyText"/>
      </w:pPr>
      <w:r>
        <w:t xml:space="preserve"> Outcome</w:t>
      </w:r>
      <w:r>
        <w:br/>
      </w:r>
      <w:r>
        <w:t xml:space="preserve">(Ghana Accra Context)</w:t>
      </w:r>
    </w:p>
    <w:p>
      <w:pPr>
        <w:pStyle w:val="BodyText"/>
      </w:pPr>
      <w:r>
        <w:t xml:space="preserve"> </w:t>
      </w:r>
      <w:r>
        <w:br/>
      </w:r>
      <w:r>
        <w:rPr>
          <w:bCs/>
          <w:b/>
        </w:rPr>
        <w:t xml:space="preserve">Ghana Accra</w:t>
      </w:r>
    </w:p>
    <w:p>
      <w:pPr>
        <w:pStyle w:val="BodyText"/>
      </w:pPr>
      <w:r>
        <w:t xml:space="preserve"> </w:t>
      </w:r>
    </w:p>
    <w:p>
      <w:pPr>
        <w:pStyle w:val="SourceCode"/>
      </w:pPr>
      <w:r>
        <w:rPr>
          <w:rStyle w:val="VerbatimChar"/>
        </w:rPr>
        <w:t xml:space="preserve">Audience Engagement, Trust Building, Community Safety.</w:t>
      </w:r>
    </w:p>
    <w:p>
      <w:pPr>
        <w:pStyle w:val="FirstParagraph"/>
      </w:pPr>
      <w:r>
        <w:rPr>
          <w:iCs/>
          <w:i/>
        </w:rPr>
        <w:t xml:space="preserve">This case study underscores that the intersection of the modern Editor and the dynamic environment of Ghana Accra creates a unique professional paradigm. It is imperative for stakeholders in media, education, and technology to recognize this evolution to foster a robust information ecosystem.</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Digital Transformation of the Editor in Ghana Accra</dc:title>
  <dc:creator/>
  <dc:language>en</dc:language>
  <cp:keywords/>
  <dcterms:created xsi:type="dcterms:W3CDTF">2026-07-29T10:21:07Z</dcterms:created>
  <dcterms:modified xsi:type="dcterms:W3CDTF">2026-07-29T10:21:07Z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