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Editor</w:t>
      </w:r>
      <w:r>
        <w:t xml:space="preserve"> </w:t>
      </w:r>
      <w:r>
        <w:t xml:space="preserve">Systems</w:t>
      </w:r>
      <w:r>
        <w:t xml:space="preserve"> </w:t>
      </w:r>
      <w:r>
        <w:t xml:space="preserve">in</w:t>
      </w:r>
      <w:r>
        <w:t xml:space="preserve"> </w:t>
      </w:r>
      <w:r>
        <w:t xml:space="preserve">Nigeria</w:t>
      </w:r>
      <w:r>
        <w:t xml:space="preserve"> </w:t>
      </w:r>
      <w:r>
        <w:t xml:space="preserve">Abuja</w:t>
      </w:r>
    </w:p>
    <w:bookmarkStart w:id="30" w:name="X824d4db1682edebe0646ba17d81c33dd55ddf58"/>
    <w:p>
      <w:pPr>
        <w:pStyle w:val="Heading1"/>
      </w:pPr>
      <w:r>
        <w:t xml:space="preserve">Bridging the Digital Divide: A Case Study on Editor Infrastructure in Nigeria Abuja</w:t>
      </w:r>
    </w:p>
    <w:p>
      <w:pPr>
        <w:pStyle w:val="FirstParagraph"/>
      </w:pPr>
      <w:r>
        <w:rPr>
          <w:bCs/>
          <w:b/>
        </w:rPr>
        <w:t xml:space="preserve">Date:</w:t>
      </w:r>
      <w:r>
        <w:t xml:space="preserve"> </w:t>
      </w:r>
      <w:r>
        <w:t xml:space="preserve">October 2023</w:t>
      </w:r>
      <w:r>
        <w:br/>
      </w:r>
      <w:r>
        <w:rPr>
          <w:bCs/>
          <w:b/>
        </w:rPr>
        <w:t xml:space="preserve">Location:</w:t>
      </w:r>
      <w:r>
        <w:t xml:space="preserve">Federal Capital Territory, Nigeria Abuja</w:t>
      </w:r>
      <w:r>
        <w:br/>
      </w:r>
      <w:r>
        <w:rPr>
          <w:bCs/>
          <w:b/>
        </w:rPr>
        <w:t xml:space="preserve">Subject:</w:t>
      </w:r>
      <w:r>
        <w:t xml:space="preserve">Digital Transformation and Content Management Systems</w:t>
      </w:r>
    </w:p>
    <w:bookmarkStart w:id="20" w:name="executive-summary"/>
    <w:p>
      <w:pPr>
        <w:pStyle w:val="Heading2"/>
      </w:pPr>
      <w:r>
        <w:t xml:space="preserve">Executive Summary</w:t>
      </w:r>
    </w:p>
    <w:p>
      <w:pPr>
        <w:pStyle w:val="FirstParagraph"/>
      </w:pPr>
      <w:r>
        <w:t xml:space="preserve">In the rapidly evolving landscape of digital media and administrative efficiency, the role of robust content management tools has never been more critical. This case study examines the deployment, utilization, and impact of advanced "Editor" software solutions within</w:t>
      </w:r>
      <w:r>
        <w:t xml:space="preserve"> </w:t>
      </w:r>
      <w:r>
        <w:rPr>
          <w:bCs/>
          <w:b/>
        </w:rPr>
        <w:t xml:space="preserve">Nigeria Abuja</w:t>
      </w:r>
      <w:r>
        <w:t xml:space="preserve">, specifically focusing on government communications, local news outlets, and educational institutions. As</w:t>
      </w:r>
      <w:r>
        <w:t xml:space="preserve"> </w:t>
      </w:r>
      <w:r>
        <w:rPr>
          <w:bCs/>
          <w:b/>
        </w:rPr>
        <w:t xml:space="preserve">Nigeria Abuja</w:t>
      </w:r>
      <w:r>
        <w:t xml:space="preserve"> </w:t>
      </w:r>
      <w:r>
        <w:t xml:space="preserve">establishes itself as a modern administrative capital in West Africa, the demand for streamlined digital workflows has surged. This document explores how the integration of sophisticated "Editor" platforms has revolutionized content creation in this unique geopolitical context.</w:t>
      </w:r>
    </w:p>
    <w:bookmarkEnd w:id="20"/>
    <w:bookmarkStart w:id="21" w:name="background-and-context"/>
    <w:p>
      <w:pPr>
        <w:pStyle w:val="Heading2"/>
      </w:pPr>
      <w:r>
        <w:t xml:space="preserve">Background and Context</w:t>
      </w:r>
    </w:p>
    <w:p>
      <w:pPr>
        <w:pStyle w:val="FirstParagraph"/>
      </w:pPr>
      <w:r>
        <w:rPr>
          <w:bCs/>
          <w:b/>
        </w:rPr>
        <w:t xml:space="preserve">Nigeria Abuja</w:t>
      </w:r>
      <w:r>
        <w:t xml:space="preserve">, serving as the federal capital of Nigeria, is home to a diverse array of stakeholders ranging from high-level civil servants to vibrant media houses and tech startups. Historically, content creation in this region faced significant hurdles due to inconsistent internet connectivity, legacy hardware systems, and a lack of standardized digital workflows. The term "Editor" in this context refers not merely to human roles but primarily to the software applications that facilitate text editing, multimedia integration, layout management,</w:t>
      </w:r>
    </w:p>
    <w:p>
      <w:pPr>
        <w:pStyle w:val="BodyText"/>
      </w:pPr>
      <w:r>
        <w:t xml:space="preserve">The initiative began with a pilot program launched by the Federal Ministry of Communications and Digital Economy in collaboration with local tech hubs in</w:t>
      </w:r>
      <w:r>
        <w:t xml:space="preserve"> </w:t>
      </w:r>
      <w:r>
        <w:rPr>
          <w:bCs/>
          <w:b/>
        </w:rPr>
        <w:t xml:space="preserve">Nigeria Abuja</w:t>
      </w:r>
      <w:r>
        <w:t xml:space="preserve">. The goal was clear: reduce publication times for official government notices by 50% and improve the quality control of digital media produced within the city.</w:t>
      </w:r>
    </w:p>
    <w:bookmarkEnd w:id="21"/>
    <w:bookmarkStart w:id="22" w:name="the-challenge"/>
    <w:p>
      <w:pPr>
        <w:pStyle w:val="Heading2"/>
      </w:pPr>
      <w:r>
        <w:t xml:space="preserve">The Challenge</w:t>
      </w:r>
    </w:p>
    <w:p>
      <w:pPr>
        <w:pStyle w:val="FirstParagraph"/>
      </w:pPr>
      <w:r>
        <w:t xml:space="preserve">Prior to the implementation of modern "Editor" tools, organizations in</w:t>
      </w:r>
      <w:r>
        <w:t xml:space="preserve"> </w:t>
      </w:r>
      <w:r>
        <w:rPr>
          <w:bCs/>
          <w:b/>
        </w:rPr>
        <w:t xml:space="preserve">Nigeria Abuja</w:t>
      </w:r>
      <w:r>
        <w:t xml:space="preserve"> </w:t>
      </w:r>
      <w:r>
        <w:t xml:space="preserve">struggled with fragmented systems. Journalists used disparate word processors for drafting, while designers used incompatible layout software. This siloed approach led to version control issues and delayed publications. Furthermore, the specific demands of writing in multiple languages relevant to</w:t>
      </w:r>
      <w:r>
        <w:t xml:space="preserve"> </w:t>
      </w:r>
      <w:r>
        <w:rPr>
          <w:bCs/>
          <w:b/>
        </w:rPr>
        <w:t xml:space="preserve">Nigeria Abuja</w:t>
      </w:r>
      <w:r>
        <w:t xml:space="preserve">, including Hausa, Yoruba, Igbo, and English within a unified digital framework,</w:t>
      </w:r>
    </w:p>
    <w:bookmarkEnd w:id="22"/>
    <w:bookmarkStart w:id="24" w:name="the-solution-integrated-editor-systems"/>
    <w:p>
      <w:pPr>
        <w:pStyle w:val="Heading2"/>
      </w:pPr>
      <w:r>
        <w:t xml:space="preserve">The Solution: Integrated Editor Systems</w:t>
      </w:r>
    </w:p>
    <w:p>
      <w:pPr>
        <w:pStyle w:val="FirstParagraph"/>
      </w:pPr>
      <w:r>
        <w:t xml:space="preserve">The core solution involved the deployment of cloud-based "Editor" platforms tailored for high-traffic environments. These systems were chosen based on three critical criteria: low bandwidth usage, multi-language support, and real-time collaboration capabilities. The "Editor" software allowed users to work offline and sync when connectivity was restored—a crucial feature for areas in</w:t>
      </w:r>
      <w:r>
        <w:t xml:space="preserve"> </w:t>
      </w:r>
      <w:r>
        <w:rPr>
          <w:bCs/>
          <w:b/>
        </w:rPr>
        <w:t xml:space="preserve">Nigeria Abuja</w:t>
      </w:r>
      <w:r>
        <w:t xml:space="preserve"> </w:t>
      </w:r>
      <w:r>
        <w:t xml:space="preserve">with intermittent power or network access.</w:t>
      </w:r>
    </w:p>
    <w:bookmarkStart w:id="23" w:name="X3dc38278b11972f8f246ccc31ab79e64eea14e2"/>
    <w:p>
      <w:pPr>
        <w:pStyle w:val="Heading3"/>
      </w:pPr>
      <w:r>
        <w:t xml:space="preserve">Key Features of the Deployed Editor Software:</w:t>
      </w:r>
    </w:p>
    <w:p>
      <w:pPr>
        <w:numPr>
          <w:ilvl w:val="0"/>
          <w:numId w:val="1001"/>
        </w:numPr>
        <w:pStyle w:val="Compact"/>
      </w:pPr>
      <w:r>
        <w:rPr>
          <w:bCs/>
          <w:b/>
        </w:rPr>
        <w:t xml:space="preserve">Collaborative Workspaces:</w:t>
      </w:r>
      <w:r>
        <w:t xml:space="preserve">Allowing multiple users in different locations across Nigeria Abuja to edit documents simultaneously.</w:t>
      </w:r>
    </w:p>
    <w:p>
      <w:pPr>
        <w:numPr>
          <w:ilvl w:val="0"/>
          <w:numId w:val="1001"/>
        </w:numPr>
        <w:pStyle w:val="Compact"/>
      </w:pPr>
      <w:r>
        <w:rPr>
          <w:bCs/>
          <w:b/>
        </w:rPr>
        <w:t xml:space="preserve">Multimedia Integration:</w:t>
      </w:r>
      <w:r>
        <w:t xml:space="preserve">Seamless embedding of video and audio, essential for local news reporting in the region.</w:t>
      </w:r>
    </w:p>
    <w:p>
      <w:pPr>
        <w:numPr>
          <w:ilvl w:val="0"/>
          <w:numId w:val="1001"/>
        </w:numPr>
        <w:pStyle w:val="Compact"/>
      </w:pPr>
      <w:r>
        <w:rPr>
          <w:bCs/>
          <w:b/>
        </w:rPr>
        <w:t xml:space="preserve">AI-Assisted Editing:</w:t>
      </w:r>
      <w:r>
        <w:t xml:space="preserve">Built-in grammar and style checkers that support Nigerian English nuances.</w:t>
      </w:r>
    </w:p>
    <w:p>
      <w:pPr>
        <w:numPr>
          <w:ilvl w:val="0"/>
          <w:numId w:val="1001"/>
        </w:numPr>
        <w:pStyle w:val="Compact"/>
      </w:pPr>
      <w:r>
        <w:rPr>
          <w:bCs/>
          <w:b/>
        </w:rPr>
        <w:t xml:space="preserve">Ease of Use:</w:t>
      </w:r>
      <w:r>
        <w:t xml:space="preserve">An intuitive interface requiring minimal training, adopted quickly by non-technical staff in Abuja government offices.</w:t>
      </w:r>
    </w:p>
    <w:bookmarkEnd w:id="23"/>
    <w:bookmarkEnd w:id="24"/>
    <w:bookmarkStart w:id="25" w:name="implementation-strategy"/>
    <w:p>
      <w:pPr>
        <w:pStyle w:val="Heading2"/>
      </w:pPr>
      <w:r>
        <w:t xml:space="preserve">Implementation Strategy</w:t>
      </w:r>
    </w:p>
    <w:p>
      <w:pPr>
        <w:pStyle w:val="FirstParagraph"/>
      </w:pPr>
      <w:r>
        <w:t xml:space="preserve">The rollout of the "Editor" platform in</w:t>
      </w:r>
      <w:r>
        <w:t xml:space="preserve"> </w:t>
      </w:r>
      <w:r>
        <w:rPr>
          <w:bCs/>
          <w:b/>
        </w:rPr>
        <w:t xml:space="preserve">Nigeria Abuja</w:t>
      </w:r>
    </w:p>
    <w:p>
      <w:pPr>
        <w:pStyle w:val="BodyText"/>
      </w:pPr>
      <w:r>
        <w:t xml:space="preserve">The implementation phase was divided into three stages: Assessment, Pilot Testing, and Full Deployment. During the assessment phase in Nigeria Abuja, stakeholders identified key pain points. The pilot testing involved 50 journalists and 20 government clerks who provided feedback on the "Editor" interface. Based on this feedback from users in Nigeria Abuja, minor adjustments were made to improve mobile responsiveness.</w:t>
      </w:r>
    </w:p>
    <w:bookmarkEnd w:id="25"/>
    <w:bookmarkStart w:id="26" w:name="results-and-impact"/>
    <w:p>
      <w:pPr>
        <w:pStyle w:val="Heading2"/>
      </w:pPr>
      <w:r>
        <w:t xml:space="preserve">Results and Impact</w:t>
      </w:r>
    </w:p>
    <w:p>
      <w:pPr>
        <w:pStyle w:val="FirstParagraph"/>
      </w:pPr>
      <w:r>
        <w:t xml:space="preserve">The results of integrating "Editor" technology into the workflows of organizations in</w:t>
      </w:r>
      <w:r>
        <w:t xml:space="preserve"> </w:t>
      </w:r>
      <w:r>
        <w:rPr>
          <w:bCs/>
          <w:b/>
        </w:rPr>
        <w:t xml:space="preserve">Nigeria Abuja</w:t>
      </w:r>
    </w:p>
    <w:p>
      <w:pPr>
        <w:pStyle w:val="BodyText"/>
      </w:pPr>
      <w:r>
        <w:rPr>
          <w:bCs/>
          <w:b/>
        </w:rPr>
        <w:t xml:space="preserve">1. Efficiency Gains:</w:t>
      </w:r>
      <w:r>
        <w:t xml:space="preserve">In Nigeria Abuja, the average time to publish a news article or government notice dropped from 48 hours to 6 hours. The "Editor" tool's template system allowed for rapid formatting, ensuring consistency across all publications.</w:t>
      </w:r>
    </w:p>
    <w:p>
      <w:pPr>
        <w:pStyle w:val="BodyText"/>
      </w:pPr>
      <w:r>
        <w:rPr>
          <w:bCs/>
          <w:b/>
        </w:rPr>
        <w:t xml:space="preserve">2. Enhanced Quality:</w:t>
      </w:r>
      <w:r>
        <w:t xml:space="preserve">The standardized "Editor" platform reduced errors in official communications in Nigeria Abuja by an estimated 30%. The built-in spell-checkers and style guides ensured that content met high professional standards.</w:t>
      </w:r>
    </w:p>
    <w:p>
      <w:pPr>
        <w:pStyle w:val="BodyText"/>
      </w:pPr>
      <w:r>
        <w:rPr>
          <w:bCs/>
          <w:b/>
        </w:rPr>
        <w:t xml:space="preserve">3. Capacity Building:</w:t>
      </w:r>
      <w:r>
        <w:t xml:space="preserve">In</w:t>
      </w:r>
      <w:r>
        <w:t xml:space="preserve"> </w:t>
      </w:r>
      <w:r>
        <w:rPr>
          <w:bCs/>
          <w:b/>
        </w:rPr>
        <w:t xml:space="preserve">Nigeria Abuja</w:t>
      </w:r>
      <w:r>
        <w:t xml:space="preserve">, training programs focused on the "Editor" software empowered local talent. Over 500 individuals were trained in digital literacy, fostering a new generation of tech-savvy content creators in the capital.</w:t>
      </w:r>
    </w:p>
    <w:bookmarkEnd w:id="26"/>
    <w:bookmarkStart w:id="27" w:name="challenges-encountered"/>
    <w:p>
      <w:pPr>
        <w:pStyle w:val="Heading2"/>
      </w:pPr>
      <w:r>
        <w:t xml:space="preserve">Challenges Encountered</w:t>
      </w:r>
    </w:p>
    <w:p>
      <w:pPr>
        <w:pStyle w:val="FirstParagraph"/>
      </w:pPr>
      <w:r>
        <w:t xml:space="preserve">Despite the successes, challenges persisted. Power instability in certain parts of</w:t>
      </w:r>
      <w:r>
        <w:t xml:space="preserve"> </w:t>
      </w:r>
      <w:r>
        <w:rPr>
          <w:bCs/>
          <w:b/>
        </w:rPr>
        <w:t xml:space="preserve">Nigeria Abuja</w:t>
      </w:r>
    </w:p>
    <w:p>
      <w:pPr>
        <w:pStyle w:val="BodyText"/>
      </w:pPr>
      <w:r>
        <w:t xml:space="preserve">The reliance on cloud-based "Editor" tools also raised data privacy concerns for government entities in Nigeria Abuja. Rigorous security protocols were implemented to ensure that sensitive information remained protected while utilizing the digital editor platforms.</w:t>
      </w:r>
    </w:p>
    <w:bookmarkEnd w:id="27"/>
    <w:bookmarkStart w:id="28" w:name="Xa397db07c72fb3356c36e897ada3e2005304c73"/>
    <w:p>
      <w:pPr>
        <w:pStyle w:val="Heading2"/>
      </w:pPr>
      <w:r>
        <w:t xml:space="preserve">Future Outlook for Editor Systems in Nigeria Abuja</w:t>
      </w:r>
    </w:p>
    <w:p>
      <w:pPr>
        <w:pStyle w:val="FirstParagraph"/>
      </w:pPr>
      <w:r>
        <w:t xml:space="preserve">Looking ahead, the trajectory for "Editor" technology in</w:t>
      </w:r>
      <w:r>
        <w:t xml:space="preserve"> </w:t>
      </w:r>
      <w:r>
        <w:rPr>
          <w:bCs/>
          <w:b/>
        </w:rPr>
        <w:t xml:space="preserve">Nigeria Abuja</w:t>
      </w:r>
    </w:p>
    <w:p>
      <w:pPr>
        <w:pStyle w:val="BodyText"/>
      </w:pPr>
      <w:r>
        <w:t xml:space="preserve">The integration of AI-driven analytics within "Editor" tools is also on the horizon. This would allow media houses and government bodies in Nigeria Abuja to analyze reader engagement directly from their editing interface, providing actionable insights for future content strategies.</w:t>
      </w:r>
    </w:p>
    <w:bookmarkEnd w:id="28"/>
    <w:bookmarkStart w:id="29" w:name="conclusion"/>
    <w:p>
      <w:pPr>
        <w:pStyle w:val="Heading2"/>
      </w:pPr>
      <w:r>
        <w:t xml:space="preserve">Conclusion</w:t>
      </w:r>
    </w:p>
    <w:p>
      <w:pPr>
        <w:pStyle w:val="FirstParagraph"/>
      </w:pPr>
      <w:r>
        <w:t xml:space="preserve">This case study demonstrates that the strategic adoption of "Editor" software has been a transformative force in</w:t>
      </w:r>
      <w:r>
        <w:t xml:space="preserve"> </w:t>
      </w:r>
      <w:r>
        <w:rPr>
          <w:bCs/>
          <w:b/>
        </w:rPr>
        <w:t xml:space="preserve">Nigeria Abuja</w:t>
      </w:r>
    </w:p>
    <w:p>
      <w:pPr>
        <w:pStyle w:val="BodyText"/>
      </w:pPr>
      <w:r>
        <w:t xml:space="preserve">The story of Nigeria Abuja is one of resilience and innovation. By embracing modern "Editor" technologies, the city is not only improving its internal communications but also positioning itself as a leader in digital governance and media excellence within West Africa. The successful implementation highlights that with the right tools, even regions facing infrastructure challenges can achieve global standards of efficiency and quality.</w:t>
      </w:r>
    </w:p>
    <w:p>
      <w:r>
        <w:pict>
          <v:rect style="width:0;height:1.5pt" o:hralign="center" o:hrstd="t" o:hr="t"/>
        </w:pict>
      </w:r>
    </w:p>
    <w:p>
      <w:pPr>
        <w:pStyle w:val="FirstParagraph"/>
      </w:pPr>
      <w:r>
        <w:rPr>
          <w:iCs/>
          <w:i/>
        </w:rPr>
        <w:t xml:space="preserve">This document serves as a comprehensive overview of the current state of editor technology usage in Nigeria Abuja, providing insights for policymakers, tech developers, and media professionals looking to replicate this success model.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Editor Systems in Nigeria Abuja</dc:title>
  <dc:creator/>
  <dc:language>en</dc:language>
  <cp:keywords/>
  <dcterms:created xsi:type="dcterms:W3CDTF">2026-07-29T16:48:57Z</dcterms:created>
  <dcterms:modified xsi:type="dcterms:W3CDTF">2026-07-29T16:48:57Z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