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Ghana</w:t>
      </w:r>
      <w:r>
        <w:t xml:space="preserve"> </w:t>
      </w:r>
      <w:r>
        <w:t xml:space="preserve">Accra</w:t>
      </w:r>
    </w:p>
    <w:bookmarkStart w:id="29" w:name="X3db36fe00d4647aa7fc4ab275f5dfabc641caa7"/>
    <w:p>
      <w:pPr>
        <w:pStyle w:val="Heading1"/>
      </w:pPr>
      <w:r>
        <w:t xml:space="preserve">Case Study: The Critical Role of the Electrical Engineer in Ghana Accra</w:t>
      </w:r>
    </w:p>
    <w:p>
      <w:r>
        <w:pict>
          <v:rect style="width:0;height:1.5pt" o:hralign="center" o:hrstd="t" o:hr="t"/>
        </w:pict>
      </w:r>
    </w:p>
    <w:bookmarkStart w:id="20" w:name="abstract-and-introduction-to-the-context"/>
    <w:p>
      <w:pPr>
        <w:pStyle w:val="Heading2"/>
      </w:pPr>
      <w:r>
        <w:t xml:space="preserve">Abstract and Introduction to the Context</w:t>
      </w:r>
    </w:p>
    <w:p>
      <w:pPr>
        <w:pStyle w:val="FirstParagraph"/>
      </w:pPr>
      <w:r>
        <w:t xml:space="preserve">In the rapidly developing landscape of West Africa, few cities embody the dynamism, challenges, and opportunities of modern urbanization quite like</w:t>
      </w:r>
      <w:r>
        <w:t xml:space="preserve"> </w:t>
      </w:r>
      <w:r>
        <w:rPr>
          <w:bCs/>
          <w:b/>
        </w:rPr>
        <w:t xml:space="preserve">Ghana Accra</w:t>
      </w:r>
      <w:r>
        <w:t xml:space="preserve">. As the capital city serves as both a political hub for Ghana and a thriving economic center for West Africa,</w:t>
      </w:r>
      <w:r>
        <w:t xml:space="preserve"> </w:t>
      </w:r>
      <w:r>
        <w:rPr>
          <w:bCs/>
          <w:b/>
        </w:rPr>
        <w:t xml:space="preserve">Ghana Accra</w:t>
      </w:r>
      <w:r>
        <w:t xml:space="preserve"> </w:t>
      </w:r>
      <w:r>
        <w:t xml:space="preserve">has become synonymous with growth. However this growth presents significant infrastructure demands that require specialized technical expertise. At the heart of this infrastructure development is the profession of the Electrical Engineer.</w:t>
      </w:r>
    </w:p>
    <w:p>
      <w:pPr>
        <w:pStyle w:val="BodyText"/>
      </w:pPr>
      <w:r>
        <w:t xml:space="preserve">This case study explores how an Electrical Engineer operates within</w:t>
      </w:r>
      <w:r>
        <w:t xml:space="preserve"> </w:t>
      </w:r>
      <w:r>
        <w:rPr>
          <w:bCs/>
          <w:b/>
        </w:rPr>
        <w:t xml:space="preserve">Ghana Accra</w:t>
      </w:r>
      <w:r>
        <w:t xml:space="preserve">, examining their responsibilities in power distribution, renewable energy integration, and industrial automation. It highlights specific scenarios encountered in</w:t>
      </w:r>
      <w:r>
        <w:t xml:space="preserve"> </w:t>
      </w:r>
      <w:r>
        <w:rPr>
          <w:bCs/>
          <w:b/>
        </w:rPr>
        <w:t xml:space="preserve">Ghana Accra</w:t>
      </w:r>
      <w:r>
        <w:t xml:space="preserve">, such as addressing grid instability, implementing solar micro-grids for informal settlements, and ensuring compliance with national electrical codes. Understanding the role of an Electrical Engineer in</w:t>
      </w:r>
    </w:p>
    <w:p>
      <w:pPr>
        <w:pStyle w:val="BodyText"/>
      </w:pPr>
      <w:r>
        <w:t xml:space="preserve">Ghana Accra is vital for stakeholders ranging from international investors to local government planners.</w:t>
      </w:r>
    </w:p>
    <w:bookmarkEnd w:id="20"/>
    <w:bookmarkStart w:id="21" w:name="Xbfd3942070975ef1d99df37b33ac7dd9eedfcc5"/>
    <w:p>
      <w:pPr>
        <w:pStyle w:val="Heading2"/>
      </w:pPr>
      <w:r>
        <w:t xml:space="preserve">The Unique Infrastructure Landscape of Ghana Accra</w:t>
      </w:r>
    </w:p>
    <w:p>
      <w:pPr>
        <w:pStyle w:val="FirstParagraph"/>
      </w:pPr>
      <w:r>
        <w:t xml:space="preserve">To understand the necessity of an Electrical Engineer, one must first appreciate the infrastructure context of</w:t>
      </w:r>
      <w:r>
        <w:t xml:space="preserve"> </w:t>
      </w:r>
      <w:r>
        <w:rPr>
          <w:bCs/>
          <w:b/>
        </w:rPr>
        <w:t xml:space="preserve">Ghana Accra</w:t>
      </w:r>
      <w:r>
        <w:t xml:space="preserve">. The city faces a dual challenge: aging infrastructure in established neighborhoods and rapid, often unplanned expansion in new developments. In many parts of</w:t>
      </w:r>
    </w:p>
    <w:p>
      <w:pPr>
        <w:pStyle w:val="BodyText"/>
      </w:pPr>
      <w:r>
        <w:t xml:space="preserve">Ghana Accra, power outages, locally referred to as "Dumsor," have historically plagued residential and commercial areas. This instability underscores the critical need for resilient electrical systems designed and maintained by qualified Electrical Engineers.</w:t>
      </w:r>
    </w:p>
    <w:p>
      <w:pPr>
        <w:pStyle w:val="BodyText"/>
      </w:pPr>
      <w:r>
        <w:t xml:space="preserve">Furthermore,</w:t>
      </w:r>
      <w:r>
        <w:t xml:space="preserve"> </w:t>
      </w:r>
      <w:r>
        <w:rPr>
          <w:bCs/>
          <w:b/>
        </w:rPr>
        <w:t xml:space="preserve">Ghana Accra</w:t>
      </w:r>
      <w:r>
        <w:t xml:space="preserve"> </w:t>
      </w:r>
      <w:r>
        <w:t xml:space="preserve">is undergoing a green energy transition. With abundant solar potential along the coast, there is a push toward decentralized power generation. This shift requires Electrical Engineers who are not only proficient in traditional grid management but also skilled in photovoltaic system design and battery storage technologies.</w:t>
      </w:r>
    </w:p>
    <w:bookmarkEnd w:id="21"/>
    <w:bookmarkStart w:id="25" w:name="Xc75e1d8430d358bf18a2254f9b868a60c1faaf4"/>
    <w:p>
      <w:pPr>
        <w:pStyle w:val="Heading2"/>
      </w:pPr>
      <w:r>
        <w:t xml:space="preserve">Case Scenario: The Integration of Smart Grid Technology</w:t>
      </w:r>
    </w:p>
    <w:p>
      <w:pPr>
        <w:pStyle w:val="FirstParagraph"/>
      </w:pPr>
      <w:r>
        <w:rPr>
          <w:bCs/>
          <w:b/>
        </w:rPr>
        <w:t xml:space="preserve">Background:</w:t>
      </w:r>
    </w:p>
    <w:p>
      <w:pPr>
        <w:pStyle w:val="BodyText"/>
      </w:pPr>
      <w:r>
        <w:t xml:space="preserve">A mid-sized industrial park located on the outskirts of</w:t>
      </w:r>
      <w:r>
        <w:t xml:space="preserve"> </w:t>
      </w:r>
      <w:r>
        <w:rPr>
          <w:bCs/>
          <w:b/>
        </w:rPr>
        <w:t xml:space="preserve">Ghana Accra</w:t>
      </w:r>
      <w:r>
        <w:t xml:space="preserve">, known as the "Accra Industrial Zone," suffered frequent voltage fluctuations that damaged sensitive manufacturing equipment. The management sought to upgrade their power infrastructure to ensure production continuity and reduce energy costs.</w:t>
      </w:r>
    </w:p>
    <w:p>
      <w:pPr>
        <w:pStyle w:val="BodyText"/>
      </w:pPr>
      <w:r>
        <w:rPr>
          <w:bCs/>
          <w:b/>
        </w:rPr>
        <w:t xml:space="preserve">The Role of the Electrical Engineer:</w:t>
      </w:r>
    </w:p>
    <w:p>
      <w:pPr>
        <w:pStyle w:val="BodyText"/>
      </w:pPr>
      <w:r>
        <w:t xml:space="preserve">An Electrical Engineer was commissioned to lead a comprehensive audit and retrofitting project. The engineer’s role in</w:t>
      </w:r>
    </w:p>
    <w:p>
      <w:pPr>
        <w:pStyle w:val="BodyText"/>
      </w:pPr>
      <w:r>
        <w:t xml:space="preserve">Ghana Accra extended beyond mere calculation; it required adaptability to local constraints such as limited supply chains for specialized components and varying load demands.</w:t>
      </w:r>
    </w:p>
    <w:bookmarkStart w:id="22" w:name="system-audit-and-load-analysis"/>
    <w:p>
      <w:pPr>
        <w:pStyle w:val="Heading3"/>
      </w:pPr>
      <w:r>
        <w:t xml:space="preserve">1. System Audit and Load Analysis</w:t>
      </w:r>
    </w:p>
    <w:p>
      <w:pPr>
        <w:pStyle w:val="FirstParagraph"/>
      </w:pPr>
      <w:r>
        <w:t xml:space="preserve">The Electrical Engineer began by conducting a detailed load analysis of the industrial park in</w:t>
      </w:r>
      <w:r>
        <w:t xml:space="preserve"> </w:t>
      </w:r>
      <w:r>
        <w:rPr>
          <w:bCs/>
          <w:b/>
        </w:rPr>
        <w:t xml:space="preserve">Ghana Accra</w:t>
      </w:r>
      <w:r>
        <w:t xml:space="preserve">. Using advanced software simulations, the engineer modeled current consumption patterns during peak hours. This step was crucial because standard designs often fail to account for the erratic usage patterns common in rapidly growing urban centers like</w:t>
      </w:r>
    </w:p>
    <w:p>
      <w:pPr>
        <w:pStyle w:val="BodyText"/>
      </w:pPr>
      <w:r>
        <w:t xml:space="preserve">Ghana Accra.</w:t>
      </w:r>
    </w:p>
    <w:bookmarkEnd w:id="22"/>
    <w:bookmarkStart w:id="23" w:name="implementation-of-hybrid-power-solutions"/>
    <w:p>
      <w:pPr>
        <w:pStyle w:val="Heading3"/>
      </w:pPr>
      <w:r>
        <w:t xml:space="preserve">2. Implementation of Hybrid Power Solutions</w:t>
      </w:r>
    </w:p>
    <w:p>
      <w:pPr>
        <w:pStyle w:val="FirstParagraph"/>
      </w:pPr>
      <w:r>
        <w:t xml:space="preserve">To mitigate the risk of grid failure, the Electrical Engineer proposed a hybrid system combining direct connection to the national grid with on-site solar photovoltaic arrays and battery energy storage systems (BESS). This design required precise engineering to ensure seamless switching between power sources without interrupting operations.</w:t>
      </w:r>
    </w:p>
    <w:bookmarkEnd w:id="23"/>
    <w:bookmarkStart w:id="24" w:name="regulatory-compliance-and-safety"/>
    <w:p>
      <w:pPr>
        <w:pStyle w:val="Heading3"/>
      </w:pPr>
      <w:r>
        <w:t xml:space="preserve">3. Regulatory Compliance and Safety</w:t>
      </w:r>
    </w:p>
    <w:p>
      <w:pPr>
        <w:pStyle w:val="FirstParagraph"/>
      </w:pPr>
      <w:r>
        <w:t xml:space="preserve">In</w:t>
      </w:r>
    </w:p>
    <w:p>
      <w:pPr>
        <w:pStyle w:val="BodyText"/>
      </w:pPr>
      <w:r>
        <w:t xml:space="preserve">Ghana Accra, adherence to the Electricity Commission regulations and local safety standards is mandatory. The Electrical Engineer ensured that all installations met Ghana Standards Authority (GSA) guidelines. This involved rigorous testing of insulation resistance, earth grounding systems, and overcurrent protection devices.</w:t>
      </w:r>
    </w:p>
    <w:bookmarkEnd w:id="24"/>
    <w:bookmarkEnd w:id="25"/>
    <w:bookmarkStart w:id="26" w:name="Xb07272c9041a954e84a000f4c6118e30594a6d7"/>
    <w:p>
      <w:pPr>
        <w:pStyle w:val="Heading2"/>
      </w:pPr>
      <w:r>
        <w:t xml:space="preserve">Challenges Faced by the Electrical Engineer in Ghana Accra</w:t>
      </w:r>
    </w:p>
    <w:p>
      <w:pPr>
        <w:pStyle w:val="FirstParagraph"/>
      </w:pPr>
      <w:r>
        <w:t xml:space="preserve">The execution of engineering projects in</w:t>
      </w:r>
      <w:r>
        <w:t xml:space="preserve"> </w:t>
      </w:r>
      <w:r>
        <w:rPr>
          <w:bCs/>
          <w:b/>
        </w:rPr>
        <w:t xml:space="preserve">Ghana Accra</w:t>
      </w:r>
      <w:r>
        <w:t xml:space="preserve"> </w:t>
      </w:r>
      <w:r>
        <w:t xml:space="preserve">is not without its hurdles. The Electrical Engineer must navigate several specific challenges:</w:t>
      </w:r>
    </w:p>
    <w:p>
      <w:pPr>
        <w:numPr>
          <w:ilvl w:val="0"/>
          <w:numId w:val="1001"/>
        </w:numPr>
        <w:pStyle w:val="Compact"/>
      </w:pPr>
      <w:r>
        <w:rPr>
          <w:bCs/>
          <w:b/>
        </w:rPr>
        <w:t xml:space="preserve">Supply Chain Logistics:</w:t>
      </w:r>
      <w:r>
        <w:t xml:space="preserve"> </w:t>
      </w:r>
      <w:r>
        <w:t xml:space="preserve">Sourcing high-quality electrical components in</w:t>
      </w:r>
    </w:p>
    <w:p>
      <w:pPr>
        <w:numPr>
          <w:ilvl w:val="0"/>
          <w:numId w:val="1000"/>
        </w:numPr>
        <w:pStyle w:val="Compact"/>
      </w:pPr>
      <w:r>
        <w:t xml:space="preserve">Ghana Accra can be difficult due to import dependencies. The engineer must often qualify alternative suppliers while maintaining safety standards.</w:t>
      </w:r>
    </w:p>
    <w:p>
      <w:pPr>
        <w:numPr>
          <w:ilvl w:val="0"/>
          <w:numId w:val="1001"/>
        </w:numPr>
        <w:pStyle w:val="Compact"/>
      </w:pPr>
      <w:r>
        <w:rPr>
          <w:bCs/>
          <w:b/>
        </w:rPr>
        <w:t xml:space="preserve">Skill Gaps:</w:t>
      </w:r>
      <w:r>
        <w:t xml:space="preserve"> </w:t>
      </w:r>
      <w:r>
        <w:t xml:space="preserve">While there is a growing pool of technical talent in</w:t>
      </w:r>
    </w:p>
    <w:p>
      <w:pPr>
        <w:numPr>
          <w:ilvl w:val="0"/>
          <w:numId w:val="1000"/>
        </w:numPr>
        <w:pStyle w:val="Compact"/>
      </w:pPr>
      <w:r>
        <w:t xml:space="preserve">Ghana Accra, the Electrical Engineer must often oversee and mentor junior technicians who may lack extensive field experience with modern smart grid technologies.</w:t>
      </w:r>
    </w:p>
    <w:p>
      <w:pPr>
        <w:numPr>
          <w:ilvl w:val="0"/>
          <w:numId w:val="1001"/>
        </w:numPr>
        <w:pStyle w:val="Compact"/>
      </w:pPr>
      <w:r>
        <w:rPr>
          <w:bCs/>
          <w:b/>
        </w:rPr>
        <w:t xml:space="preserve">Environmental Factors:</w:t>
      </w:r>
      <w:r>
        <w:t xml:space="preserve"> </w:t>
      </w:r>
      <w:r>
        <w:t xml:space="preserve">The coastal climate of</w:t>
      </w:r>
    </w:p>
    <w:p>
      <w:pPr>
        <w:numPr>
          <w:ilvl w:val="0"/>
          <w:numId w:val="1000"/>
        </w:numPr>
        <w:pStyle w:val="Compact"/>
      </w:pPr>
      <w:r>
        <w:t xml:space="preserve">Ghana Accra, characterized by high humidity and salt spray, accelerates corrosion. The Electrical Engineer must specify materials with higher corrosion resistance to ensure the longevity of infrastructure.</w:t>
      </w:r>
    </w:p>
    <w:bookmarkEnd w:id="26"/>
    <w:bookmarkStart w:id="27" w:name="impact-and-outcomes-in-ghana-accra"/>
    <w:p>
      <w:pPr>
        <w:pStyle w:val="Heading2"/>
      </w:pPr>
      <w:r>
        <w:t xml:space="preserve">Impact and Outcomes in Ghana Accra</w:t>
      </w:r>
    </w:p>
    <w:p>
      <w:pPr>
        <w:pStyle w:val="FirstParagraph"/>
      </w:pPr>
      <w:r>
        <w:t xml:space="preserve">The successful implementation of the project led by the Electrical Engineer resulted in a 95% reduction in power-related downtime for businesses in</w:t>
      </w:r>
      <w:r>
        <w:t xml:space="preserve"> </w:t>
      </w:r>
      <w:r>
        <w:rPr>
          <w:bCs/>
          <w:b/>
        </w:rPr>
        <w:t xml:space="preserve">Ghana Accra</w:t>
      </w:r>
      <w:r>
        <w:t xml:space="preserve">. Additionally, the integration of solar energy reduced monthly electricity bills by approximately 30%, demonstrating economic viability alongside technical reliability.</w:t>
      </w:r>
    </w:p>
    <w:p>
      <w:pPr>
        <w:pStyle w:val="BodyText"/>
      </w:pPr>
      <w:r>
        <w:t xml:space="preserve">Beyond direct cost savings, this case study highlights the broader societal impact of Electrical Engineers in</w:t>
      </w:r>
    </w:p>
    <w:p>
      <w:pPr>
        <w:pStyle w:val="BodyText"/>
      </w:pPr>
      <w:r>
        <w:t xml:space="preserve">Ghana Accra. Reliable power encourages foreign investment, supports job creation in industrial zones, and improves the quality of life for residents. It also serves as a model for other developments across</w:t>
      </w:r>
    </w:p>
    <w:p>
      <w:pPr>
        <w:pStyle w:val="BodyText"/>
      </w:pPr>
      <w:r>
        <w:t xml:space="preserve">Ghana Accra, proving that sustainable engineering solutions are both necessary and achievable.</w:t>
      </w:r>
    </w:p>
    <w:bookmarkEnd w:id="27"/>
    <w:bookmarkStart w:id="28" w:name="conclusion"/>
    <w:p>
      <w:pPr>
        <w:pStyle w:val="Heading2"/>
      </w:pPr>
      <w:r>
        <w:t xml:space="preserve">Conclusion</w:t>
      </w:r>
    </w:p>
    <w:p>
      <w:pPr>
        <w:pStyle w:val="FirstParagraph"/>
      </w:pPr>
      <w:r>
        <w:t xml:space="preserve">The case study of the Electrical Engineer in</w:t>
      </w:r>
      <w:r>
        <w:t xml:space="preserve"> </w:t>
      </w:r>
      <w:r>
        <w:rPr>
          <w:bCs/>
          <w:b/>
        </w:rPr>
        <w:t xml:space="preserve">Ghana Accra</w:t>
      </w:r>
      <w:r>
        <w:t xml:space="preserve"> </w:t>
      </w:r>
      <w:r>
        <w:t xml:space="preserve">illustrates that this profession is far more than a technical job; it is a catalyst for urban development and economic stability. As</w:t>
      </w:r>
      <w:r>
        <w:t xml:space="preserve"> </w:t>
      </w:r>
      <w:r>
        <w:rPr>
          <w:bCs/>
          <w:b/>
        </w:rPr>
        <w:t xml:space="preserve">Ghana Accra</w:t>
      </w:r>
      <w:r>
        <w:t xml:space="preserve"> </w:t>
      </w:r>
      <w:r>
        <w:t xml:space="preserve">continues to grow, the demand for skilled Electrical Engineers will only increase. These professionals play a pivotal role in modernizing infrastructure, integrating renewable energy sources, and ensuring that the city’s power systems are resilient against future challenges.</w:t>
      </w:r>
    </w:p>
    <w:p>
      <w:pPr>
        <w:pStyle w:val="BodyText"/>
      </w:pPr>
      <w:r>
        <w:t xml:space="preserve">For investors, policymakers, and urban planners focusing on</w:t>
      </w:r>
      <w:r>
        <w:t xml:space="preserve"> </w:t>
      </w:r>
      <w:r>
        <w:rPr>
          <w:bCs/>
          <w:b/>
        </w:rPr>
        <w:t xml:space="preserve">Ghana Accra</w:t>
      </w:r>
      <w:r>
        <w:t xml:space="preserve">, recognizing the strategic importance of Electrical Engineering is essential. Investing in skilled human capital and robust engineering practices will secure a sustainable future for</w:t>
      </w:r>
    </w:p>
    <w:p>
      <w:pPr>
        <w:pStyle w:val="BodyText"/>
      </w:pPr>
      <w:r>
        <w:t xml:space="preserve">Ghana Accra. The experiences documented in this case study affirm that with expert guidance from an Electrical Engineer, the vision of a fully electrified, efficient, and sustainable</w:t>
      </w:r>
      <w:r>
        <w:t xml:space="preserve"> </w:t>
      </w:r>
      <w:r>
        <w:rPr>
          <w:bCs/>
          <w:b/>
        </w:rPr>
        <w:t xml:space="preserve">Ghana Accra</w:t>
      </w:r>
      <w:r>
        <w:t xml:space="preserve"> </w:t>
      </w:r>
      <w:r>
        <w:t xml:space="preserve">is well within reach.</w:t>
      </w:r>
    </w:p>
    <w:p>
      <w:r>
        <w:pict>
          <v:rect style="width:0;height:1.5pt" o:hralign="center" o:hrstd="t" o:hr="t"/>
        </w:pict>
      </w:r>
    </w:p>
    <w:p>
      <w:pPr>
        <w:pStyle w:val="FirstParagraph"/>
      </w:pPr>
      <w:r>
        <w:t xml:space="preserve">Document prepared for educational purposes regarding Engineering Practices in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Electrical Engineer in Ghana Accra</dc:title>
  <dc:creator/>
  <cp:keywords/>
  <dcterms:created xsi:type="dcterms:W3CDTF">2026-07-29T04:53:43Z</dcterms:created>
  <dcterms:modified xsi:type="dcterms:W3CDTF">2026-07-29T04:53:43Z</dcterms:modified>
</cp:coreProperties>
</file>

<file path=docProps/custom.xml><?xml version="1.0" encoding="utf-8"?>
<Properties xmlns="http://schemas.openxmlformats.org/officeDocument/2006/custom-properties" xmlns:vt="http://schemas.openxmlformats.org/officeDocument/2006/docPropsVTypes"/>
</file>