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Engineering</w:t>
      </w:r>
      <w:r>
        <w:t xml:space="preserve"> </w:t>
      </w:r>
      <w:r>
        <w:t xml:space="preserve">Excellence</w:t>
      </w:r>
      <w:r>
        <w:t xml:space="preserve"> </w:t>
      </w:r>
      <w:r>
        <w:t xml:space="preserve">in</w:t>
      </w:r>
      <w:r>
        <w:t xml:space="preserve"> </w:t>
      </w:r>
      <w:r>
        <w:t xml:space="preserve">Saudi</w:t>
      </w:r>
      <w:r>
        <w:t xml:space="preserve"> </w:t>
      </w:r>
      <w:r>
        <w:t xml:space="preserve">Arabia,</w:t>
      </w:r>
      <w:r>
        <w:t xml:space="preserve"> </w:t>
      </w:r>
      <w:r>
        <w:t xml:space="preserve">Jeddah</w:t>
      </w:r>
    </w:p>
    <w:bookmarkStart w:id="28" w:name="X80f42d3353948aa3254573510e773390f45b28d"/>
    <w:p>
      <w:pPr>
        <w:pStyle w:val="Heading1"/>
      </w:pPr>
      <w:r>
        <w:t xml:space="preserve">Case Study: The Role and Impact of the Electrical Engineer in Saudi Arabia, Jeddah</w:t>
      </w:r>
    </w:p>
    <w:p>
      <w:pPr>
        <w:pStyle w:val="FirstParagraph"/>
      </w:pPr>
      <w:r>
        <w:rPr>
          <w:bCs/>
          <w:b/>
        </w:rPr>
        <w:t xml:space="preserve">Date:</w:t>
      </w:r>
      <w:r>
        <w:t xml:space="preserve"> </w:t>
      </w:r>
      <w:r>
        <w:t xml:space="preserve">October 2023</w:t>
      </w:r>
      <w:r>
        <w:br/>
      </w:r>
      <w:r>
        <w:rPr>
          <w:bCs/>
          <w:b/>
        </w:rPr>
        <w:t xml:space="preserve">District:</w:t>
      </w:r>
      <w:r>
        <w:t xml:space="preserve"> </w:t>
      </w:r>
      <w:r>
        <w:t xml:space="preserve">Al-Balad &amp; Corniche Area,</w:t>
      </w:r>
      <w:r>
        <w:t xml:space="preserve"> </w:t>
      </w:r>
      <w:r>
        <w:rPr>
          <w:bCs/>
          <w:b/>
        </w:rPr>
        <w:t xml:space="preserve">Saudi Arabia Jeddah</w:t>
      </w:r>
    </w:p>
    <w:bookmarkStart w:id="20" w:name="executive-summary"/>
    <w:p>
      <w:pPr>
        <w:pStyle w:val="Heading2"/>
      </w:pPr>
      <w:r>
        <w:t xml:space="preserve">1. Executive Summary</w:t>
      </w:r>
    </w:p>
    <w:p>
      <w:pPr>
        <w:pStyle w:val="FirstParagraph"/>
      </w:pPr>
      <w:r>
        <w:t xml:space="preserve">This case study explores the critical role of the Electrical Engineer within the rapidly evolving infrastructure landscape of</w:t>
      </w:r>
      <w:r>
        <w:t xml:space="preserve"> </w:t>
      </w:r>
      <w:r>
        <w:rPr>
          <w:bCs/>
          <w:b/>
        </w:rPr>
        <w:t xml:space="preserve">Saudi Arabia Jeddah</w:t>
      </w:r>
      <w:r>
        <w:t xml:space="preserve">. As one of the Kingdom’s oldest cities and its primary gateway to international travelers, Jeddah represents a unique intersection of historical preservation and futuristic modernization. The document details how an Electrical Engineer navigates the complexities of urban development, renewable energy integration, and smart city initiatives in this specific geographic context.</w:t>
      </w:r>
    </w:p>
    <w:bookmarkEnd w:id="20"/>
    <w:bookmarkStart w:id="21" w:name="X230675281f8bd524a34fcdda13bce9f32531eeb"/>
    <w:p>
      <w:pPr>
        <w:pStyle w:val="Heading2"/>
      </w:pPr>
      <w:r>
        <w:t xml:space="preserve">2. Introduction: The Context of Saudi Arabia Jeddah</w:t>
      </w:r>
    </w:p>
    <w:p>
      <w:pPr>
        <w:pStyle w:val="FirstParagraph"/>
      </w:pPr>
      <w:r>
        <w:rPr>
          <w:bCs/>
          <w:b/>
        </w:rPr>
        <w:t xml:space="preserve">Saudi Arabia Jeddah</w:t>
      </w:r>
      <w:r>
        <w:t xml:space="preserve"> </w:t>
      </w:r>
      <w:r>
        <w:t xml:space="preserve">is not merely a commercial hub; it is a symbol of economic diversification under Vision 2030. The city faces distinct challenges due to its coastal location, high humidity levels, extreme heat during summer months, and the need to balance heritage conservation with modern demands. For an</w:t>
      </w:r>
      <w:r>
        <w:t xml:space="preserve"> </w:t>
      </w:r>
      <w:r>
        <w:rPr>
          <w:bCs/>
          <w:b/>
        </w:rPr>
        <w:t xml:space="preserve">Electrical Engineer</w:t>
      </w:r>
      <w:r>
        <w:t xml:space="preserve">, Jeddah serves as a testing ground for resilient infrastructure solutions that must withstand corrosive saline environments while supporting a growing population and booming tourism sector.</w:t>
      </w:r>
    </w:p>
    <w:bookmarkEnd w:id="21"/>
    <w:bookmarkStart w:id="22" w:name="Xafa1de28305247c39c82b511b990eca62ca53b6"/>
    <w:p>
      <w:pPr>
        <w:pStyle w:val="Heading2"/>
      </w:pPr>
      <w:r>
        <w:t xml:space="preserve">3. Project Overview: The Red Sea Gateway Smart Grid Initiative</w:t>
      </w:r>
    </w:p>
    <w:p>
      <w:pPr>
        <w:pStyle w:val="FirstParagraph"/>
      </w:pPr>
      <w:r>
        <w:t xml:space="preserve">The core subject of this case study is the "Red Sea Gateway Smart Grid Initiative," a massive urban development project in</w:t>
      </w:r>
      <w:r>
        <w:t xml:space="preserve"> </w:t>
      </w:r>
      <w:r>
        <w:rPr>
          <w:bCs/>
          <w:b/>
        </w:rPr>
        <w:t xml:space="preserve">Saudi Arabia Jeddah</w:t>
      </w:r>
      <w:r>
        <w:t xml:space="preserve">. The objective was to upgrade the aging electrical distribution network in a mixed-use district comprising residential towers, retail centers, and historical sites. The primary goal was to increase energy efficiency by 40% and integrate renewable energy sources without compromising grid stability.</w:t>
      </w:r>
    </w:p>
    <w:p>
      <w:pPr>
        <w:pStyle w:val="BodyText"/>
      </w:pPr>
      <w:r>
        <w:t xml:space="preserve">The lead</w:t>
      </w:r>
      <w:r>
        <w:t xml:space="preserve"> </w:t>
      </w:r>
      <w:r>
        <w:rPr>
          <w:bCs/>
          <w:b/>
        </w:rPr>
        <w:t xml:space="preserve">Electrical Engineer</w:t>
      </w:r>
      <w:r>
        <w:t xml:space="preserve">, Ahmed Al-Farsi, was tasked with designing a hybrid power system that could handle peak loads during Hajj seasons while maintaining operational excellence during non-peak times. The project required meticulous planning to ensure that modern electrical infrastructure did not disrupt the visual and structural integrity of heritage buildings.</w:t>
      </w:r>
    </w:p>
    <w:bookmarkEnd w:id="22"/>
    <w:bookmarkStart w:id="23" w:name="X53188bcf9d888e535cbd93e8ba83c29cb2a42d8"/>
    <w:p>
      <w:pPr>
        <w:pStyle w:val="Heading2"/>
      </w:pPr>
      <w:r>
        <w:t xml:space="preserve">4. Challenges Faced by the Electrical Engineer</w:t>
      </w:r>
    </w:p>
    <w:p>
      <w:pPr>
        <w:pStyle w:val="FirstParagraph"/>
      </w:pPr>
      <w:r>
        <w:t xml:space="preserve">The role of an</w:t>
      </w:r>
      <w:r>
        <w:t xml:space="preserve"> </w:t>
      </w:r>
      <w:r>
        <w:rPr>
          <w:bCs/>
          <w:b/>
        </w:rPr>
        <w:t xml:space="preserve">Electrical Engineer</w:t>
      </w:r>
      <w:r>
        <w:t xml:space="preserve"> </w:t>
      </w:r>
      <w:r>
        <w:t xml:space="preserve">in</w:t>
      </w:r>
      <w:r>
        <w:t xml:space="preserve"> </w:t>
      </w:r>
      <w:r>
        <w:rPr>
          <w:bCs/>
          <w:b/>
        </w:rPr>
        <w:t xml:space="preserve">Saudi Arabia Jeddah</w:t>
      </w:r>
      <w:r>
        <w:t xml:space="preserve">, particularly on a project of this magnitude, presented several distinct challenges:</w:t>
      </w:r>
    </w:p>
    <w:p>
      <w:pPr>
        <w:numPr>
          <w:ilvl w:val="0"/>
          <w:numId w:val="1001"/>
        </w:numPr>
        <w:pStyle w:val="Compact"/>
      </w:pPr>
      <w:r>
        <w:rPr>
          <w:bCs/>
          <w:b/>
        </w:rPr>
        <w:t xml:space="preserve">Climatic Conditions:</w:t>
      </w:r>
      <w:r>
        <w:t xml:space="preserve"> </w:t>
      </w:r>
      <w:r>
        <w:t xml:space="preserve">The high humidity and salt content in the air accelerate corrosion. The</w:t>
      </w:r>
      <w:r>
        <w:t xml:space="preserve"> </w:t>
      </w:r>
      <w:r>
        <w:rPr>
          <w:bCs/>
          <w:b/>
        </w:rPr>
        <w:t xml:space="preserve">Electrical Engineer</w:t>
      </w:r>
      <w:r>
        <w:t xml:space="preserve"> </w:t>
      </w:r>
      <w:r>
        <w:t xml:space="preserve">had to specify specialized materials for switchgear and transformers to prevent premature failure.</w:t>
      </w:r>
    </w:p>
    <w:p>
      <w:pPr>
        <w:numPr>
          <w:ilvl w:val="0"/>
          <w:numId w:val="1001"/>
        </w:numPr>
        <w:pStyle w:val="Compact"/>
      </w:pPr>
      <w:r>
        <w:rPr>
          <w:bCs/>
          <w:b/>
        </w:rPr>
        <w:t xml:space="preserve">Historical Preservation Constraints:</w:t>
      </w:r>
      <w:r>
        <w:t xml:space="preserve"> </w:t>
      </w:r>
      <w:r>
        <w:t xml:space="preserve">In areas near Al-Balad, underground cabling was restricted due to archaeological sensitivity. This forced the</w:t>
      </w:r>
      <w:r>
        <w:t xml:space="preserve"> </w:t>
      </w:r>
      <w:r>
        <w:rPr>
          <w:bCs/>
          <w:b/>
        </w:rPr>
        <w:t xml:space="preserve">Electrical Engineer</w:t>
      </w:r>
      <w:r>
        <w:t xml:space="preserve"> </w:t>
      </w:r>
      <w:r>
        <w:t xml:space="preserve">to design elevated conduit systems that were aesthetically pleasing yet robust.</w:t>
      </w:r>
    </w:p>
    <w:p>
      <w:pPr>
        <w:numPr>
          <w:ilvl w:val="0"/>
          <w:numId w:val="1001"/>
        </w:numPr>
        <w:pStyle w:val="Compact"/>
      </w:pPr>
      <w:r>
        <w:rPr>
          <w:bCs/>
          <w:b/>
        </w:rPr>
        <w:t xml:space="preserve">Demand Volatility:</w:t>
      </w:r>
      <w:r>
        <w:t xml:space="preserve"> </w:t>
      </w:r>
      <w:r>
        <w:t xml:space="preserve">Jeddah experiences sharp spikes in electricity consumption during religious seasons. The system required dynamic load balancing capabilities managed by intelligent control systems.</w:t>
      </w:r>
    </w:p>
    <w:p>
      <w:pPr>
        <w:numPr>
          <w:ilvl w:val="0"/>
          <w:numId w:val="1001"/>
        </w:numPr>
        <w:pStyle w:val="Compact"/>
      </w:pPr>
      <w:r>
        <w:rPr>
          <w:bCs/>
          <w:b/>
        </w:rPr>
        <w:t xml:space="preserve">Sustainability Goals:</w:t>
      </w:r>
      <w:r>
        <w:t xml:space="preserve"> </w:t>
      </w:r>
      <w:r>
        <w:t xml:space="preserve">Aligning with national green initiatives, the project demanded high penetration of solar power, requiring complex inverters and battery storage solutions.</w:t>
      </w:r>
    </w:p>
    <w:bookmarkEnd w:id="23"/>
    <w:bookmarkStart w:id="24" w:name="technical-solutions-implemented"/>
    <w:p>
      <w:pPr>
        <w:pStyle w:val="Heading2"/>
      </w:pPr>
      <w:r>
        <w:t xml:space="preserve">5. Technical Solutions Implemented</w:t>
      </w:r>
    </w:p>
    <w:p>
      <w:pPr>
        <w:pStyle w:val="FirstParagraph"/>
      </w:pPr>
      <w:r>
        <w:t xml:space="preserve">To address these challenges, the</w:t>
      </w:r>
      <w:r>
        <w:t xml:space="preserve"> </w:t>
      </w:r>
      <w:r>
        <w:rPr>
          <w:bCs/>
          <w:b/>
        </w:rPr>
        <w:t xml:space="preserve">Electrical Engineer</w:t>
      </w:r>
      <w:r>
        <w:t xml:space="preserve"> </w:t>
      </w:r>
      <w:r>
        <w:t xml:space="preserve">employed advanced engineering strategies:</w:t>
      </w:r>
    </w:p>
    <w:p>
      <w:pPr>
        <w:pStyle w:val="BodyText"/>
      </w:pPr>
      <w:r>
        <w:rPr>
          <w:bCs/>
          <w:b/>
        </w:rPr>
        <w:t xml:space="preserve">A. Corrosion-Resistant Infrastructure:</w:t>
      </w:r>
      <w:r>
        <w:br/>
      </w:r>
      <w:r>
        <w:t xml:space="preserve">The team utilized marine-grade stainless steel and epoxy-coated cables for all outdoor installations. This decision extended the lifespan of critical electrical components by an estimated 15 years, reducing long-term maintenance costs.</w:t>
      </w:r>
    </w:p>
    <w:p>
      <w:pPr>
        <w:pStyle w:val="BodyText"/>
      </w:pPr>
      <w:r>
        <w:rPr>
          <w:bCs/>
          <w:b/>
        </w:rPr>
        <w:t xml:space="preserve">B. Hybrid Renewable Energy System:</w:t>
      </w:r>
      <w:r>
        <w:br/>
      </w:r>
      <w:r>
        <w:t xml:space="preserve">An</w:t>
      </w:r>
      <w:r>
        <w:t xml:space="preserve"> </w:t>
      </w:r>
      <w:r>
        <w:rPr>
          <w:bCs/>
          <w:b/>
        </w:rPr>
        <w:t xml:space="preserve">Electrical Engineer</w:t>
      </w:r>
      <w:r>
        <w:t xml:space="preserve">-led design team integrated rooftop solar PV systems on commercial buildings with a centralized Battery Energy Storage System (BESS). This setup allowed for peak shaving, where stored energy was used during high-demand hours, reducing strain on the national grid.</w:t>
      </w:r>
    </w:p>
    <w:p>
      <w:pPr>
        <w:pStyle w:val="BodyText"/>
      </w:pPr>
      <w:r>
        <w:rPr>
          <w:bCs/>
          <w:b/>
        </w:rPr>
        <w:t xml:space="preserve">C. Smart Monitoring and IoT Integration:</w:t>
      </w:r>
      <w:r>
        <w:br/>
      </w:r>
      <w:r>
        <w:t xml:space="preserve">Real-time monitoring sensors were installed throughout the distribution network. The</w:t>
      </w:r>
      <w:r>
        <w:t xml:space="preserve"> </w:t>
      </w:r>
      <w:r>
        <w:rPr>
          <w:bCs/>
          <w:b/>
        </w:rPr>
        <w:t xml:space="preserve">Electrical Engineer</w:t>
      </w:r>
      <w:r>
        <w:t xml:space="preserve"> </w:t>
      </w:r>
      <w:r>
        <w:t xml:space="preserve">programmed these systems to detect anomalies instantly, such as voltage drops or overheating in joints, allowing for predictive maintenance rather than reactive repairs.</w:t>
      </w:r>
    </w:p>
    <w:p>
      <w:pPr>
        <w:pStyle w:val="BodyText"/>
      </w:pPr>
      <w:r>
        <w:rPr>
          <w:bCs/>
          <w:b/>
        </w:rPr>
        <w:t xml:space="preserve">D. Heritage-Safe Routing:</w:t>
      </w:r>
      <w:r>
        <w:br/>
      </w:r>
      <w:r>
        <w:t xml:space="preserve">Using non-invasive ground-penetrating radar, the</w:t>
      </w:r>
      <w:r>
        <w:t xml:space="preserve"> </w:t>
      </w:r>
      <w:r>
        <w:rPr>
          <w:bCs/>
          <w:b/>
        </w:rPr>
        <w:t xml:space="preserve">Electrical Engineer</w:t>
      </w:r>
      <w:r>
        <w:t xml:space="preserve"> </w:t>
      </w:r>
      <w:r>
        <w:t xml:space="preserve">mapped safe routes for cabling that avoided historical foundations. Elevated aesthetic conduits were designed to mimic local architectural styles, ensuring visual harmony.</w:t>
      </w:r>
    </w:p>
    <w:bookmarkEnd w:id="24"/>
    <w:bookmarkStart w:id="25" w:name="X9b37863a7ae22674ec92f70295f971fbae294d6"/>
    <w:p>
      <w:pPr>
        <w:pStyle w:val="Heading2"/>
      </w:pPr>
      <w:r>
        <w:t xml:space="preserve">6. Results and Impact in Saudi Arabia Jeddah</w:t>
      </w:r>
    </w:p>
    <w:p>
      <w:pPr>
        <w:pStyle w:val="FirstParagraph"/>
      </w:pPr>
      <w:r>
        <w:t xml:space="preserve">The successful implementation of the Red Sea Gateway Smart Grid Initiative yielded significant results for</w:t>
      </w:r>
      <w:r>
        <w:t xml:space="preserve"> </w:t>
      </w:r>
      <w:r>
        <w:rPr>
          <w:bCs/>
          <w:b/>
        </w:rPr>
        <w:t xml:space="preserve">Saudi Arabia Jeddah</w:t>
      </w:r>
      <w:r>
        <w:t xml:space="preserve">:</w:t>
      </w:r>
    </w:p>
    <w:p>
      <w:pPr>
        <w:numPr>
          <w:ilvl w:val="0"/>
          <w:numId w:val="1002"/>
        </w:numPr>
        <w:pStyle w:val="Compact"/>
      </w:pPr>
      <w:r>
        <w:rPr>
          <w:bCs/>
          <w:b/>
        </w:rPr>
        <w:t xml:space="preserve">Economic Efficiency:</w:t>
      </w:r>
      <w:r>
        <w:t xml:space="preserve"> </w:t>
      </w:r>
      <w:r>
        <w:t xml:space="preserve">The district reported a 35% reduction in electricity costs due to optimized load management and solar integration.</w:t>
      </w:r>
    </w:p>
    <w:p>
      <w:pPr>
        <w:numPr>
          <w:ilvl w:val="0"/>
          <w:numId w:val="1002"/>
        </w:numPr>
        <w:pStyle w:val="Compact"/>
      </w:pPr>
      <w:r>
        <w:rPr>
          <w:bCs/>
          <w:b/>
        </w:rPr>
        <w:t xml:space="preserve">Reliability:</w:t>
      </w:r>
      <w:r>
        <w:t xml:space="preserve"> </w:t>
      </w:r>
      <w:r>
        <w:t xml:space="preserve">Power outage incidents decreased by 90% compared to the previous year, demonstrating the robustness of the new infrastructure.</w:t>
      </w:r>
    </w:p>
    <w:p>
      <w:pPr>
        <w:numPr>
          <w:ilvl w:val="0"/>
          <w:numId w:val="1002"/>
        </w:numPr>
        <w:pStyle w:val="Compact"/>
      </w:pPr>
      <w:r>
        <w:rPr>
          <w:bCs/>
          <w:b/>
        </w:rPr>
        <w:t xml:space="preserve">Sustainability:</w:t>
      </w:r>
      <w:r>
        <w:t xml:space="preserve">The project saved approximately 2,500 tons of CO2 emissions annually, contributing directly to Saudi Arabia’s sustainability targets.</w:t>
      </w:r>
    </w:p>
    <w:p>
      <w:pPr>
        <w:numPr>
          <w:ilvl w:val="0"/>
          <w:numId w:val="1002"/>
        </w:numPr>
        <w:pStyle w:val="Compact"/>
      </w:pPr>
      <w:r>
        <w:rPr>
          <w:bCs/>
          <w:b/>
        </w:rPr>
        <w:t xml:space="preserve">Cultural Preservation:</w:t>
      </w:r>
      <w:r>
        <w:t xml:space="preserve">The visual integrity of heritage sites was maintained, proving that modern engineering can coexist with historical preservation.</w:t>
      </w:r>
    </w:p>
    <w:bookmarkEnd w:id="25"/>
    <w:bookmarkStart w:id="26" w:name="X29a9aadc8b842216ad7570547c47d468e3084f7"/>
    <w:p>
      <w:pPr>
        <w:pStyle w:val="Heading2"/>
      </w:pPr>
      <w:r>
        <w:t xml:space="preserve">7. The Role of the Electrical Engineer in Vision 2030</w:t>
      </w:r>
    </w:p>
    <w:p>
      <w:pPr>
        <w:pStyle w:val="FirstParagraph"/>
      </w:pPr>
      <w:r>
        <w:t xml:space="preserve">This case study highlights how the</w:t>
      </w:r>
      <w:r>
        <w:t xml:space="preserve"> </w:t>
      </w:r>
      <w:r>
        <w:rPr>
          <w:bCs/>
          <w:b/>
        </w:rPr>
        <w:t xml:space="preserve">Electrical Engineer</w:t>
      </w:r>
      <w:r>
        <w:t xml:space="preserve"> </w:t>
      </w:r>
      <w:r>
        <w:t xml:space="preserve">is a pivotal figure in achieving the goals of Vision 2030. In</w:t>
      </w:r>
      <w:r>
        <w:t xml:space="preserve"> </w:t>
      </w:r>
      <w:r>
        <w:rPr>
          <w:bCs/>
          <w:b/>
        </w:rPr>
        <w:t xml:space="preserve">Saudi Arabia Jeddah</w:t>
      </w:r>
      <w:r>
        <w:t xml:space="preserve">, engineers are not just technicians; they are strategic planners who must understand local environmental constraints, cultural sensitivities, and national economic ambitions. The ability to adapt standard electrical engineering principles to the unique context of Jeddah—balancing heat, humidity, heritage, and modernity—is what defines success in this region.</w:t>
      </w:r>
    </w:p>
    <w:bookmarkEnd w:id="26"/>
    <w:bookmarkStart w:id="27" w:name="conclusion"/>
    <w:p>
      <w:pPr>
        <w:pStyle w:val="Heading2"/>
      </w:pPr>
      <w:r>
        <w:t xml:space="preserve">8. Conclusion</w:t>
      </w:r>
    </w:p>
    <w:p>
      <w:pPr>
        <w:pStyle w:val="FirstParagraph"/>
      </w:pPr>
      <w:r>
        <w:t xml:space="preserve">The case of the Red Sea Gateway Initiative in</w:t>
      </w:r>
      <w:r>
        <w:t xml:space="preserve"> </w:t>
      </w:r>
      <w:r>
        <w:rPr>
          <w:bCs/>
          <w:b/>
        </w:rPr>
        <w:t xml:space="preserve">Saudi Arabia Jeddah</w:t>
      </w:r>
      <w:r>
        <w:t xml:space="preserve"> </w:t>
      </w:r>
      <w:r>
        <w:t xml:space="preserve">serves as a blueprint for future urban developments across the Kingdom. It underscores that the role of an</w:t>
      </w:r>
      <w:r>
        <w:t xml:space="preserve"> </w:t>
      </w:r>
      <w:r>
        <w:rPr>
          <w:bCs/>
          <w:b/>
        </w:rPr>
        <w:t xml:space="preserve">Electrical Engineer</w:t>
      </w:r>
      <w:r>
        <w:t xml:space="preserve"> </w:t>
      </w:r>
      <w:r>
        <w:t xml:space="preserve">has evolved from simple circuit design to holistic system integration involving sustainability, smart technology, and cultural awareness. As Jeddah continues to grow into a global metropolis, the expertise of local and international electrical engineers will remain crucial in building resilient, efficient, and beautiful infrastructure that serves both the people of Saudi Arabia and the visiting millions.</w:t>
      </w:r>
    </w:p>
    <w:p>
      <w:pPr>
        <w:pStyle w:val="BodyText"/>
      </w:pPr>
      <w:r>
        <w:t xml:space="preserve">This document confirms that investing in specialized engineering talent for projects in</w:t>
      </w:r>
      <w:r>
        <w:t xml:space="preserve"> </w:t>
      </w:r>
      <w:r>
        <w:rPr>
          <w:bCs/>
          <w:b/>
        </w:rPr>
        <w:t xml:space="preserve">Saudi Arabia Jeddah</w:t>
      </w:r>
      <w:r>
        <w:t xml:space="preserve"> </w:t>
      </w:r>
      <w:r>
        <w:t xml:space="preserve">yields high returns in terms of reliability, sustainability, and urban quality of life. The</w:t>
      </w:r>
      <w:r>
        <w:t xml:space="preserve"> </w:t>
      </w:r>
      <w:r>
        <w:rPr>
          <w:bCs/>
          <w:b/>
        </w:rPr>
        <w:t xml:space="preserve">Electrical Engineer</w:t>
      </w:r>
      <w:r>
        <w:t xml:space="preserve"> </w:t>
      </w:r>
      <w:r>
        <w:t xml:space="preserve">remains at the forefront of this transformation, powering the future while respecting the past.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Engineering Excellence in Saudi Arabia, Jeddah</dc:title>
  <dc:creator/>
  <cp:keywords/>
  <dcterms:created xsi:type="dcterms:W3CDTF">2026-07-29T08:41:39Z</dcterms:created>
  <dcterms:modified xsi:type="dcterms:W3CDTF">2026-07-29T08:41:39Z</dcterms:modified>
</cp:coreProperties>
</file>

<file path=docProps/custom.xml><?xml version="1.0" encoding="utf-8"?>
<Properties xmlns="http://schemas.openxmlformats.org/officeDocument/2006/custom-properties" xmlns:vt="http://schemas.openxmlformats.org/officeDocument/2006/docPropsVTypes"/>
</file>