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in</w:t>
      </w:r>
      <w:r>
        <w:t xml:space="preserve"> </w:t>
      </w:r>
      <w:r>
        <w:t xml:space="preserve">Uganda</w:t>
      </w:r>
      <w:r>
        <w:t xml:space="preserve"> </w:t>
      </w:r>
      <w:r>
        <w:t xml:space="preserve">Kampala</w:t>
      </w:r>
    </w:p>
    <w:bookmarkStart w:id="20" w:name="Xff9bee7e8de9c70f1019b510422c638c972594a"/>
    <w:p>
      <w:pPr>
        <w:pStyle w:val="Heading1"/>
      </w:pPr>
      <w:r>
        <w:t xml:space="preserve">Bridging the Grid: A Case Study on Electrical Engineer Projects in Uganda Kampala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Region:</w:t>
      </w:r>
      <w:r>
        <w:t xml:space="preserve"> </w:t>
      </w:r>
      <w:r>
        <w:t xml:space="preserve">Uganda Kampala</w:t>
      </w:r>
    </w:p>
    <w:bookmarkEnd w:id="20"/>
    <w:bookmarkStart w:id="21" w:name="executive-summary"/>
    <w:p>
      <w:pPr>
        <w:pStyle w:val="Heading2"/>
      </w:pPr>
      <w:r>
        <w:t xml:space="preserve">Executive Summary</w:t>
      </w:r>
    </w:p>
    <w:p>
      <w:pPr>
        <w:pStyle w:val="FirstParagraph"/>
      </w:pPr>
      <w:r>
        <w:t xml:space="preserve">The rapid urbanization and industrialization of the modern era have placed unprecedented demands on energy infrastructure. Nowhere is this more evident than in Uganda Kampala, the bustling capital city that serves as the economic heartbeat of East Africa. This case study examines the critical role of an</w:t>
      </w:r>
      <w:r>
        <w:t xml:space="preserve"> </w:t>
      </w:r>
      <w:r>
        <w:rPr>
          <w:bCs/>
          <w:b/>
        </w:rPr>
        <w:t xml:space="preserve">Electrical Engineer</w:t>
      </w:r>
      <w:r>
        <w:t xml:space="preserve"> </w:t>
      </w:r>
      <w:r>
        <w:t xml:space="preserve">in addressing complex power distribution challenges within this dynamic metropolitan environment. By analyzing specific interventions implemented to stabilize grid reliability and integrate renewable energy sources, we can understand how technical expertise directly influences socio-economic development.</w:t>
      </w:r>
    </w:p>
    <w:bookmarkEnd w:id="21"/>
    <w:bookmarkStart w:id="23" w:name="background-context"/>
    <w:bookmarkStart w:id="22" w:name="X9fca32cbb3655cb98fdaa0a5aa05760a4841390"/>
    <w:p>
      <w:pPr>
        <w:pStyle w:val="Heading2"/>
      </w:pPr>
      <w:r>
        <w:t xml:space="preserve">Background: The Energy Landscape in Uganda Kampala</w:t>
      </w:r>
    </w:p>
    <w:p>
      <w:pPr>
        <w:pStyle w:val="FirstParagraph"/>
      </w:pPr>
      <w:r>
        <w:t xml:space="preserve">To appreciate the scope of work undertaken by an</w:t>
      </w:r>
      <w:r>
        <w:t xml:space="preserve"> </w:t>
      </w:r>
      <w:r>
        <w:rPr>
          <w:bCs/>
          <w:b/>
        </w:rPr>
        <w:t xml:space="preserve">Electrical Engineer</w:t>
      </w:r>
      <w:r>
        <w:t xml:space="preserve">, one must first understand the unique constraints of operating in Uganda Kampala. As the capital, Uganda Kampala has experienced exponential growth over the last two decades. This surge has led to a disproportionate load on the existing national grid, which is primarily supplied by hydroelectric power from Lake Victoria and regional interconnections.</w:t>
      </w:r>
    </w:p>
    <w:p>
      <w:pPr>
        <w:pStyle w:val="BodyText"/>
      </w:pPr>
      <w:r>
        <w:t xml:space="preserve">The primary challenges identified in this region include:</w:t>
      </w:r>
    </w:p>
    <w:p>
      <w:pPr>
        <w:numPr>
          <w:ilvl w:val="0"/>
          <w:numId w:val="1001"/>
        </w:numPr>
        <w:pStyle w:val="Compact"/>
      </w:pPr>
      <w:r>
        <w:rPr>
          <w:bCs/>
          <w:b/>
        </w:rPr>
        <w:t xml:space="preserve">Voltage Fluctuations:</w:t>
      </w:r>
      <w:r>
        <w:t xml:space="preserve"> </w:t>
      </w:r>
      <w:r>
        <w:t xml:space="preserve">Rapid shifts in load demand during peak hours cause significant voltage drops, damaging sensitive equipment in both residential and commercial sectors.</w:t>
      </w:r>
    </w:p>
    <w:p>
      <w:pPr>
        <w:numPr>
          <w:ilvl w:val="0"/>
          <w:numId w:val="1001"/>
        </w:numPr>
        <w:pStyle w:val="Compact"/>
      </w:pPr>
      <w:r>
        <w:rPr>
          <w:bCs/>
          <w:b/>
        </w:rPr>
        <w:t xml:space="preserve">Distribution Losses:</w:t>
      </w:r>
      <w:r>
        <w:t xml:space="preserve"> </w:t>
      </w:r>
      <w:r>
        <w:t xml:space="preserve">Aging infrastructure and non-technical losses (theft) contribute to high energy wastage.</w:t>
      </w:r>
    </w:p>
    <w:p>
      <w:pPr>
        <w:numPr>
          <w:ilvl w:val="0"/>
          <w:numId w:val="1001"/>
        </w:numPr>
        <w:pStyle w:val="Compact"/>
      </w:pPr>
      <w:r>
        <w:rPr>
          <w:bCs/>
          <w:b/>
        </w:rPr>
        <w:t xml:space="preserve">Safety Hazards:</w:t>
      </w:r>
      <w:r>
        <w:t xml:space="preserve"> </w:t>
      </w:r>
      <w:r>
        <w:t xml:space="preserve">Overhead lines often clash with rapid informal housing developments, posing severe fire and electrocution risks.</w:t>
      </w:r>
    </w:p>
    <w:p>
      <w:pPr>
        <w:pStyle w:val="FirstParagraph"/>
      </w:pPr>
      <w:r>
        <w:t xml:space="preserve">In response to these issues, local utility providers have initiated comprehensive modernization projects. However, the success of these initiatives hinges entirely on the strategic planning and execution skills of the dedicated</w:t>
      </w:r>
      <w:r>
        <w:t xml:space="preserve"> </w:t>
      </w:r>
      <w:r>
        <w:rPr>
          <w:bCs/>
          <w:b/>
        </w:rPr>
        <w:t xml:space="preserve">Electrical Engineer</w:t>
      </w:r>
      <w:r>
        <w:t xml:space="preserve">.</w:t>
      </w:r>
    </w:p>
    <w:bookmarkEnd w:id="22"/>
    <w:bookmarkEnd w:id="23"/>
    <w:bookmarkStart w:id="26" w:name="project-objectives"/>
    <w:bookmarkStart w:id="25" w:name="project-objectives-and-scope"/>
    <w:p>
      <w:pPr>
        <w:pStyle w:val="Heading2"/>
      </w:pPr>
      <w:r>
        <w:t xml:space="preserve">Project Objectives and Scope</w:t>
      </w:r>
    </w:p>
    <w:p>
      <w:pPr>
        <w:pStyle w:val="FirstParagraph"/>
      </w:pPr>
      <w:r>
        <w:t xml:space="preserve">The central objective of this case study is to evaluate the effectiveness of recent engineering interventions in Uganda Kampala. The project aimed to enhance grid stability, reduce outage frequency, and integrate smart metering technologies. For the</w:t>
      </w:r>
      <w:r>
        <w:t xml:space="preserve"> </w:t>
      </w:r>
      <w:r>
        <w:rPr>
          <w:bCs/>
          <w:b/>
        </w:rPr>
        <w:t xml:space="preserve">Electrical Engineer</w:t>
      </w:r>
      <w:r>
        <w:t xml:space="preserve">, these objectives translated into a multifaceted technical challenge that required not only theoretical knowledge but also practical adaptability to the local environment.</w:t>
      </w:r>
    </w:p>
    <w:bookmarkStart w:id="24" w:name="key-goals"/>
    <w:p>
      <w:pPr>
        <w:pStyle w:val="Heading3"/>
      </w:pPr>
      <w:r>
        <w:t xml:space="preserve">Key Goals:</w:t>
      </w:r>
    </w:p>
    <w:p>
      <w:pPr>
        <w:numPr>
          <w:ilvl w:val="0"/>
          <w:numId w:val="1002"/>
        </w:numPr>
        <w:pStyle w:val="Compact"/>
      </w:pPr>
      <w:r>
        <w:rPr>
          <w:bCs/>
          <w:b/>
        </w:rPr>
        <w:t xml:space="preserve">Grid Modernization:</w:t>
      </w:r>
      <w:r>
        <w:t xml:space="preserve"> </w:t>
      </w:r>
      <w:r>
        <w:t xml:space="preserve">Upgrading substations in central Uganda Kampala to handle higher loads without overheating.</w:t>
      </w:r>
    </w:p>
    <w:p>
      <w:pPr>
        <w:numPr>
          <w:ilvl w:val="0"/>
          <w:numId w:val="1002"/>
        </w:numPr>
        <w:pStyle w:val="Compact"/>
      </w:pPr>
      <w:r>
        <w:t xml:space="preserve">Renewable Integration:ATesting the feasibility of solar-hybrid systems for critical infrastructure in Uganda Kampala.</w:t>
      </w:r>
    </w:p>
    <w:p>
      <w:pPr>
        <w:numPr>
          <w:ilvl w:val="0"/>
          <w:numId w:val="1002"/>
        </w:numPr>
        <w:pStyle w:val="Compact"/>
      </w:pPr>
      <w:r>
        <w:rPr>
          <w:bCs/>
          <w:b/>
        </w:rPr>
        <w:t xml:space="preserve">Demand Side Management:</w:t>
      </w:r>
      <w:r>
        <w:t xml:space="preserve"> </w:t>
      </w:r>
      <w:r>
        <w:t xml:space="preserve">Implementing smart grids to monitor and balance consumption in real-time.</w:t>
      </w:r>
    </w:p>
    <w:bookmarkEnd w:id="24"/>
    <w:bookmarkEnd w:id="25"/>
    <w:bookmarkEnd w:id="26"/>
    <w:bookmarkStart w:id="31" w:name="technical-challenges"/>
    <w:bookmarkStart w:id="30" w:name="the-role-of-the-electrical-engineer"/>
    <w:p>
      <w:pPr>
        <w:pStyle w:val="Heading2"/>
      </w:pPr>
      <w:r>
        <w:t xml:space="preserve">The Role of the Electrical Engineer</w:t>
      </w:r>
    </w:p>
    <w:p>
      <w:pPr>
        <w:pStyle w:val="FirstParagraph"/>
      </w:pPr>
      <w:r>
        <w:t xml:space="preserve">The position of an</w:t>
      </w:r>
      <w:r>
        <w:t xml:space="preserve"> </w:t>
      </w:r>
      <w:r>
        <w:rPr>
          <w:bCs/>
          <w:b/>
        </w:rPr>
        <w:t xml:space="preserve">Electrical Engineer</w:t>
      </w:r>
      <w:r>
        <w:rPr>
          <w:iCs/>
          <w:i/>
        </w:rPr>
        <w:t xml:space="preserve">A</w:t>
      </w:r>
      <w:r>
        <w:t xml:space="preserve">T in this context is not merely about calculating circuits; it is about orchestrating complex systems. The following sections detail how the engineer addressed specific hurdles.</w:t>
      </w:r>
    </w:p>
    <w:bookmarkStart w:id="27" w:name="Xf6a880dfa3c477a40984eaa915d84152b2dd532"/>
    <w:p>
      <w:pPr>
        <w:pStyle w:val="Heading3"/>
      </w:pPr>
      <w:r>
        <w:t xml:space="preserve">1. Load Flow Analysis and Transformer Sizing</w:t>
      </w:r>
    </w:p>
    <w:p>
      <w:pPr>
        <w:pStyle w:val="FirstParagraph"/>
      </w:pPr>
      <w:r>
        <w:t xml:space="preserve">In Uganda Kampala, residential areas expand faster than infrastructure planning can accommodate. An</w:t>
      </w:r>
      <w:r>
        <w:t xml:space="preserve"> </w:t>
      </w:r>
      <w:r>
        <w:rPr>
          <w:bCs/>
          <w:b/>
        </w:rPr>
        <w:t xml:space="preserve">Electrical Engineer</w:t>
      </w:r>
      <w:r>
        <w:rPr>
          <w:iCs/>
          <w:i/>
        </w:rPr>
        <w:t xml:space="preserve">A</w:t>
      </w:r>
      <w:r>
        <w:t xml:space="preserve">T was tasked with conducting extensive load flow simulations to predict future demand. By utilizing advanced software tools, the engineer determined that existing transformers in certain districts were undersized for current usage patterns. The solution involved designing a phased replacement program with higher-capacity, oil-immersed transformers that could withstand the heat and humidity typical of Uganda Kampala.</w:t>
      </w:r>
    </w:p>
    <w:bookmarkEnd w:id="27"/>
    <w:bookmarkStart w:id="28" w:name="X4cdc52bc80d456d05e0b6497afa02f822a5be74"/>
    <w:p>
      <w:pPr>
        <w:pStyle w:val="Heading3"/>
      </w:pPr>
      <w:r>
        <w:t xml:space="preserve">2. Mitigating Technical and Non-Technical Losses</w:t>
      </w:r>
    </w:p>
    <w:p>
      <w:pPr>
        <w:pStyle w:val="FirstParagraph"/>
      </w:pPr>
      <w:r>
        <w:t xml:space="preserve">A significant portion of energy loss in Uganda Kampala is due to illegal connections and meter tampering. The</w:t>
      </w:r>
      <w:r>
        <w:t xml:space="preserve"> </w:t>
      </w:r>
      <w:r>
        <w:rPr>
          <w:bCs/>
          <w:b/>
        </w:rPr>
        <w:t xml:space="preserve">Electrical Engineer</w:t>
      </w:r>
      <w:r>
        <w:rPr>
          <w:iCs/>
          <w:i/>
        </w:rPr>
        <w:t xml:space="preserve">A</w:t>
      </w:r>
      <w:r>
        <w:t xml:space="preserve">T collaborated with data analysts to create algorithms that identified abnormal consumption patterns. By retrofitting old electromechanical meters with prepaid smart meters, the engineer helped reduce revenue loss significantly. This technical intervention required careful calibration to ensure that the new technology was robust enough to survive power surges common in older neighborhoods.</w:t>
      </w:r>
    </w:p>
    <w:bookmarkEnd w:id="28"/>
    <w:bookmarkStart w:id="29" w:name="safety-and-compliance"/>
    <w:p>
      <w:pPr>
        <w:pStyle w:val="Heading3"/>
      </w:pPr>
      <w:r>
        <w:t xml:space="preserve">3. Safety and Compliance</w:t>
      </w:r>
    </w:p>
    <w:p>
      <w:pPr>
        <w:pStyle w:val="FirstParagraph"/>
      </w:pPr>
      <w:r>
        <w:t xml:space="preserve">Safety is paramount when working with high-voltage systems in dense urban environments like Uganda Kampala. The</w:t>
      </w:r>
      <w:r>
        <w:t xml:space="preserve"> </w:t>
      </w:r>
      <w:r>
        <w:rPr>
          <w:bCs/>
          <w:b/>
        </w:rPr>
        <w:t xml:space="preserve">Electrical Engineer</w:t>
      </w:r>
      <w:r>
        <w:rPr>
          <w:iCs/>
          <w:i/>
        </w:rPr>
        <w:t xml:space="preserve">A</w:t>
      </w:r>
      <w:r>
        <w:t xml:space="preserve">T was responsible for ensuring all installations met the Ugandan National Bureau of Standards (UNBS) regulations. This involved rigorous inspection of grounding systems, insulation resistance tests, and arc-flash hazard analysis. By enforcing strict adherence to these codes, the engineer contributed directly to public safety.</w:t>
      </w:r>
    </w:p>
    <w:bookmarkEnd w:id="29"/>
    <w:bookmarkEnd w:id="30"/>
    <w:bookmarkEnd w:id="31"/>
    <w:bookmarkStart w:id="33" w:name="implementation-strategy"/>
    <w:bookmarkStart w:id="32" w:name="X93f72c22a94004ad65d98cfb918a95094ca18e0"/>
    <w:p>
      <w:pPr>
        <w:pStyle w:val="Heading2"/>
      </w:pPr>
      <w:r>
        <w:t xml:space="preserve">Implementation Strategy in Uganda Kampala</w:t>
      </w:r>
    </w:p>
    <w:p>
      <w:pPr>
        <w:pStyle w:val="FirstParagraph"/>
      </w:pPr>
      <w:r>
        <w:t xml:space="preserve">The deployment of solutions in Uganda Kampala required a phased approach. The first phase involved pilot testing in the central business district, where infrastructure was relatively modern. This allowed the</w:t>
      </w:r>
      <w:r>
        <w:t xml:space="preserve"> </w:t>
      </w:r>
      <w:r>
        <w:rPr>
          <w:bCs/>
          <w:b/>
        </w:rPr>
        <w:t xml:space="preserve">Electrical Engineer</w:t>
      </w:r>
      <w:r>
        <w:rPr>
          <w:iCs/>
          <w:i/>
        </w:rPr>
        <w:t xml:space="preserve">A</w:t>
      </w:r>
      <w:r>
        <w:t xml:space="preserve">T to gather baseline data on voltage stability and power quality.</w:t>
      </w:r>
    </w:p>
    <w:p>
      <w:pPr>
        <w:pStyle w:val="BodyText"/>
      </w:pPr>
      <w:r>
        <w:t xml:space="preserve">The second phase expanded into the outskirts of Uganda Kampala, where grid conditions were more volatile. Here, the engineer introduced distribution automation switches (DAS) that could isolate faulted sections of the network automatically. This minimized downtime for unaffected customers, a crucial feature in maintaining economic productivity in a city that never sleeps.</w:t>
      </w:r>
    </w:p>
    <w:p>
      <w:pPr>
        <w:pStyle w:val="BodyText"/>
      </w:pPr>
      <w:r>
        <w:t xml:space="preserve">Cultural sensitivity and community engagement were also part of the implementation strategy. The</w:t>
      </w:r>
      <w:r>
        <w:t xml:space="preserve"> </w:t>
      </w:r>
      <w:r>
        <w:rPr>
          <w:bCs/>
          <w:b/>
        </w:rPr>
        <w:t xml:space="preserve">Electrical Engineer</w:t>
      </w:r>
      <w:r>
        <w:rPr>
          <w:iCs/>
          <w:i/>
        </w:rPr>
        <w:t xml:space="preserve">A</w:t>
      </w:r>
      <w:r>
        <w:t xml:space="preserve">T worked closely with local leaders to educate residents about the importance of safe electrical practices and the benefits of prepaid metering, which helped reduce vandalism in Uganda Kampala.</w:t>
      </w:r>
    </w:p>
    <w:bookmarkEnd w:id="32"/>
    <w:bookmarkEnd w:id="33"/>
    <w:bookmarkStart w:id="35" w:name="results-and-impact"/>
    <w:bookmarkStart w:id="34" w:name="results-and-impact-analysis"/>
    <w:p>
      <w:pPr>
        <w:pStyle w:val="Heading2"/>
      </w:pPr>
      <w:r>
        <w:t xml:space="preserve">Results and Impact Analysis</w:t>
      </w:r>
    </w:p>
    <w:p>
      <w:pPr>
        <w:pStyle w:val="FirstParagraph"/>
      </w:pPr>
      <w:r>
        <w:t xml:space="preserve">The outcomes of these engineering efforts have been transformative. After eighteen months of intensive work by the project team led by the senior</w:t>
      </w:r>
      <w:r>
        <w:t xml:space="preserve"> </w:t>
      </w:r>
      <w:r>
        <w:rPr>
          <w:bCs/>
          <w:b/>
        </w:rPr>
        <w:t xml:space="preserve">Electrical Engineer</w:t>
      </w:r>
      <w:r>
        <w:rPr>
          <w:iCs/>
          <w:i/>
        </w:rPr>
        <w:t xml:space="preserve">A</w:t>
      </w:r>
      <w:r>
        <w:t xml:space="preserve">T, several key metrics improved dramatically.</w:t>
      </w:r>
    </w:p>
    <w:p>
      <w:pPr>
        <w:numPr>
          <w:ilvl w:val="0"/>
          <w:numId w:val="1003"/>
        </w:numPr>
        <w:pStyle w:val="Compact"/>
      </w:pPr>
      <w:r>
        <w:rPr>
          <w:bCs/>
          <w:b/>
        </w:rPr>
        <w:t xml:space="preserve">Reliability Index:</w:t>
      </w:r>
      <w:r>
        <w:t xml:space="preserve"> </w:t>
      </w:r>
      <w:r>
        <w:t xml:space="preserve">The System Average Interruption Duration Index (SAIDI) decreased by 25%, meaning customers in Uganda Kampala experienced significantly fewer outages.</w:t>
      </w:r>
    </w:p>
    <w:p>
      <w:pPr>
        <w:numPr>
          <w:ilvl w:val="0"/>
          <w:numId w:val="1003"/>
        </w:numPr>
        <w:pStyle w:val="Compact"/>
      </w:pPr>
      <w:r>
        <w:rPr>
          <w:bCs/>
          <w:b/>
        </w:rPr>
        <w:t xml:space="preserve">Voltage Quality:</w:t>
      </w:r>
      <w:r>
        <w:t xml:space="preserve"> </w:t>
      </w:r>
      <w:r>
        <w:t xml:space="preserve">Voltage deviations were reduced to within acceptable tolerances, protecting household appliances and industrial machinery.</w:t>
      </w:r>
    </w:p>
    <w:p>
      <w:pPr>
        <w:numPr>
          <w:ilvl w:val="0"/>
          <w:numId w:val="1003"/>
        </w:numPr>
        <w:pStyle w:val="Compact"/>
      </w:pPr>
      <w:r>
        <w:rPr>
          <w:bCs/>
          <w:b/>
        </w:rPr>
        <w:t xml:space="preserve">Cost Recovery:</w:t>
      </w:r>
      <w:r>
        <w:t xml:space="preserve"> </w:t>
      </w:r>
      <w:r>
        <w:t xml:space="preserve">By reducing non-technical losses, the utility provider saw a 15% increase in revenue recovery, allowing for further reinvestment in infrastructure.</w:t>
      </w:r>
    </w:p>
    <w:p>
      <w:pPr>
        <w:pStyle w:val="FirstParagraph"/>
      </w:pPr>
      <w:r>
        <w:t xml:space="preserve">Beyond the technical success, the project demonstrated that an</w:t>
      </w:r>
      <w:r>
        <w:t xml:space="preserve"> </w:t>
      </w:r>
      <w:r>
        <w:rPr>
          <w:bCs/>
          <w:b/>
        </w:rPr>
        <w:t xml:space="preserve">Electrical Engineer</w:t>
      </w:r>
      <w:r>
        <w:rPr>
          <w:iCs/>
          <w:i/>
        </w:rPr>
        <w:t xml:space="preserve">A</w:t>
      </w:r>
      <w:r>
        <w:t xml:space="preserve">T can drive social change. Reliable electricity has enabled small businesses to operate longer hours, and schools in Uganda Kampala have been able to implement digital learning programs.</w:t>
      </w:r>
    </w:p>
    <w:bookmarkEnd w:id="34"/>
    <w:bookmarkEnd w:id="35"/>
    <w:bookmarkStart w:id="37" w:name="conclusion"/>
    <w:bookmarkStart w:id="36" w:name="conclusion-and-future-outlook"/>
    <w:p>
      <w:pPr>
        <w:pStyle w:val="Heading2"/>
      </w:pPr>
      <w:r>
        <w:t xml:space="preserve">Conclusion and Future Outlook</w:t>
      </w:r>
    </w:p>
    <w:p>
      <w:pPr>
        <w:pStyle w:val="FirstParagraph"/>
      </w:pPr>
      <w:r>
        <w:t xml:space="preserve">This case study underscores the vital importance of the</w:t>
      </w:r>
      <w:r>
        <w:t xml:space="preserve"> </w:t>
      </w:r>
      <w:r>
        <w:rPr>
          <w:bCs/>
          <w:b/>
        </w:rPr>
        <w:t xml:space="preserve">Electrical Engineer</w:t>
      </w:r>
      <w:r>
        <w:rPr>
          <w:iCs/>
          <w:i/>
        </w:rPr>
        <w:t xml:space="preserve">A</w:t>
      </w:r>
      <w:r>
        <w:t xml:space="preserve">T in developing nations. In Uganda Kampala, where energy demand is outpacing supply, skilled professionals are the linchpin of sustainable development. The successful implementation of grid modernization and smart technologies proves that with proper engineering oversight, even the most challenging urban environments can be powered efficiently and safely.</w:t>
      </w:r>
    </w:p>
    <w:p>
      <w:pPr>
        <w:pStyle w:val="BodyText"/>
      </w:pPr>
      <w:r>
        <w:t xml:space="preserve">Looking ahead, the focus for an</w:t>
      </w:r>
      <w:r>
        <w:t xml:space="preserve"> </w:t>
      </w:r>
      <w:r>
        <w:rPr>
          <w:bCs/>
          <w:b/>
        </w:rPr>
        <w:t xml:space="preserve">Electrical Engineer</w:t>
      </w:r>
      <w:r>
        <w:rPr>
          <w:iCs/>
          <w:i/>
        </w:rPr>
        <w:t xml:space="preserve">A</w:t>
      </w:r>
      <w:r>
        <w:t xml:space="preserve">T in Uganda Kampala will shift towards renewable integration. As solar power becomes more affordable, engineers will need to design hybrid grids that balance hydro and solar inputs. This transition requires a deep understanding of power electronics and grid synchronization.</w:t>
      </w:r>
    </w:p>
    <w:p>
      <w:pPr>
        <w:pStyle w:val="BodyText"/>
      </w:pPr>
      <w:r>
        <w:t xml:space="preserve">In conclusion, the narrative of energy development in Uganda Kampala is one of resilience and innovation. It is a story driven by the technical prowess, ethical commitment, and problem-solving capabilities of its</w:t>
      </w:r>
      <w:r>
        <w:t xml:space="preserve"> </w:t>
      </w:r>
      <w:r>
        <w:rPr>
          <w:bCs/>
          <w:b/>
        </w:rPr>
        <w:t xml:space="preserve">Electrical Engineer</w:t>
      </w:r>
      <w:r>
        <w:rPr>
          <w:iCs/>
          <w:i/>
        </w:rPr>
        <w:t xml:space="preserve">A</w:t>
      </w:r>
      <w:r>
        <w:t xml:space="preserve">T workforce. As Uganda Kampala continues to grow, the role of these engineers will only become more critical in shaping a bright and electrified future.</w:t>
      </w:r>
    </w:p>
    <w:bookmarkEnd w:id="36"/>
    <w:bookmarkEnd w:id="37"/>
    <w:p>
      <w:pPr>
        <w:pStyle w:val="BodyText"/>
      </w:pPr>
      <w:r>
        <w:rPr>
          <w:iCs/>
          <w:i/>
        </w:rPr>
        <w:t xml:space="preserve">Note: This document is a fictional case study created for illustrative purposes regarding the role of an Electrical Engineer in Uganda Kampala.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in Uganda Kampala</dc:title>
  <dc:creator/>
  <dc:language>en</dc:language>
  <cp:keywords/>
  <dcterms:created xsi:type="dcterms:W3CDTF">2026-07-29T06:42:31Z</dcterms:created>
  <dcterms:modified xsi:type="dcterms:W3CDTF">2026-07-29T06:42:31Z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