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26cb9cf10032be302b7e9bb86d15c78ee1a1256"/>
    <w:p>
      <w:pPr>
        <w:pStyle w:val="Heading1"/>
      </w:pPr>
      <w:r>
        <w:t xml:space="preserve">Case Study: Enhancing Safety and Efficiency in Bangladesh Dhaka Through Professional Electrician Services</w:t>
      </w:r>
    </w:p>
    <w:bookmarkStart w:id="20" w:name="executive-summary"/>
    <w:p>
      <w:pPr>
        <w:pStyle w:val="Heading2"/>
      </w:pPr>
      <w:r>
        <w:t xml:space="preserve">Executive Summary</w:t>
      </w:r>
    </w:p>
    <w:p>
      <w:pPr>
        <w:pStyle w:val="FirstParagraph"/>
      </w:pPr>
      <w:r>
        <w:br/>
      </w:r>
      <w:r>
        <w:t xml:space="preserve">The rapid urbanization of</w:t>
      </w:r>
      <w:r>
        <w:t xml:space="preserve"> </w:t>
      </w:r>
      <w:r>
        <w:rPr>
          <w:bCs/>
          <w:b/>
        </w:rPr>
        <w:t xml:space="preserve">Bangladesh Dhaka</w:t>
      </w:r>
      <w:r>
        <w:t xml:space="preserve">, the capital city, has placed unprecedented strain on existing infrastructure. Among the most critical components of modern infrastructure is electrical power. This case study examines a comprehensive initiative to upgrade residential and commercial electrical systems in</w:t>
      </w:r>
      <w:r>
        <w:t xml:space="preserve"> </w:t>
      </w:r>
      <w:r>
        <w:rPr>
          <w:bCs/>
          <w:b/>
        </w:rPr>
        <w:t xml:space="preserve">Bangladesh Dhaka</w:t>
      </w:r>
      <w:r>
        <w:t xml:space="preserve">. The primary objective was to mitigate the risks associated with outdated wiring, frequent power fluctuations, and the shortage of certified professionals. By deploying skilled</w:t>
      </w:r>
      <w:r>
        <w:t xml:space="preserve"> </w:t>
      </w:r>
      <w:r>
        <w:rPr>
          <w:bCs/>
          <w:b/>
        </w:rPr>
        <w:t xml:space="preserve">Electrician</w:t>
      </w:r>
      <w:r>
        <w:t xml:space="preserve"> </w:t>
      </w:r>
      <w:r>
        <w:t xml:space="preserve">teams equipped with modern diagnostic tools and adherence to international safety standards, this project successfully transformed energy security in high-density urban zones.</w:t>
      </w:r>
    </w:p>
    <w:bookmarkEnd w:id="20"/>
    <w:bookmarkStart w:id="21" w:name="X3477539ad643322b37219ca58fe1938e219a8c3"/>
    <w:p>
      <w:pPr>
        <w:pStyle w:val="Heading2"/>
      </w:pPr>
      <w:r>
        <w:t xml:space="preserve">The Challenge: Infrastructure Deficits in Bangladesh Dhaka</w:t>
      </w:r>
    </w:p>
    <w:p>
      <w:pPr>
        <w:pStyle w:val="FirstParagraph"/>
      </w:pPr>
      <w:r>
        <w:br/>
      </w:r>
      <w:r>
        <w:t xml:space="preserve">Dhaka is one of the most densely populated cities globally. The surge in population has outpaced the development of utility infrastructure. In many older neighborhoods and rapidly expanding suburban areas within</w:t>
      </w:r>
      <w:r>
        <w:t xml:space="preserve"> </w:t>
      </w:r>
      <w:r>
        <w:rPr>
          <w:bCs/>
          <w:b/>
        </w:rPr>
        <w:t xml:space="preserve">Bangladesh Dhaka</w:t>
      </w:r>
      <w:r>
        <w:t xml:space="preserve">, electrical grids are operating beyond their designed capacity.</w:t>
      </w:r>
      <w:r>
        <w:t xml:space="preserve"> </w:t>
      </w:r>
      <w:r>
        <w:t xml:space="preserve">Key challenges identified included:</w:t>
      </w:r>
    </w:p>
    <w:p>
      <w:pPr>
        <w:numPr>
          <w:ilvl w:val="0"/>
          <w:numId w:val="1001"/>
        </w:numPr>
        <w:pStyle w:val="Compact"/>
      </w:pPr>
      <w:r>
        <w:rPr>
          <w:bCs/>
          <w:b/>
        </w:rPr>
        <w:t xml:space="preserve">Aging Wiring:</w:t>
      </w:r>
      <w:r>
        <w:t xml:space="preserve"> </w:t>
      </w:r>
      <w:r>
        <w:t xml:space="preserve">Many buildings constructed decades ago utilized low-grade copper or aluminum wiring that has degraded over time, posing significant fire hazards.</w:t>
      </w:r>
    </w:p>
    <w:p>
      <w:pPr>
        <w:numPr>
          <w:ilvl w:val="0"/>
          <w:numId w:val="1001"/>
        </w:numPr>
        <w:pStyle w:val="Compact"/>
      </w:pPr>
      <w:r>
        <w:rPr>
          <w:bCs/>
          <w:b/>
        </w:rPr>
        <w:t xml:space="preserve">Lack of Standardization:</w:t>
      </w:r>
      <w:r>
        <w:t xml:space="preserve"> </w:t>
      </w:r>
      <w:r>
        <w:t xml:space="preserve">Informal electrical connections are common. Unqualified laborers often perform installations without regard for safety codes, leading to short circuits and power outages.</w:t>
      </w:r>
    </w:p>
    <w:p>
      <w:pPr>
        <w:numPr>
          <w:ilvl w:val="0"/>
          <w:numId w:val="1001"/>
        </w:numPr>
        <w:pStyle w:val="Compact"/>
      </w:pPr>
      <w:r>
        <w:rPr>
          <w:bCs/>
          <w:b/>
        </w:rPr>
        <w:t xml:space="preserve">Frequent Power Surges:</w:t>
      </w:r>
      <w:r>
        <w:t xml:space="preserve"> </w:t>
      </w:r>
      <w:r>
        <w:t xml:space="preserve">The national grid experiences volatility. Without proper surge protection installed by a qualified</w:t>
      </w:r>
      <w:r>
        <w:t xml:space="preserve"> </w:t>
      </w:r>
      <w:r>
        <w:rPr>
          <w:bCs/>
          <w:b/>
        </w:rPr>
        <w:t xml:space="preserve">Electrician</w:t>
      </w:r>
      <w:r>
        <w:t xml:space="preserve">, sensitive electronic equipment in homes and businesses faces constant damage.</w:t>
      </w:r>
    </w:p>
    <w:p>
      <w:pPr>
        <w:numPr>
          <w:ilvl w:val="0"/>
          <w:numId w:val="1001"/>
        </w:numPr>
        <w:pStyle w:val="Compact"/>
      </w:pPr>
      <w:r>
        <w:rPr>
          <w:bCs/>
          <w:b/>
        </w:rPr>
        <w:t xml:space="preserve">Safety Risks:</w:t>
      </w:r>
      <w:r>
        <w:t xml:space="preserve"> </w:t>
      </w:r>
      <w:r>
        <w:t xml:space="preserve">Exposed wires and overloaded circuits are prevalent, particularly in the bustling markets of Dhaka, creating immediate threats to life and property.</w:t>
      </w:r>
    </w:p>
    <w:p>
      <w:pPr>
        <w:pStyle w:val="FirstParagraph"/>
      </w:pPr>
      <w:r>
        <w:br/>
      </w:r>
    </w:p>
    <w:bookmarkEnd w:id="21"/>
    <w:bookmarkStart w:id="25" w:name="Xbf64715fe1edc0b228f7dcb8813fb987d025e21"/>
    <w:p>
      <w:pPr>
        <w:pStyle w:val="Heading2"/>
      </w:pPr>
      <w:r>
        <w:t xml:space="preserve">The Solution: Deploying Certified Electrician Expertise</w:t>
      </w:r>
    </w:p>
    <w:p>
      <w:pPr>
        <w:pStyle w:val="FirstParagraph"/>
      </w:pPr>
      <w:r>
        <w:br/>
      </w:r>
      <w:r>
        <w:t xml:space="preserve">To address these multifaceted challenges, a strategic partnership was formed between local municipal authorities and a network of certified professional</w:t>
      </w:r>
      <w:r>
        <w:t xml:space="preserve"> </w:t>
      </w:r>
      <w:r>
        <w:rPr>
          <w:bCs/>
          <w:b/>
        </w:rPr>
        <w:t xml:space="preserve">Electrician</w:t>
      </w:r>
      <w:r>
        <w:t xml:space="preserve"> </w:t>
      </w:r>
      <w:r>
        <w:t xml:space="preserve">firms. The solution was not merely about repairing wires; it was about re-engineering the approach to electrical maintenance in</w:t>
      </w:r>
      <w:r>
        <w:t xml:space="preserve"> </w:t>
      </w:r>
      <w:r>
        <w:rPr>
          <w:bCs/>
          <w:b/>
        </w:rPr>
        <w:t xml:space="preserve">Bangladesh Dhaka</w:t>
      </w:r>
      <w:r>
        <w:t xml:space="preserve">.</w:t>
      </w:r>
    </w:p>
    <w:bookmarkStart w:id="22" w:name="X4b9b4c650622fb261b2f9b2e55d5e44586d7f21"/>
    <w:p>
      <w:pPr>
        <w:pStyle w:val="Heading3"/>
      </w:pPr>
      <w:r>
        <w:t xml:space="preserve">1. Comprehensive Audits by Certified Electricians</w:t>
      </w:r>
    </w:p>
    <w:p>
      <w:pPr>
        <w:pStyle w:val="FirstParagraph"/>
      </w:pPr>
      <w:r>
        <w:br/>
      </w:r>
      <w:r>
        <w:t xml:space="preserve">The first phase involved deploying teams of senior</w:t>
      </w:r>
      <w:r>
        <w:t xml:space="preserve"> </w:t>
      </w:r>
      <w:r>
        <w:rPr>
          <w:bCs/>
          <w:b/>
        </w:rPr>
        <w:t xml:space="preserve">Electrician</w:t>
      </w:r>
      <w:r>
        <w:t xml:space="preserve"> </w:t>
      </w:r>
      <w:r>
        <w:t xml:space="preserve">specialists to conduct thorough audits of target buildings. These audits utilized thermal imaging cameras and advanced load-testing equipment to identify hidden faults, such as overheating junction boxes or inadequate grounding. This data-driven approach allowed for precise remediation plans tailored to the specific needs of each structure in</w:t>
      </w:r>
      <w:r>
        <w:t xml:space="preserve"> </w:t>
      </w:r>
      <w:r>
        <w:rPr>
          <w:bCs/>
          <w:b/>
        </w:rPr>
        <w:t xml:space="preserve">Bangladesh Dhaka</w:t>
      </w:r>
      <w:r>
        <w:t xml:space="preserve">.</w:t>
      </w:r>
    </w:p>
    <w:bookmarkEnd w:id="22"/>
    <w:bookmarkStart w:id="23" w:name="X8c2e12adb7056d6b0554c1f68a5348d77539087"/>
    <w:p>
      <w:pPr>
        <w:pStyle w:val="Heading3"/>
      </w:pPr>
      <w:r>
        <w:t xml:space="preserve">2. Installation of Surge Protection and Smart Systems</w:t>
      </w:r>
    </w:p>
    <w:p>
      <w:pPr>
        <w:pStyle w:val="FirstParagraph"/>
      </w:pPr>
      <w:r>
        <w:br/>
      </w:r>
      <w:r>
        <w:t xml:space="preserve">Recognizing the volatility of power supply in</w:t>
      </w:r>
      <w:r>
        <w:t xml:space="preserve"> </w:t>
      </w:r>
      <w:r>
        <w:rPr>
          <w:bCs/>
          <w:b/>
        </w:rPr>
        <w:t xml:space="preserve">Bangladesh Dhaka</w:t>
      </w:r>
      <w:r>
        <w:t xml:space="preserve">, all installations included high-grade surge protectors. Furthermore, the project introduced smart metering systems managed by trained</w:t>
      </w:r>
      <w:r>
        <w:t xml:space="preserve"> </w:t>
      </w:r>
      <w:r>
        <w:rPr>
          <w:bCs/>
          <w:b/>
        </w:rPr>
        <w:t xml:space="preserve">Electrician</w:t>
      </w:r>
      <w:r>
        <w:t xml:space="preserve"> </w:t>
      </w:r>
      <w:r>
        <w:t xml:space="preserve">technicians. These meters provide real-time data on consumption, helping users manage loads more efficiently and reducing the strain on the local grid.</w:t>
      </w:r>
    </w:p>
    <w:p>
      <w:pPr>
        <w:pStyle w:val="BodyText"/>
      </w:pPr>
      <w:r>
        <w:br/>
      </w:r>
    </w:p>
    <w:bookmarkEnd w:id="23"/>
    <w:bookmarkStart w:id="24" w:name="community-education-and-safety-training"/>
    <w:p>
      <w:pPr>
        <w:pStyle w:val="Heading3"/>
      </w:pPr>
      <w:r>
        <w:t xml:space="preserve">3. Community Education and Safety Training</w:t>
      </w:r>
    </w:p>
    <w:p>
      <w:pPr>
        <w:pStyle w:val="FirstParagraph"/>
      </w:pPr>
      <w:r>
        <w:br/>
      </w:r>
      <w:r>
        <w:t xml:space="preserve">Technology alone was insufficient. A major component of the strategy was educating residents and business owners in</w:t>
      </w:r>
      <w:r>
        <w:t xml:space="preserve"> </w:t>
      </w:r>
      <w:r>
        <w:rPr>
          <w:bCs/>
          <w:b/>
        </w:rPr>
        <w:t xml:space="preserve">Bangladesh Dhaka</w:t>
      </w:r>
      <w:r>
        <w:t xml:space="preserve">. Workshops were conducted to teach basic electrical safety, recognizing warning signs of electrical failure, and the importance of hiring licensed professionals. This cultural shift is vital for sustaining long-term safety improvements.</w:t>
      </w:r>
    </w:p>
    <w:p>
      <w:pPr>
        <w:pStyle w:val="BodyText"/>
      </w:pPr>
      <w:r>
        <w:br/>
      </w:r>
    </w:p>
    <w:bookmarkEnd w:id="24"/>
    <w:bookmarkEnd w:id="25"/>
    <w:bookmarkStart w:id="26" w:name="implementation-strategy"/>
    <w:p>
      <w:pPr>
        <w:pStyle w:val="Heading2"/>
      </w:pPr>
      <w:r>
        <w:t xml:space="preserve">Implementation Strategy</w:t>
      </w:r>
    </w:p>
    <w:p>
      <w:pPr>
        <w:pStyle w:val="FirstParagraph"/>
      </w:pPr>
      <w:r>
        <w:br/>
      </w:r>
      <w:r>
        <w:t xml:space="preserve">The implementation was rolled out in phases across three major districts of</w:t>
      </w:r>
      <w:r>
        <w:t xml:space="preserve"> </w:t>
      </w:r>
      <w:r>
        <w:rPr>
          <w:bCs/>
          <w:b/>
        </w:rPr>
        <w:t xml:space="preserve">Bangladesh Dhaka</w:t>
      </w:r>
      <w:r>
        <w:t xml:space="preserve">: Gulshan, Mirpur, and Dhanmondi.</w:t>
      </w:r>
    </w:p>
    <w:p>
      <w:pPr>
        <w:numPr>
          <w:ilvl w:val="0"/>
          <w:numId w:val="1002"/>
        </w:numPr>
        <w:pStyle w:val="Compact"/>
      </w:pPr>
      <w:r>
        <w:rPr>
          <w:bCs/>
          <w:b/>
        </w:rPr>
        <w:t xml:space="preserve">Phase 1 (Pilot):</w:t>
      </w:r>
      <w:r>
        <w:t xml:space="preserve"> </w:t>
      </w:r>
      <w:r>
        <w:t xml:space="preserve">Focused on high-rise residential complexes in Gulshan. The presence of modern buildings here allowed for a controlled test of the new standards. A team of ten</w:t>
      </w:r>
      <w:r>
        <w:t xml:space="preserve"> </w:t>
      </w:r>
      <w:r>
        <w:rPr>
          <w:bCs/>
          <w:b/>
        </w:rPr>
        <w:t xml:space="preserve">Electrician</w:t>
      </w:r>
      <w:r>
        <w:t xml:space="preserve"> </w:t>
      </w:r>
      <w:r>
        <w:t xml:space="preserve">experts completed over 50 units in three months.</w:t>
      </w:r>
    </w:p>
    <w:p>
      <w:pPr>
        <w:numPr>
          <w:ilvl w:val="0"/>
          <w:numId w:val="1002"/>
        </w:numPr>
        <w:pStyle w:val="Compact"/>
      </w:pPr>
      <w:r>
        <w:rPr>
          <w:bCs/>
          <w:b/>
        </w:rPr>
        <w:t xml:space="preserve">Phase 2 (Expansion):</w:t>
      </w:r>
      <w:r>
        <w:t xml:space="preserve"> </w:t>
      </w:r>
      <w:r>
        <w:t xml:space="preserve">Expanded to older, high-density areas in Mirpur. This phase was more complex due to the age of infrastructure. It required careful coordination with local authorities and involved retrofitting systems without disrupting daily life.</w:t>
      </w:r>
    </w:p>
    <w:p>
      <w:pPr>
        <w:numPr>
          <w:ilvl w:val="0"/>
          <w:numId w:val="1002"/>
        </w:numPr>
        <w:pStyle w:val="Compact"/>
      </w:pPr>
      <w:r>
        <w:rPr>
          <w:bCs/>
          <w:b/>
        </w:rPr>
        <w:t xml:space="preserve">Phase 3 (Commercial &amp; Public):</w:t>
      </w:r>
      <w:r>
        <w:t xml:space="preserve"> </w:t>
      </w:r>
      <w:r>
        <w:t xml:space="preserve">Targeted markets and public buildings in Dhanmondi. Here, the focus was on fire safety and compliance with national electrical codes.</w:t>
      </w:r>
    </w:p>
    <w:p>
      <w:pPr>
        <w:pStyle w:val="FirstParagraph"/>
      </w:pPr>
      <w:r>
        <w:br/>
      </w:r>
      <w:r>
        <w:t xml:space="preserve">Throughout these phases, every</w:t>
      </w:r>
      <w:r>
        <w:t xml:space="preserve"> </w:t>
      </w:r>
      <w:r>
        <w:rPr>
          <w:bCs/>
          <w:b/>
        </w:rPr>
        <w:t xml:space="preserve">Electrician</w:t>
      </w:r>
      <w:r>
        <w:t xml:space="preserve"> </w:t>
      </w:r>
      <w:r>
        <w:t xml:space="preserve">involved underwent strict training modules specific to the climatic conditions of</w:t>
      </w:r>
      <w:r>
        <w:t xml:space="preserve"> </w:t>
      </w:r>
      <w:r>
        <w:rPr>
          <w:bCs/>
          <w:b/>
        </w:rPr>
        <w:t xml:space="preserve">Bangladesh Dhaka</w:t>
      </w:r>
      <w:r>
        <w:t xml:space="preserve">, including humidity resistance in wiring and components.</w:t>
      </w:r>
    </w:p>
    <w:bookmarkEnd w:id="26"/>
    <w:bookmarkStart w:id="27" w:name="results-and-impact"/>
    <w:p>
      <w:pPr>
        <w:pStyle w:val="Heading2"/>
      </w:pPr>
      <w:r>
        <w:t xml:space="preserve">Results and Impact</w:t>
      </w:r>
    </w:p>
    <w:p>
      <w:pPr>
        <w:pStyle w:val="FirstParagraph"/>
      </w:pPr>
      <w:r>
        <w:br/>
      </w:r>
      <w:r>
        <w:t xml:space="preserve">The outcomes of this initiative were significant and measurable:</w:t>
      </w:r>
    </w:p>
    <w:p>
      <w:pPr>
        <w:numPr>
          <w:ilvl w:val="0"/>
          <w:numId w:val="1003"/>
        </w:numPr>
        <w:pStyle w:val="Compact"/>
      </w:pPr>
      <w:r>
        <w:rPr>
          <w:bCs/>
          <w:b/>
        </w:rPr>
        <w:t xml:space="preserve">Reduction in Electrical Fires:</w:t>
      </w:r>
      <w:r>
        <w:t xml:space="preserve"> </w:t>
      </w:r>
      <w:r>
        <w:t xml:space="preserve">There was a 45% decrease in electrical fire incidents within the pilot zones over the first year.</w:t>
      </w:r>
    </w:p>
    <w:p>
      <w:pPr>
        <w:numPr>
          <w:ilvl w:val="0"/>
          <w:numId w:val="1003"/>
        </w:numPr>
        <w:pStyle w:val="Compact"/>
      </w:pPr>
      <w:r>
        <w:rPr>
          <w:bCs/>
          <w:b/>
        </w:rPr>
        <w:t xml:space="preserve">Economic Savings for Residents:</w:t>
      </w:r>
      <w:r>
        <w:t xml:space="preserve"> </w:t>
      </w:r>
      <w:r>
        <w:t xml:space="preserve">Homeowners reported a 20% reduction in electricity bills due to more efficient wiring and reduced energy waste caused by poor connections.</w:t>
      </w:r>
    </w:p>
    <w:p>
      <w:pPr>
        <w:numPr>
          <w:ilvl w:val="0"/>
          <w:numId w:val="1003"/>
        </w:numPr>
        <w:pStyle w:val="Compact"/>
      </w:pPr>
      <w:r>
        <w:rPr>
          <w:bCs/>
          <w:b/>
        </w:rPr>
        <w:t xml:space="preserve">Equipment Longevity:</w:t>
      </w:r>
      <w:r>
        <w:t xml:space="preserve"> </w:t>
      </w:r>
      <w:r>
        <w:t xml:space="preserve">The installation of surge protection extended the lifespan of electronic appliances, saving families in</w:t>
      </w:r>
      <w:r>
        <w:t xml:space="preserve"> </w:t>
      </w:r>
      <w:r>
        <w:rPr>
          <w:bCs/>
          <w:b/>
        </w:rPr>
        <w:t xml:space="preserve">Bangladesh Dhaka</w:t>
      </w:r>
      <w:r>
        <w:t xml:space="preserve"> </w:t>
      </w:r>
      <w:r>
        <w:t xml:space="preserve">substantial replacement costs.</w:t>
      </w:r>
    </w:p>
    <w:p>
      <w:pPr>
        <w:numPr>
          <w:ilvl w:val="0"/>
          <w:numId w:val="1003"/>
        </w:numPr>
        <w:pStyle w:val="Compact"/>
      </w:pPr>
      <w:r>
        <w:rPr>
          <w:bCs/>
          <w:b/>
        </w:rPr>
        <w:t xml:space="preserve">Safety Awareness:</w:t>
      </w:r>
      <w:r>
        <w:t xml:space="preserve"> </w:t>
      </w:r>
      <w:r>
        <w:t xml:space="preserve">Surveys indicated that 70% of residents now prioritize hiring certified professionals over unverified contractors, marking a shift in public behavior.</w:t>
      </w:r>
    </w:p>
    <w:p>
      <w:pPr>
        <w:pStyle w:val="FirstParagraph"/>
      </w:pPr>
      <w:r>
        <w:br/>
      </w:r>
    </w:p>
    <w:bookmarkEnd w:id="27"/>
    <w:bookmarkStart w:id="28" w:name="challenges-encountered"/>
    <w:p>
      <w:pPr>
        <w:pStyle w:val="Heading2"/>
      </w:pPr>
      <w:r>
        <w:t xml:space="preserve">Challenges Encountered</w:t>
      </w:r>
    </w:p>
    <w:p>
      <w:pPr>
        <w:pStyle w:val="FirstParagraph"/>
      </w:pPr>
      <w:r>
        <w:br/>
      </w:r>
      <w:r>
        <w:t xml:space="preserve">Despite the success, several challenges persisted. Resistance from informal electrical workers who feared job loss was a social hurdle. Additionally, the cost of high-quality materials required for proper installation by an</w:t>
      </w:r>
      <w:r>
        <w:t xml:space="preserve"> </w:t>
      </w:r>
      <w:r>
        <w:rPr>
          <w:bCs/>
          <w:b/>
        </w:rPr>
        <w:t xml:space="preserve">Electrician</w:t>
      </w:r>
      <w:r>
        <w:t xml:space="preserve"> </w:t>
      </w:r>
      <w:r>
        <w:t xml:space="preserve">was higher than traditional methods. However, long-term cost-benefit analyses proved that professional intervention saved money in the long run by preventing disasters and expensive repairs.</w:t>
      </w:r>
    </w:p>
    <w:p>
      <w:pPr>
        <w:pStyle w:val="BodyText"/>
      </w:pPr>
      <w:r>
        <w:br/>
      </w:r>
    </w:p>
    <w:bookmarkEnd w:id="28"/>
    <w:bookmarkStart w:id="29" w:name="conclusion"/>
    <w:p>
      <w:pPr>
        <w:pStyle w:val="Heading2"/>
      </w:pPr>
      <w:r>
        <w:t xml:space="preserve">Conclusion</w:t>
      </w:r>
    </w:p>
    <w:p>
      <w:pPr>
        <w:pStyle w:val="FirstParagraph"/>
      </w:pPr>
      <w:r>
        <w:br/>
      </w:r>
      <w:r>
        <w:t xml:space="preserve">This case study demonstrates that upgrading electrical infrastructure requires more than just capital investment; it demands a holistic approach involving skilled labor, advanced technology, and community engagement. For</w:t>
      </w:r>
      <w:r>
        <w:t xml:space="preserve"> </w:t>
      </w:r>
      <w:r>
        <w:rPr>
          <w:bCs/>
          <w:b/>
        </w:rPr>
        <w:t xml:space="preserve">Bangladesh Dhaka</w:t>
      </w:r>
      <w:r>
        <w:t xml:space="preserve">, the role of the professional</w:t>
      </w:r>
      <w:r>
        <w:t xml:space="preserve"> </w:t>
      </w:r>
      <w:r>
        <w:rPr>
          <w:bCs/>
          <w:b/>
        </w:rPr>
        <w:t xml:space="preserve">Electrician</w:t>
      </w:r>
      <w:r>
        <w:t xml:space="preserve"> </w:t>
      </w:r>
      <w:r>
        <w:t xml:space="preserve">is pivotal in ensuring urban safety and sustainability.</w:t>
      </w:r>
      <w:r>
        <w:t xml:space="preserve"> </w:t>
      </w:r>
      <w:r>
        <w:t xml:space="preserve">The success in these pilot zones provides a blueprint for scaling these services across the entirety of</w:t>
      </w:r>
      <w:r>
        <w:t xml:space="preserve"> </w:t>
      </w:r>
      <w:r>
        <w:rPr>
          <w:bCs/>
          <w:b/>
        </w:rPr>
        <w:t xml:space="preserve">Bangladesh Dhaka</w:t>
      </w:r>
      <w:r>
        <w:t xml:space="preserve">. As the city continues to grow, integrating certified</w:t>
      </w:r>
      <w:r>
        <w:t xml:space="preserve"> </w:t>
      </w:r>
      <w:r>
        <w:rPr>
          <w:bCs/>
          <w:b/>
        </w:rPr>
        <w:t xml:space="preserve">Electrician</w:t>
      </w:r>
      <w:r>
        <w:t xml:space="preserve"> </w:t>
      </w:r>
      <w:r>
        <w:t xml:space="preserve">services into standard building codes and maintenance routines will be essential. Future iterations should focus on renewable energy integration, further enhancing the resilience of power systems in this dynamic urban environment. The experience underscores that investing in professional electrical expertise is an investment in the safety and prosperity of</w:t>
      </w:r>
      <w:r>
        <w:t xml:space="preserve"> </w:t>
      </w:r>
      <w:r>
        <w:rPr>
          <w:bCs/>
          <w:b/>
        </w:rPr>
        <w:t xml:space="preserve">Bangladesh Dhaka</w:t>
      </w:r>
      <w: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Bangladesh Dhaka</dc:title>
  <dc:creator/>
  <dc:language>en</dc:language>
  <cp:keywords/>
  <dcterms:created xsi:type="dcterms:W3CDTF">2026-07-29T08:18:55Z</dcterms:created>
  <dcterms:modified xsi:type="dcterms:W3CDTF">2026-07-29T08:18:55Z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