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30" w:name="X6aba1db15da4bca9bedad1b5294c232baaf409a"/>
    <w:p>
      <w:pPr>
        <w:pStyle w:val="Heading1"/>
      </w:pPr>
      <w:r>
        <w:t xml:space="preserve">Case Study: Comprehensive Electrical Infrastructure Modernization for a Heritage Complex in Belgium Brussels</w:t>
      </w:r>
    </w:p>
    <w:p>
      <w:pPr>
        <w:pStyle w:val="FirstParagraph"/>
      </w:pPr>
      <w:r>
        <w:rPr>
          <w:bCs/>
          <w:b/>
        </w:rPr>
        <w:t xml:space="preserve">Date:</w:t>
      </w:r>
      <w:r>
        <w:t xml:space="preserve"> </w:t>
      </w:r>
      <w:r>
        <w:t xml:space="preserve">October 2023</w:t>
      </w:r>
      <w:r>
        <w:br/>
      </w:r>
      <w:r>
        <w:rPr>
          <w:bCs/>
          <w:b/>
        </w:rPr>
        <w:t xml:space="preserve">Cliant:</w:t>
      </w:r>
      <w:r>
        <w:t xml:space="preserve"> </w:t>
      </w:r>
      <w:r>
        <w:t xml:space="preserve">The Grand Hall of Justice &amp; Commerce (Pseudonym)</w:t>
      </w:r>
      <w:r>
        <w:br/>
      </w:r>
      <w:r>
        <w:rPr>
          <w:bCs/>
          <w:b/>
        </w:rPr>
        <w:t xml:space="preserve">Location:</w:t>
      </w:r>
    </w:p>
    <w:p>
      <w:pPr>
        <w:pStyle w:val="BodyText"/>
      </w:pPr>
      <w:r>
        <w:t xml:space="preserve">Degree Level:</w:t>
      </w:r>
      <w:r>
        <w:br/>
      </w:r>
    </w:p>
    <w:p>
      <w:pPr>
        <w:pStyle w:val="BodyText"/>
      </w:pPr>
      <w:r>
        <w:t xml:space="preserve">Served By:VoltSafe Pro Services (Specialized Electrician Firm)</w:t>
      </w:r>
    </w:p>
    <w:bookmarkStart w:id="20" w:name="executive-summary"/>
    <w:p>
      <w:pPr>
        <w:pStyle w:val="Heading2"/>
      </w:pPr>
      <w:r>
        <w:t xml:space="preserve">1. Executive Summary</w:t>
      </w:r>
    </w:p>
    <w:p>
      <w:pPr>
        <w:pStyle w:val="FirstParagraph"/>
      </w:pPr>
      <w:r>
        <w:t xml:space="preserve">The rapid evolution of energy efficiency standards and the integration of smart technologies have placed unprecedented demands on aging electrical infrastructures in historic European capitals. This case study examines a critical project undertaken by a specialized</w:t>
      </w:r>
      <w:r>
        <w:t xml:space="preserve"> </w:t>
      </w:r>
      <w:r>
        <w:rPr>
          <w:bCs/>
          <w:b/>
        </w:rPr>
        <w:t xml:space="preserve">Electrician</w:t>
      </w:r>
      <w:r>
        <w:t xml:space="preserve"> </w:t>
      </w:r>
      <w:r>
        <w:t xml:space="preserve">firm operating within the unique regulatory and architectural landscape of</w:t>
      </w:r>
      <w:r>
        <w:t xml:space="preserve"> </w:t>
      </w:r>
      <w:r>
        <w:rPr>
          <w:bCs/>
          <w:b/>
        </w:rPr>
        <w:t xml:space="preserve">Belgium Brussels</w:t>
      </w:r>
      <w:r>
        <w:t xml:space="preserve">. The client, a prestigious 19th-century heritage building repurposed into a modern mixed-use commercial and diplomatic facility, faced severe challenges regarding outdated wiring, insufficient power capacity for modern HVAC systems, and non-compliance with current Belgian safety regulations (CREG standards).</w:t>
      </w:r>
    </w:p>
    <w:p>
      <w:pPr>
        <w:pStyle w:val="BodyText"/>
      </w:pPr>
      <w:r>
        <w:t xml:space="preserve">The objective was to completely overhaul the electrical system without compromising the historical integrity of the building. This document details how a team of expert</w:t>
      </w:r>
      <w:r>
        <w:t xml:space="preserve"> </w:t>
      </w:r>
      <w:r>
        <w:rPr>
          <w:bCs/>
          <w:b/>
        </w:rPr>
        <w:t xml:space="preserve">Electrician</w:t>
      </w:r>
      <w:r>
        <w:t xml:space="preserve">s navigated the complex bureaucracy of</w:t>
      </w:r>
      <w:r>
        <w:t xml:space="preserve"> </w:t>
      </w:r>
      <w:r>
        <w:rPr>
          <w:bCs/>
          <w:b/>
        </w:rPr>
        <w:t xml:space="preserve">Belgium Brussels</w:t>
      </w:r>
      <w:r>
        <w:t xml:space="preserve">, implemented sustainable energy solutions, and delivered a safe, efficient, and future-proof electrical infrastructure.</w:t>
      </w:r>
    </w:p>
    <w:bookmarkEnd w:id="20"/>
    <w:bookmarkStart w:id="21" w:name="background-and-context"/>
    <w:p>
      <w:pPr>
        <w:pStyle w:val="Heading2"/>
      </w:pPr>
      <w:r>
        <w:t xml:space="preserve">2. Background and Context</w:t>
      </w:r>
    </w:p>
    <w:p>
      <w:pPr>
        <w:pStyle w:val="FirstParagraph"/>
      </w:pPr>
      <w:r>
        <w:rPr>
          <w:bCs/>
          <w:b/>
        </w:rPr>
        <w:t xml:space="preserve">The Location:</w:t>
      </w:r>
      <w:r>
        <w:t xml:space="preserve">Belgium Brussels, the building dates back to 1885. It features ornate plasterwork, thick stone walls, and limited vertical shafts for cabling.</w:t>
      </w:r>
    </w:p>
    <w:p>
      <w:pPr>
        <w:pStyle w:val="BodyText"/>
      </w:pPr>
      <w:r>
        <w:rPr>
          <w:bCs/>
          <w:b/>
        </w:rPr>
        <w:t xml:space="preserve">The Challenge:</w:t>
      </w:r>
      <w:r>
        <w:t xml:space="preserve">Electrician contractor had to coordinate with multiple stakeholders: local heritage conservation officers in</w:t>
      </w:r>
      <w:r>
        <w:t xml:space="preserve"> </w:t>
      </w:r>
      <w:r>
        <w:rPr>
          <w:bCs/>
          <w:b/>
        </w:rPr>
        <w:t xml:space="preserve">Belgium Brussels</w:t>
      </w:r>
      <w:r>
        <w:t xml:space="preserve">, utility providers like Sibelga, and modern technology integrators.</w:t>
      </w:r>
    </w:p>
    <w:bookmarkEnd w:id="21"/>
    <w:bookmarkStart w:id="25" w:name="methodology-and-technical-approach"/>
    <w:p>
      <w:pPr>
        <w:pStyle w:val="Heading2"/>
      </w:pPr>
      <w:r>
        <w:t xml:space="preserve">3. Methodology and Technical Approach</w:t>
      </w:r>
    </w:p>
    <w:bookmarkStart w:id="22" w:name="X8798eeed5372ef37b00e1993f1ae57a13407f01"/>
    <w:p>
      <w:pPr>
        <w:pStyle w:val="Heading3"/>
      </w:pPr>
      <w:r>
        <w:t xml:space="preserve">Phase 1: Assessment and Regulatory Compliance in Belgium Brussels</w:t>
      </w:r>
    </w:p>
    <w:p>
      <w:pPr>
        <w:pStyle w:val="FirstParagraph"/>
      </w:pPr>
      <w:r>
        <w:t xml:space="preserve">The initial phase involved a rigorous audit of the existing infrastructure. The lead</w:t>
      </w:r>
      <w:r>
        <w:t xml:space="preserve"> </w:t>
      </w:r>
      <w:r>
        <w:rPr>
          <w:bCs/>
          <w:b/>
        </w:rPr>
        <w:t xml:space="preserve">Electrician</w:t>
      </w:r>
      <w:r>
        <w:t xml:space="preserve">, holding valid certifications recognized by the Walloon Region and applicable in the Brussels-Capital Region, identified critical fire hazards due to overloaded circuits. Given that this is a project in</w:t>
      </w:r>
      <w:r>
        <w:t xml:space="preserve"> </w:t>
      </w:r>
      <w:r>
        <w:rPr>
          <w:bCs/>
          <w:b/>
        </w:rPr>
        <w:t xml:space="preserve">Belgium Brussels</w:t>
      </w:r>
      <w:r>
        <w:t xml:space="preserve">, special attention was paid to the local municipal permits required for façade work and street occupation when installing external conduits or signage.</w:t>
      </w:r>
    </w:p>
    <w:bookmarkEnd w:id="22"/>
    <w:bookmarkStart w:id="23" w:name="Xc0d6c8d8b6735ba13272bf1b6a42efe379fe27c"/>
    <w:p>
      <w:pPr>
        <w:pStyle w:val="Heading3"/>
      </w:pPr>
      <w:r>
        <w:t xml:space="preserve">Phase 2: Design and Sustainable Integration</w:t>
      </w:r>
    </w:p>
    <w:p>
      <w:pPr>
        <w:pStyle w:val="FirstParagraph"/>
      </w:pPr>
      <w:r>
        <w:t xml:space="preserve">To address the power demand of modern air conditioning and IT equipment, a new low-voltage distribution board was installed. The design incorporated:</w:t>
      </w:r>
    </w:p>
    <w:p>
      <w:pPr>
        <w:numPr>
          <w:ilvl w:val="0"/>
          <w:numId w:val="1001"/>
        </w:numPr>
        <w:pStyle w:val="Compact"/>
      </w:pPr>
      <w:r>
        <w:rPr>
          <w:bCs/>
          <w:b/>
        </w:rPr>
        <w:t xml:space="preserve">Triplex Cabling:</w:t>
      </w:r>
      <w:r>
        <w:t xml:space="preserve"> Replacing old single-phase lines with three-phase systems to balance loads more efficiently.</w:t>
      </w:r>
    </w:p>
    <w:p>
      <w:pPr>
        <w:numPr>
          <w:ilvl w:val="0"/>
          <w:numId w:val="1001"/>
        </w:numPr>
        <w:pStyle w:val="Compact"/>
      </w:pPr>
      <w:r>
        <w:rPr>
          <w:bCs/>
          <w:b/>
        </w:rPr>
        <w:t xml:space="preserve">VRF Systems Integration: </w:t>
      </w:r>
      <w:r>
        <w:t xml:space="preserve">Synchronizing electrical supply with Variable Refrigerant Flow HVAC units for optimal energy consumption.</w:t>
      </w:r>
    </w:p>
    <w:p>
      <w:pPr>
        <w:numPr>
          <w:ilvl w:val="0"/>
          <w:numId w:val="1001"/>
        </w:numPr>
        <w:pStyle w:val="Compact"/>
      </w:pPr>
      <w:r>
        <w:rPr>
          <w:bCs/>
          <w:b/>
        </w:rPr>
        <w:t xml:space="preserve">Smart Metering:</w:t>
      </w:r>
      <w:r>
        <w:t xml:space="preserve"> Installation of IoT-enabled meters allowing real-time monitoring of energy usage, a key requirement for sustainability certifications in</w:t>
      </w:r>
      <w:r>
        <w:t xml:space="preserve"> </w:t>
      </w:r>
      <w:r>
        <w:rPr>
          <w:bCs/>
          <w:b/>
        </w:rPr>
        <w:t xml:space="preserve">Belgium Brussels</w:t>
      </w:r>
      <w:r>
        <w:t xml:space="preserve">.</w:t>
      </w:r>
    </w:p>
    <w:bookmarkEnd w:id="23"/>
    <w:bookmarkStart w:id="24" w:name="Xe4b9eb1c8bd82f886a8558b14d644ab0905db8d"/>
    <w:p>
      <w:pPr>
        <w:pStyle w:val="Heading3"/>
      </w:pPr>
      <w:r>
        <w:t xml:space="preserve">Phase 3: Execution and Heritage Preservation</w:t>
      </w:r>
    </w:p>
    <w:p>
      <w:pPr>
        <w:pStyle w:val="FirstParagraph"/>
      </w:pPr>
      <w:r>
        <w:t xml:space="preserve">The most difficult aspect was the physical installation. As an experienced</w:t>
      </w:r>
      <w:r>
        <w:t xml:space="preserve"> </w:t>
      </w:r>
      <w:r>
        <w:rPr>
          <w:bCs/>
          <w:b/>
        </w:rPr>
        <w:t xml:space="preserve">Electrician</w:t>
      </w:r>
      <w:r>
        <w:t xml:space="preserve">, the team employed non-invasive drilling techniques to route new copper wiring through existing masonry without damaging historical frescoes or structural integrity. Micro-conduits were used in narrow gaps between wall beams. All switches and outlets were custom-designed with period-appropriate aesthetics to blend seamlessly into the 19th-century decor, ensuring that the modernization remained invisible to the eye but palpable in function.</w:t>
      </w:r>
    </w:p>
    <w:bookmarkEnd w:id="24"/>
    <w:bookmarkEnd w:id="25"/>
    <w:bookmarkStart w:id="26" w:name="challenges-specific-to-belgium-brussels"/>
    <w:p>
      <w:pPr>
        <w:pStyle w:val="Heading2"/>
      </w:pPr>
      <w:r>
        <w:t xml:space="preserve">4. Challenges Specific to Belgium Brussels</w:t>
      </w:r>
    </w:p>
    <w:p>
      <w:pPr>
        <w:pStyle w:val="FirstParagraph"/>
      </w:pPr>
      <w:r>
        <w:rPr>
          <w:bCs/>
          <w:b/>
        </w:rPr>
        <w:t xml:space="preserve">Bureaucratic Complexity:</w:t>
      </w:r>
      <w:r>
        <w:t xml:space="preserve"> Navigating permits in</w:t>
      </w:r>
      <w:r>
        <w:t xml:space="preserve"> </w:t>
      </w:r>
      <w:r>
        <w:rPr>
          <w:bCs/>
          <w:b/>
        </w:rPr>
        <w:t xml:space="preserve">Belgium Brussels</w:t>
      </w:r>
      <w:r>
        <w:t xml:space="preserve"> </w:t>
      </w:r>
      <w:r>
        <w:t xml:space="preserve">required coordination between regional authorities (Bruxelles Environnement) and communal services. The</w:t>
      </w:r>
      <w:r>
        <w:t xml:space="preserve"> </w:t>
      </w:r>
      <w:r>
        <w:rPr>
          <w:bCs/>
          <w:b/>
        </w:rPr>
        <w:t xml:space="preserve">Electrician</w:t>
      </w:r>
      <w:r>
        <w:t xml:space="preserve"> </w:t>
      </w:r>
      <w:r>
        <w:t xml:space="preserve">firm had to submit detailed technical plans proving that the new electrical load would not strain the local grid, a common concern for dense urban centers.</w:t>
      </w:r>
    </w:p>
    <w:p>
      <w:pPr>
        <w:pStyle w:val="BodyText"/>
      </w:pPr>
      <w:r>
        <w:rPr>
          <w:bCs/>
          <w:b/>
        </w:rPr>
        <w:t xml:space="preserve">Spatial Constraints:</w:t>
      </w:r>
      <w:r>
        <w:t xml:space="preserve"> The narrow streets and limited loading zones in central</w:t>
      </w:r>
      <w:r>
        <w:t xml:space="preserve"> </w:t>
      </w:r>
      <w:r>
        <w:rPr>
          <w:bCs/>
          <w:b/>
        </w:rPr>
        <w:t xml:space="preserve">Belgium Brussels</w:t>
      </w:r>
    </w:p>
    <w:p>
      <w:pPr>
        <w:pStyle w:val="BodyText"/>
      </w:pPr>
      <w:r>
        <w:rPr>
          <w:bCs/>
          <w:b/>
        </w:rPr>
        <w:t xml:space="preserve">Skill Availability:</w:t>
      </w:r>
      <w:r>
        <w:t xml:space="preserve"> Finding an</w:t>
      </w:r>
      <w:r>
        <w:t xml:space="preserve"> </w:t>
      </w:r>
      <w:r>
        <w:rPr>
          <w:bCs/>
          <w:b/>
        </w:rPr>
        <w:t xml:space="preserve">Electrician</w:t>
      </w:r>
      <w:r>
        <w:t xml:space="preserve"> specialized in both heritage preservation and modern smart-home technology is rare. The selected team consisted of senior technicians with over 15 years of experience in historic renovations across the Benelux region.</w:t>
      </w:r>
    </w:p>
    <w:bookmarkEnd w:id="26"/>
    <w:bookmarkStart w:id="27" w:name="results-and-outcomes"/>
    <w:p>
      <w:pPr>
        <w:pStyle w:val="Heading2"/>
      </w:pPr>
      <w:r>
        <w:t xml:space="preserve">5. Results and Outcomes</w:t>
      </w:r>
    </w:p>
    <w:p>
      <w:pPr>
        <w:pStyle w:val="FirstParagraph"/>
      </w:pPr>
      <w:r>
        <w:t xml:space="preserve">The project was completed on schedule and within budget, delivering significant benefits to the client:</w:t>
      </w:r>
    </w:p>
    <w:p>
      <w:pPr>
        <w:numPr>
          <w:ilvl w:val="0"/>
          <w:numId w:val="1002"/>
        </w:numPr>
        <w:pStyle w:val="Compact"/>
      </w:pPr>
      <w:r>
        <w:rPr>
          <w:bCs/>
          <w:b/>
        </w:rPr>
        <w:t xml:space="preserve">Safety Compliance: </w:t>
      </w:r>
    </w:p>
    <w:p>
      <w:pPr>
        <w:numPr>
          <w:ilvl w:val="0"/>
          <w:numId w:val="1002"/>
        </w:numPr>
        <w:pStyle w:val="Compact"/>
      </w:pPr>
      <w:r>
        <w:rPr>
          <w:bCs/>
          <w:b/>
        </w:rPr>
        <w:t xml:space="preserve">Energy Efficiency: Electrician</w:t>
      </w:r>
      <w:r>
        <w:t xml:space="preserve"> serving clients in the high-cost environment of</w:t>
      </w:r>
      <w:r>
        <w:t xml:space="preserve"> </w:t>
      </w:r>
      <w:r>
        <w:rPr>
          <w:bCs/>
          <w:b/>
        </w:rPr>
        <w:t xml:space="preserve">Belgium Brussels</w:t>
      </w:r>
      <w:r>
        <w:t xml:space="preserve">.</w:t>
      </w:r>
    </w:p>
    <w:p>
      <w:pPr>
        <w:numPr>
          <w:ilvl w:val="0"/>
          <w:numId w:val="1002"/>
        </w:numPr>
        <w:pStyle w:val="Compact"/>
      </w:pPr>
      <w:r>
        <w:rPr>
          <w:bCs/>
          <w:b/>
          <w:iCs/>
          <w:i/>
        </w:rPr>
        <w:t xml:space="preserve">Aesthetic Integrity: </w:t>
      </w:r>
    </w:p>
    <w:p>
      <w:pPr>
        <w:numPr>
          <w:ilvl w:val="0"/>
          <w:numId w:val="1002"/>
        </w:numPr>
      </w:pPr>
      <w:r>
        <w:t xml:space="preserve"> Future-Readiness: </w:t>
      </w:r>
    </w:p>
    <w:p>
      <w:pPr>
        <w:numPr>
          <w:ilvl w:val="0"/>
          <w:numId w:val="1000"/>
        </w:numPr>
      </w:pPr>
      <w:r>
        <w:t xml:space="preserve">The infrastructure supports 10 additional EV charging points and has ample capacity for future data center expansions, making it attractive to international tenants in</w:t>
      </w:r>
      <w:r>
        <w:t xml:space="preserve"> </w:t>
      </w:r>
      <w:r>
        <w:rPr>
          <w:bCs/>
          <w:b/>
        </w:rPr>
        <w:t xml:space="preserve">Belgium Brussels</w:t>
      </w:r>
      <w:r>
        <w:t xml:space="preserve">.</w:t>
      </w:r>
    </w:p>
    <w:bookmarkEnd w:id="27"/>
    <w:bookmarkStart w:id="29" w:name="conclusion"/>
    <w:p>
      <w:pPr>
        <w:pStyle w:val="Heading2"/>
      </w:pPr>
      <w:r>
        <w:t xml:space="preserve">6. Conclusion</w:t>
      </w:r>
    </w:p>
    <w:p>
      <w:pPr>
        <w:pStyle w:val="FirstParagraph"/>
      </w:pPr>
      <w:r>
        <w:t xml:space="preserve">This case study illustrates that modernizing electrical systems in historical contexts requires more than just technical skill; it demands a deep understanding of local regulations, cultural sensitivity, and logistical precision. For any business operating as an</w:t>
      </w:r>
      <w:r>
        <w:t xml:space="preserve"> </w:t>
      </w:r>
      <w:r>
        <w:rPr>
          <w:bCs/>
          <w:b/>
        </w:rPr>
        <w:t xml:space="preserve">Electrician</w:t>
      </w:r>
      <w:r>
        <w:t xml:space="preserve"> in the competitive and regulated market of</w:t>
      </w:r>
      <w:r>
        <w:t xml:space="preserve"> </w:t>
      </w:r>
      <w:r>
        <w:rPr>
          <w:bCs/>
          <w:b/>
        </w:rPr>
        <w:t xml:space="preserve">Belgium Brussels</w:t>
      </w:r>
      <w:r>
        <w:t xml:space="preserve">, the ability to bridge the gap between 19th-century architecture and 21st-century technology is a crucial differentiator.</w:t>
      </w:r>
    </w:p>
    <w:p>
      <w:pPr>
        <w:pStyle w:val="BodyText"/>
      </w:pPr>
      <w:r>
        <w:t xml:space="preserve">The success of this project highlights that with proper planning, skilled labor, and respect for local heritage standards, it is possible to create safe, efficient, and sustainable electrical infrastructures. The partnership between the specialized</w:t>
      </w:r>
      <w:r>
        <w:t xml:space="preserve"> </w:t>
      </w:r>
      <w:r>
        <w:rPr>
          <w:bCs/>
          <w:b/>
        </w:rPr>
        <w:t xml:space="preserve">Electrician</w:t>
      </w:r>
      <w:r>
        <w:t xml:space="preserve"> team and the client in</w:t>
      </w:r>
      <w:r>
        <w:t xml:space="preserve"> </w:t>
      </w:r>
      <w:r>
        <w:rPr>
          <w:bCs/>
          <w:b/>
        </w:rPr>
        <w:t xml:space="preserve">Belgium Brussels</w:t>
      </w:r>
      <w:r>
        <w:t xml:space="preserve"> stands as a benchmark for future urban retrofitting projects in Europe's most historic capitals.</w:t>
      </w:r>
    </w:p>
    <w:bookmarkStart w:id="28" w:name="about-the-electrician-firm"/>
    <w:p>
      <w:pPr>
        <w:pStyle w:val="Heading3"/>
      </w:pPr>
      <w:r>
        <w:t xml:space="preserve">About the Electrician Firm</w:t>
      </w:r>
    </w:p>
    <w:p>
      <w:pPr>
        <w:pStyle w:val="FirstParagraph"/>
      </w:pPr>
      <w:r>
        <w:t xml:space="preserve">VoltSafe Pro is a leading provider of residential and commercial electrical services, specializing in heritage renovations. With over two decades of experience serving the communities across Belgium Brussels, we combine traditional craftsmanship with cutting-edge technology to deliver safe and efficient power solutions.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Solutions in Belgium Brussels</dc:title>
  <dc:creator/>
  <dc:language>en</dc:language>
  <cp:keywords/>
  <dcterms:created xsi:type="dcterms:W3CDTF">2026-07-29T03:26:14Z</dcterms:created>
  <dcterms:modified xsi:type="dcterms:W3CDTF">2026-07-29T03:26:14Z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