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Residential</w:t>
      </w:r>
      <w:r>
        <w:t xml:space="preserve"> </w:t>
      </w:r>
      <w:r>
        <w:t xml:space="preserve">Electrical</w:t>
      </w:r>
      <w:r>
        <w:t xml:space="preserve"> </w:t>
      </w:r>
      <w:r>
        <w:t xml:space="preserve">Overhaul</w:t>
      </w:r>
      <w:r>
        <w:t xml:space="preserve"> </w:t>
      </w:r>
      <w:r>
        <w:t xml:space="preserve">in</w:t>
      </w:r>
      <w:r>
        <w:t xml:space="preserve"> </w:t>
      </w:r>
      <w:r>
        <w:t xml:space="preserve">Canada</w:t>
      </w:r>
      <w:r>
        <w:t xml:space="preserve"> </w:t>
      </w:r>
      <w:r>
        <w:t xml:space="preserve">Montreal</w:t>
      </w:r>
    </w:p>
    <w:bookmarkStart w:id="27" w:name="X399416b35fa6ac793a00b6472313831b7680d61"/>
    <w:p>
      <w:pPr>
        <w:pStyle w:val="Heading1"/>
      </w:pPr>
      <w:r>
        <w:t xml:space="preserve">Case Study: Critical Electrical Infrastructure Upgrade for a Heritage Building in Canada Montreal</w:t>
      </w:r>
    </w:p>
    <w:p>
      <w:pPr>
        <w:pStyle w:val="FirstParagraph"/>
      </w:pPr>
      <w:r>
        <w:rPr>
          <w:bCs/>
          <w:b/>
        </w:rPr>
        <w:t xml:space="preserve">Date:</w:t>
      </w:r>
      <w:r>
        <w:t xml:space="preserve"> </w:t>
      </w:r>
      <w:r>
        <w:t xml:space="preserve">October 2023</w:t>
      </w:r>
      <w:r>
        <w:br/>
      </w:r>
      <w:r>
        <w:rPr>
          <w:bCs/>
          <w:b/>
        </w:rPr>
        <w:t xml:space="preserve">Location:Sector:</w:t>
      </w:r>
      <w:r>
        <w:rPr>
          <w:iCs/>
          <w:i/>
        </w:rPr>
        <w:t xml:space="preserve">This document details the comprehensive electrical modernization of a multi-unit residential building in the historic Plateau Mont-Royal district. The project highlights the specific challenges faced by an Electrician operating within the unique regulatory and environmental context of Canada Montreal.</w:t>
      </w:r>
    </w:p>
    <w:bookmarkStart w:id="20" w:name="executive-summary"/>
    <w:p>
      <w:pPr>
        <w:pStyle w:val="Heading2"/>
      </w:pPr>
      <w:r>
        <w:t xml:space="preserve">1. Executive Summary</w:t>
      </w:r>
    </w:p>
    <w:p>
      <w:pPr>
        <w:pStyle w:val="FirstParagraph"/>
      </w:pPr>
      <w:r>
        <w:t xml:space="preserve">In recent years, urban density in major Canadian cities has increased significantly, leading to a surge in renovation projects involving older infrastructure. This case study examines a complex electrical retrofit project executed by a licensed local Electrician firm in the heart of Canada Montreal. The primary objective was to bring a 1920s-era building up to current safety standards while preserving its architectural integrity. The project underscores the critical importance of adhering strictly to local codes and understanding the specific climatic demands placed upon electrical systems in this region.</w:t>
      </w:r>
    </w:p>
    <w:bookmarkEnd w:id="20"/>
    <w:bookmarkStart w:id="21" w:name="project-background-and-client-profile"/>
    <w:p>
      <w:pPr>
        <w:pStyle w:val="Heading2"/>
      </w:pPr>
      <w:r>
        <w:t xml:space="preserve">2. Project Background and Client Profile</w:t>
      </w:r>
    </w:p>
    <w:p>
      <w:pPr>
        <w:pStyle w:val="FirstParagraph"/>
      </w:pPr>
      <w:r>
        <w:t xml:space="preserve">The client was a consortium of homeowners in a three-story walk-up apartment building located on Saint-Laurent Boulevard. The building, typical of many structures found across Canada Montreal, featured original knob-and-tube wiring remnants mixed with early 1980s aluminum wiring. The clients reported frequent breaker trips, flickering lights during winter months, and an inability to support modern high-load appliances such as electric vehicle (EV) chargers or high-efficiency heat pumps.</w:t>
      </w:r>
    </w:p>
    <w:p>
      <w:pPr>
        <w:pStyle w:val="BodyText"/>
      </w:pPr>
      <w:r>
        <w:t xml:space="preserve">The building’s age presented a dual challenge: the physical constraints of narrow walls requiring minimal invasive repair techniques, and the strict heritage preservation guidelines enforced by the city of Canada Montreal. Furthermore, the client required a solution that could withstand extreme temperature fluctuations, ranging from -30°C in winter to 30°C in summer, which places significant stress on electrical connections.</w:t>
      </w:r>
    </w:p>
    <w:bookmarkEnd w:id="21"/>
    <w:bookmarkStart w:id="22" w:name="challenges-faced-by-the-electrician"/>
    <w:p>
      <w:pPr>
        <w:pStyle w:val="Heading2"/>
      </w:pPr>
      <w:r>
        <w:t xml:space="preserve">3. Challenges Faced by the Electrician</w:t>
      </w:r>
    </w:p>
    <w:p>
      <w:pPr>
        <w:pStyle w:val="FirstParagraph"/>
      </w:pPr>
      <w:r>
        <w:t xml:space="preserve">The assigned Electrician faced several unique obstacles inherent to working in Canada Montreal:</w:t>
      </w:r>
    </w:p>
    <w:p>
      <w:pPr>
        <w:numPr>
          <w:ilvl w:val="0"/>
          <w:numId w:val="1001"/>
        </w:numPr>
        <w:pStyle w:val="Compact"/>
      </w:pPr>
      <w:r>
        <w:rPr>
          <w:bCs/>
          <w:b/>
        </w:rPr>
        <w:t xml:space="preserve">Hazardous Materials:</w:t>
      </w:r>
      <w:r>
        <w:t xml:space="preserve">During the initial inspection, it was discovered that lead paint was present in many areas where wiring needed to be accessed. This required strict containment protocols and specialized safety equipment to prevent contamination of living spaces.</w:t>
      </w:r>
    </w:p>
    <w:p>
      <w:pPr>
        <w:numPr>
          <w:ilvl w:val="0"/>
          <w:numId w:val="1001"/>
        </w:numPr>
        <w:pStyle w:val="Compact"/>
      </w:pPr>
      <w:r>
        <w:rPr>
          <w:bCs/>
          <w:b/>
        </w:rPr>
        <w:t xml:space="preserve">Narrow Cavity Spaces:</w:t>
      </w:r>
      <w:r>
        <w:t xml:space="preserve">The masonry walls of buildings in Canada Montreal are thick, but the chases for wires are often nonexistent or blocked by debris from decades of renovations. Running new cables without destroying drywall or plaster was a significant logistical hurdle.</w:t>
      </w:r>
    </w:p>
    <w:p>
      <w:pPr>
        <w:numPr>
          <w:ilvl w:val="0"/>
          <w:numId w:val="1001"/>
        </w:numPr>
        <w:pStyle w:val="Compact"/>
      </w:pPr>
      <w:r>
        <w:rPr>
          <w:bCs/>
          <w:b/>
        </w:rPr>
        <w:t xml:space="preserve">Regulatory Complexity:</w:t>
      </w:r>
      <w:r>
        <w:t xml:space="preserve">Compliance with the</w:t>
      </w:r>
      <w:r>
        <w:t xml:space="preserve"> </w:t>
      </w:r>
      <w:r>
        <w:rPr>
          <w:iCs/>
          <w:i/>
        </w:rPr>
        <w:t xml:space="preserve">Régie du bâtiment du Québec</w:t>
      </w:r>
      <w:r>
        <w:t xml:space="preserve">(RBQ) standards is mandatory for any Electrician working in the province. Unlike other regions in North America, Quebec has specific requirements regarding grounding and neutral connections that differ from the general National Electrical Code (NEC) used elsewhere in Canada. The Electrician had to ensure all work met these localized statutes.</w:t>
      </w:r>
    </w:p>
    <w:p>
      <w:pPr>
        <w:numPr>
          <w:ilvl w:val="0"/>
          <w:numId w:val="1001"/>
        </w:numPr>
        <w:pStyle w:val="Compact"/>
      </w:pPr>
      <w:r>
        <w:rPr>
          <w:bCs/>
          <w:b/>
        </w:rPr>
        <w:t xml:space="preserve">Harsh Weather Impact:</w:t>
      </w:r>
      <w:r>
        <w:t xml:space="preserve">The electrical panel was located in an unheated basement prone to dampness due to Montreal’s freeze-thaw cycles affecting the building’s foundation. This necessitated the use of moisture-resistant enclosures and enhanced grounding techniques to prevent corrosion.</w:t>
      </w:r>
    </w:p>
    <w:bookmarkEnd w:id="22"/>
    <w:bookmarkStart w:id="23" w:name="methodology-and-execution"/>
    <w:p>
      <w:pPr>
        <w:pStyle w:val="Heading2"/>
      </w:pPr>
      <w:r>
        <w:t xml:space="preserve">4. Methodology and Execution</w:t>
      </w:r>
    </w:p>
    <w:p>
      <w:pPr>
        <w:pStyle w:val="FirstParagraph"/>
      </w:pPr>
      <w:r>
        <w:rPr>
          <w:bCs/>
          <w:b/>
        </w:rPr>
        <w:t xml:space="preserve">Phase 1: Comprehensive Assessment</w:t>
      </w:r>
      <w:r>
        <w:br/>
      </w:r>
      <w:r>
        <w:t xml:space="preserve">The Electrician began with a thermal imaging scan to identify hot spots in the existing aluminum wiring, which was prone to oxidation and fire hazards. A load calculation analysis was performed to determine the new capacity required for modern living standards in Canada Montreal.</w:t>
      </w:r>
    </w:p>
    <w:p>
      <w:pPr>
        <w:pStyle w:val="BodyText"/>
      </w:pPr>
      <w:r>
        <w:rPr>
          <w:bCs/>
          <w:b/>
        </w:rPr>
        <w:t xml:space="preserve">Phase 2: Strategic Cable Routing</w:t>
      </w:r>
      <w:r>
        <w:br/>
      </w:r>
      <w:r>
        <w:t xml:space="preserve">To minimize damage to the heritage plasterwork, the Electrician utilized a technique called "surface-mounted conduit" in common areas and "in-wall fishing" using advanced borescopes for private units. In basements and attics, where ceilings were accessible, wires were run through existing joists. Special attention was paid to insulating wires against condensation caused by high humidity levels common in Montreal summers.</w:t>
      </w:r>
    </w:p>
    <w:p>
      <w:pPr>
        <w:pStyle w:val="BodyText"/>
      </w:pPr>
      <w:r>
        <w:rPr>
          <w:bCs/>
          <w:b/>
        </w:rPr>
        <w:t xml:space="preserve">Phase 3: Panel Upgrade and Grounding</w:t>
      </w:r>
      <w:r>
        <w:br/>
      </w:r>
      <w:r>
        <w:t xml:space="preserve">The obsolete fuse box was replaced with a modern 200-amp circuit breaker panel. A critical component of this phase was installing a robust grounding electrode system. Given the rocky soil conditions often found in parts of Canada Montreal, standard rod driving was ineffective. The Electrician instead installed an exothermic welding connection to the building’s steel rebar structure, ensuring a reliable ground path for lightning and surge protection.</w:t>
      </w:r>
    </w:p>
    <w:p>
      <w:pPr>
        <w:pStyle w:val="BodyText"/>
      </w:pPr>
      <w:r>
        <w:rPr>
          <w:bCs/>
          <w:b/>
        </w:rPr>
        <w:t xml:space="preserve">Phase 4: Smart Integration</w:t>
      </w:r>
      <w:r>
        <w:br/>
      </w:r>
      <w:r>
        <w:t xml:space="preserve">To future-proof the installation, the Electrician integrated smart home capabilities. This included installing Wi-Fi-enabled breakers that allow residents to monitor energy usage via an app. This feature is increasingly popular among eco-conscious consumers in Canada who are looking to reduce their carbon footprint.</w:t>
      </w:r>
    </w:p>
    <w:bookmarkEnd w:id="23"/>
    <w:bookmarkStart w:id="24" w:name="solutions-implemented"/>
    <w:p>
      <w:pPr>
        <w:pStyle w:val="Heading2"/>
      </w:pPr>
      <w:r>
        <w:t xml:space="preserve">5. Solutions Implemented</w:t>
      </w:r>
    </w:p>
    <w:p>
      <w:pPr>
        <w:pStyle w:val="FirstParagraph"/>
      </w:pPr>
      <w:r>
        <w:rPr>
          <w:bCs/>
          <w:b/>
        </w:rPr>
        <w:t xml:space="preserve">Solution 1: Full Copper Rewiring</w:t>
      </w:r>
      <w:r>
        <w:br/>
      </w:r>
      <w:r>
        <w:t xml:space="preserve">The hazardous aluminum wiring was completely removed and replaced with high-grade copper THHN/THWN-2 wire. This material is more durable and handles the thermal expansion caused by Montreal’s variable climate better than older materials.</w:t>
      </w:r>
    </w:p>
    <w:p>
      <w:pPr>
        <w:pStyle w:val="BodyText"/>
      </w:pPr>
      <w:r>
        <w:rPr>
          <w:bCs/>
          <w:b/>
        </w:rPr>
        <w:t xml:space="preserve">Solution 2: Dedicated Circuits for High Loads</w:t>
      </w:r>
      <w:r>
        <w:br/>
      </w:r>
      <w:r>
        <w:t xml:space="preserve">New dedicated 40-amp circuits were installed for future-proofing EV charging stations, a growing demand in urban centers like Canada Montreal. Additional circuits were added to kitchens and bathrooms to support modern appliance loads.</w:t>
      </w:r>
    </w:p>
    <w:p>
      <w:pPr>
        <w:pStyle w:val="BodyText"/>
      </w:pPr>
      <w:r>
        <w:rPr>
          <w:bCs/>
          <w:b/>
        </w:rPr>
        <w:t xml:space="preserve">Solution 3: Arc-Fault Protection</w:t>
      </w:r>
      <w:r>
        <w:t xml:space="preserve">In accordance with Quebec’s stringent safety codes, Arc-Fault Circuit Interrupters (AFCIs) were installed in all living areas. These devices detect dangerous electrical arcs that can cause fires and shut off power instantly, providing an added layer of safety for elderly residents.</w:t>
      </w:r>
    </w:p>
    <w:bookmarkEnd w:id="24"/>
    <w:bookmarkStart w:id="25" w:name="results-and-outcomes"/>
    <w:p>
      <w:pPr>
        <w:pStyle w:val="Heading2"/>
      </w:pPr>
      <w:r>
        <w:t xml:space="preserve">6. Results and Outcomes</w:t>
      </w:r>
    </w:p>
    <w:p>
      <w:pPr>
        <w:pStyle w:val="FirstParagraph"/>
      </w:pPr>
      <w:r>
        <w:t xml:space="preserve">The project was completed on schedule despite the complexities of working in a live building. Post-installation testing by the Régie du bâtiment confirmed full compliance with all local regulations. Key outcomes included:</w:t>
      </w:r>
    </w:p>
    <w:p>
      <w:pPr>
        <w:numPr>
          <w:ilvl w:val="0"/>
          <w:numId w:val="1002"/>
        </w:numPr>
        <w:pStyle w:val="Compact"/>
      </w:pPr>
      <w:r>
        <w:rPr>
          <w:bCs/>
          <w:b/>
        </w:rPr>
        <w:t xml:space="preserve">Safety Improvement:</w:t>
      </w:r>
      <w:r>
        <w:t xml:space="preserve">Elimination of fire risks associated with aluminum wiring and outdated fuses.</w:t>
      </w:r>
    </w:p>
    <w:p>
      <w:pPr>
        <w:numPr>
          <w:ilvl w:val="0"/>
          <w:numId w:val="1002"/>
        </w:numPr>
        <w:pStyle w:val="Compact"/>
      </w:pPr>
      <w:r>
        <w:t xml:space="preserve">Aesthetic Preservation:The building’s historic character was maintained, with minimal visible alterations to the interior design.</w:t>
      </w:r>
    </w:p>
    <w:p>
      <w:pPr>
        <w:numPr>
          <w:ilvl w:val="0"/>
          <w:numId w:val="1002"/>
        </w:numPr>
        <w:pStyle w:val="Compact"/>
      </w:pPr>
      <w:r>
        <w:t xml:space="preserve">Efficiency Gains:The new smart monitoring system helped residents identify energy-wasting devices, leading to an estimated 15% reduction in electricity bills during the first winter.</w:t>
      </w:r>
    </w:p>
    <w:p>
      <w:pPr>
        <w:numPr>
          <w:ilvl w:val="0"/>
          <w:numId w:val="1002"/>
        </w:numPr>
        <w:pStyle w:val="Compact"/>
      </w:pPr>
      <w:r>
        <w:t xml:space="preserve">Property Value:An updated electrical system is a major selling point in Canada Montreal’s competitive real estate market. The building saw a noticeable increase in appraisal value post-renovation.</w:t>
      </w:r>
    </w:p>
    <w:bookmarkEnd w:id="25"/>
    <w:bookmarkStart w:id="26" w:name="conclusion"/>
    <w:p>
      <w:pPr>
        <w:pStyle w:val="Heading2"/>
      </w:pPr>
      <w:r>
        <w:t xml:space="preserve">7. Conclusion</w:t>
      </w:r>
    </w:p>
    <w:p>
      <w:pPr>
        <w:pStyle w:val="FirstParagraph"/>
      </w:pPr>
      <w:r>
        <w:t xml:space="preserve">This case study illustrates that hiring a qualified Electrician for heritage projects in Canada Montreal requires more than just technical skill; it demands a deep understanding of local environmental stressors, heritage preservation techniques, and specific provincial codes. The success of this project hinged on the Electrician’s ability to adapt standard practices to the unique constraints of Montreal’s architectural landscape. As demand for sustainable and safe housing grows in Canada Montreal, such meticulous attention to detail will remain essential for ensuring the longevity and safety of our urban infrastructure.</w:t>
      </w:r>
    </w:p>
    <w:p>
      <w:pPr>
        <w:pStyle w:val="BodyText"/>
      </w:pPr>
      <w:r>
        <w:rPr>
          <w:iCs/>
          <w:i/>
        </w:rPr>
        <w:t xml:space="preserve">This document serves as a testament to the critical role professional electrical services play in maintaining the safety and functionality of historic homes across Canada Montreal.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Residential Electrical Overhaul in Canada Montreal</dc:title>
  <dc:creator/>
  <dc:language>en</dc:language>
  <cp:keywords/>
  <dcterms:created xsi:type="dcterms:W3CDTF">2026-07-29T09:13:39Z</dcterms:created>
  <dcterms:modified xsi:type="dcterms:W3CDTF">2026-07-29T09:13:39Z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