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Electrician</w:t>
      </w:r>
      <w:r>
        <w:t xml:space="preserve"> </w:t>
      </w:r>
      <w:r>
        <w:t xml:space="preserve">Services</w:t>
      </w:r>
      <w:r>
        <w:t xml:space="preserve"> </w:t>
      </w:r>
      <w:r>
        <w:t xml:space="preserve">in</w:t>
      </w:r>
      <w:r>
        <w:t xml:space="preserve"> </w:t>
      </w:r>
      <w:r>
        <w:t xml:space="preserve">Myanmar</w:t>
      </w:r>
      <w:r>
        <w:t xml:space="preserve"> </w:t>
      </w:r>
      <w:r>
        <w:t xml:space="preserve">Yangon</w:t>
      </w:r>
    </w:p>
    <w:bookmarkStart w:id="44" w:name="X55f6a2d7a1aecbe5446344e6cf07e2e244d93f8"/>
    <w:p>
      <w:pPr>
        <w:pStyle w:val="Heading1"/>
      </w:pPr>
      <w:r>
        <w:t xml:space="preserve">The Evolution of Electrician Services in Myanmar Yangon</w:t>
      </w:r>
    </w:p>
    <w:bookmarkStart w:id="20" w:name="X0ec000a6fac70e2562b2c82750bae060c0c5d56"/>
    <w:p>
      <w:pPr>
        <w:pStyle w:val="Heading2"/>
      </w:pPr>
      <w:r>
        <w:t xml:space="preserve">A Deep Dive into the Modernization of Electrical Infrastructure and Professional Standards</w:t>
      </w:r>
    </w:p>
    <w:p>
      <w:pPr>
        <w:pStyle w:val="FirstParagraph"/>
      </w:pPr>
      <w:r>
        <w:rPr>
          <w:bCs/>
          <w:b/>
        </w:rPr>
        <w:t xml:space="preserve">Date:</w:t>
      </w:r>
      <w:r>
        <w:t xml:space="preserve"> </w:t>
      </w:r>
      <w:r>
        <w:t xml:space="preserve">October 2023</w:t>
      </w:r>
      <w:r>
        <w:br/>
      </w:r>
    </w:p>
    <w:p>
      <w:pPr>
        <w:pStyle w:val="BodyText"/>
      </w:pPr>
      <w:r>
        <w:t xml:space="preserve">Analyzing the transformation of professional electrical work within the rapidly developing urban landscape of Myanmar Yangon.</w:t>
      </w:r>
    </w:p>
    <w:bookmarkEnd w:id="20"/>
    <w:bookmarkStart w:id="21" w:name="X76e4abb8e1d3b793338cdc29155236c6e718e6b"/>
    <w:p>
      <w:pPr>
        <w:pStyle w:val="Heading2"/>
      </w:pPr>
      <w:r>
        <w:t xml:space="preserve">1. Introduction to the Context in Myanmar Yangon</w:t>
      </w:r>
    </w:p>
    <w:p>
      <w:pPr>
        <w:pStyle w:val="FirstParagraph"/>
      </w:pPr>
      <w:r>
        <w:t xml:space="preserve">The economic landscape of Myanmar has undergone significant shifts over the past decade, with</w:t>
      </w:r>
      <w:r>
        <w:t xml:space="preserve"> </w:t>
      </w:r>
      <w:r>
        <w:rPr>
          <w:bCs/>
          <w:b/>
        </w:rPr>
        <w:t xml:space="preserve">Myanmar Yangon</w:t>
      </w:r>
      <w:r>
        <w:t xml:space="preserve">, as a commercial capital, bearing the brunt of both rapid urbanization and infrastructural challenges. As foreign direct investment (FDI) returned to key sectors such as manufacturing, real estate development, and hospitality following periods of political opening in 2012–2015, the demand for reliable infrastructure surged. At the heart of this demand is a critical but often overlooked profession: the</w:t>
      </w:r>
      <w:r>
        <w:t xml:space="preserve"> </w:t>
      </w:r>
      <w:r>
        <w:rPr>
          <w:bCs/>
          <w:b/>
        </w:rPr>
        <w:t xml:space="preserve">Electrician</w:t>
      </w:r>
      <w:r>
        <w:t xml:space="preserve">.</w:t>
      </w:r>
    </w:p>
    <w:p>
      <w:pPr>
        <w:pStyle w:val="BodyText"/>
      </w:pPr>
      <w:r>
        <w:t xml:space="preserve">In many developed nations, electrical work is heavily regulated by standardized certifications and strict safety codes. However, in emerging markets like Myanmar Yangon, the historical supply of formalized technical training was insufficient to meet the explosive growth in construction projects. This case study explores how the role of an</w:t>
      </w:r>
      <w:r>
        <w:t xml:space="preserve"> </w:t>
      </w:r>
      <w:r>
        <w:rPr>
          <w:bCs/>
          <w:b/>
        </w:rPr>
        <w:t xml:space="preserve">Electrician</w:t>
      </w:r>
      <w:r>
        <w:t xml:space="preserve"> </w:t>
      </w:r>
      <w:r>
        <w:t xml:space="preserve">has evolved from an informal trade to a specialized profession within Myanmar Yangon, driven by safety regulations, technological adoption, and international standards.</w:t>
      </w:r>
    </w:p>
    <w:bookmarkEnd w:id="21"/>
    <w:bookmarkStart w:id="22" w:name="X33e07db13d3bb050316c0eb71d2b232cd278bb2"/>
    <w:p>
      <w:pPr>
        <w:pStyle w:val="Heading2"/>
      </w:pPr>
      <w:r>
        <w:t xml:space="preserve">2. The Challenge: Informal Labor vs. Modern Safety Standards</w:t>
      </w:r>
    </w:p>
    <w:p>
      <w:pPr>
        <w:pStyle w:val="FirstParagraph"/>
      </w:pPr>
      <w:r>
        <w:t xml:space="preserve">In the early stages of Yangon’s modernization boom (circa 2013–2018), the construction industry faced a severe shortage of qualified professionals. The vast majority of wiring work was performed by untrained laborers or individuals who learned through apprenticeships with little formal oversight. In Myanmar Yangon, this lack of standardization posed significant risks:</w:t>
      </w:r>
    </w:p>
    <w:p>
      <w:pPr>
        <w:numPr>
          <w:ilvl w:val="0"/>
          <w:numId w:val="1001"/>
        </w:numPr>
        <w:pStyle w:val="Compact"/>
      </w:pPr>
      <w:r>
        <w:rPr>
          <w:bCs/>
          <w:b/>
        </w:rPr>
        <w:t xml:space="preserve">Safety Hazards:</w:t>
      </w:r>
      <w:r>
        <w:t xml:space="preserve"> </w:t>
      </w:r>
      <w:r>
        <w:t xml:space="preserve">Faulty wiring led to frequent electrical fires in high-rise apartments and commercial hubs.</w:t>
      </w:r>
    </w:p>
    <w:p>
      <w:pPr>
        <w:numPr>
          <w:ilvl w:val="0"/>
          <w:numId w:val="1001"/>
        </w:numPr>
        <w:pStyle w:val="Compact"/>
      </w:pPr>
      <w:r>
        <w:rPr>
          <w:bCs/>
          <w:b/>
        </w:rPr>
        <w:t xml:space="preserve">Inefficiency:</w:t>
      </w:r>
      <w:r>
        <w:t xml:space="preserve"> </w:t>
      </w:r>
      <w:r>
        <w:t xml:space="preserve">Poor installation techniques resulted in voltage fluctuations that damaged sensitive electronic equipment imported by businesses.</w:t>
      </w:r>
    </w:p>
    <w:p>
      <w:pPr>
        <w:numPr>
          <w:ilvl w:val="0"/>
          <w:numId w:val="1001"/>
        </w:numPr>
        <w:pStyle w:val="Compact"/>
      </w:pPr>
      <w:r>
        <w:rPr>
          <w:bCs/>
          <w:b/>
        </w:rPr>
        <w:t xml:space="preserve">Lack of Accountability:</w:t>
      </w:r>
      <w:r>
        <w:t xml:space="preserve"> </w:t>
      </w:r>
      <w:r>
        <w:t xml:space="preserve">There was no centralized registry for electricians, making it difficult for property owners to verify qualifications or seek recourse for subpar work.</w:t>
      </w:r>
    </w:p>
    <w:p>
      <w:pPr>
        <w:pStyle w:val="FirstParagraph"/>
      </w:pPr>
      <w:r>
        <w:t xml:space="preserve">The "Electrician" in this context was not viewed as a certified professional but rather as a general handyman. This perception hindered the growth of specialized electrical contracting firms in Myanmar Yangon.</w:t>
      </w:r>
    </w:p>
    <w:bookmarkEnd w:id="22"/>
    <w:bookmarkStart w:id="25" w:name="Xcdf11e5fd5be6cd3e315b0008bed8f1ca5767f3"/>
    <w:p>
      <w:pPr>
        <w:pStyle w:val="Heading2"/>
      </w:pPr>
      <w:r>
        <w:t xml:space="preserve">3. The Turning Point: Regulatory Reform and Training Initiatives</w:t>
      </w:r>
    </w:p>
    <w:p>
      <w:pPr>
        <w:pStyle w:val="FirstParagraph"/>
      </w:pPr>
      <w:r>
        <w:t xml:space="preserve">A pivotal shift occurred around 2019, when international development organizations and local trade unions began collaborating to professionalize the</w:t>
      </w:r>
      <w:r>
        <w:t xml:space="preserve"> </w:t>
      </w:r>
      <w:r>
        <w:rPr>
          <w:bCs/>
          <w:b/>
        </w:rPr>
        <w:t xml:space="preserve">Electrician</w:t>
      </w:r>
      <w:r>
        <w:t xml:space="preserve"> </w:t>
      </w:r>
      <w:r>
        <w:t xml:space="preserve">sector. Recognizing that Myanmar Yangon’s economic stability depended on reliable infrastructure, several initiatives were launched:</w:t>
      </w:r>
    </w:p>
    <w:bookmarkStart w:id="23" w:name="standardized-certification-programs"/>
    <w:p>
      <w:pPr>
        <w:pStyle w:val="Heading3"/>
      </w:pPr>
      <w:r>
        <w:t xml:space="preserve">3.1 Standardized Certification Programs</w:t>
      </w:r>
    </w:p>
    <w:p>
      <w:pPr>
        <w:pStyle w:val="FirstParagraph"/>
      </w:pPr>
      <w:r>
        <w:t xml:space="preserve">New vocational training centers opened in downtown and outskirts of</w:t>
      </w:r>
      <w:r>
        <w:t xml:space="preserve"> </w:t>
      </w:r>
      <w:r>
        <w:rPr>
          <w:bCs/>
          <w:b/>
        </w:rPr>
        <w:t xml:space="preserve">Myanmar Yangon</w:t>
      </w:r>
      <w:r>
        <w:t xml:space="preserve">, offering certified courses aligned with IEC (International Electrotechnical Commission) standards. These programs focused not just on wiring, but on circuit design, load balancing, and modern safety protocols. For the first time, an</w:t>
      </w:r>
      <w:r>
        <w:t xml:space="preserve"> </w:t>
      </w:r>
      <w:r>
        <w:rPr>
          <w:bCs/>
          <w:b/>
        </w:rPr>
        <w:t xml:space="preserve">Electrician</w:t>
      </w:r>
      <w:r>
        <w:t xml:space="preserve"> </w:t>
      </w:r>
      <w:r>
        <w:t xml:space="preserve">in Myanmar could obtain a government-recognized license.</w:t>
      </w:r>
    </w:p>
    <w:bookmarkEnd w:id="23"/>
    <w:bookmarkStart w:id="24" w:name="X091b5e4a0e148a21b74aa70d28a5cf3cd17dffb"/>
    <w:p>
      <w:pPr>
        <w:pStyle w:val="Heading3"/>
      </w:pPr>
      <w:r>
        <w:rPr>
          <w:iCs/>
          <w:i/>
          <w:bCs/>
          <w:b/>
        </w:rPr>
        <w:t xml:space="preserve">Educational Impact:</w:t>
      </w:r>
      <w:r>
        <w:t xml:space="preserve">This formalization created a career path for young people in Myanmar Yangon. The stigma attached to manual labor began to dissipate as the profession gained respectability and higher wage potential.</w:t>
      </w:r>
    </w:p>
    <w:bookmarkEnd w:id="24"/>
    <w:bookmarkEnd w:id="25"/>
    <w:bookmarkStart w:id="26" w:name="X0392c7749e222eb9cdb0bbb126a46bf2a571b9d"/>
    <w:p>
      <w:pPr>
        <w:pStyle w:val="Heading2"/>
      </w:pPr>
      <w:r>
        <w:t xml:space="preserve">4. Implementation Case: A Commercial High-Rise Project</w:t>
      </w:r>
    </w:p>
    <w:p>
      <w:pPr>
        <w:pStyle w:val="FirstParagraph"/>
      </w:pPr>
      <w:r>
        <w:t xml:space="preserve">To illustrate the tangible impact of these changes, we examine a specific project in downtown</w:t>
      </w:r>
      <w:r>
        <w:t xml:space="preserve"> </w:t>
      </w:r>
      <w:r>
        <w:rPr>
          <w:bCs/>
          <w:b/>
        </w:rPr>
        <w:t xml:space="preserve">Myanmar Yangon</w:t>
      </w:r>
      <w:r>
        <w:t xml:space="preserve">: The construction of "Yangon Central Plaza," a mixed-use commercial complex.</w:t>
      </w:r>
    </w:p>
    <w:p>
      <w:pPr>
        <w:pStyle w:val="BodyText"/>
      </w:pPr>
      <w:r>
        <w:rPr>
          <w:bCs/>
          <w:b/>
        </w:rPr>
        <w:t xml:space="preserve">The Setup:</w:t>
      </w:r>
    </w:p>
    <w:p>
      <w:pPr>
        <w:numPr>
          <w:ilvl w:val="0"/>
          <w:numId w:val="1002"/>
        </w:numPr>
        <w:pStyle w:val="Compact"/>
      </w:pPr>
      <w:r>
        <w:rPr>
          <w:bCs/>
          <w:b/>
        </w:rPr>
        <w:t xml:space="preserve">Main Contractor:</w:t>
      </w:r>
      <w:r>
        <w:t xml:space="preserve"> </w:t>
      </w:r>
      <w:r>
        <w:t xml:space="preserve">An international firm requiring strict adherence to global safety standards.</w:t>
      </w:r>
    </w:p>
    <w:p>
      <w:pPr>
        <w:numPr>
          <w:ilvl w:val="0"/>
          <w:numId w:val="1002"/>
        </w:numPr>
        <w:pStyle w:val="Compact"/>
      </w:pPr>
      <w:r>
        <w:rPr>
          <w:vertAlign w:val="subscript"/>
        </w:rPr>
        <w:t xml:space="preserve">ELEC Subcontractor:</w:t>
      </w:r>
      <w:r>
        <w:t xml:space="preserve"> </w:t>
      </w:r>
      <w:r>
        <w:t xml:space="preserve">A local team of certified</w:t>
      </w:r>
      <w:r>
        <w:t xml:space="preserve"> </w:t>
      </w:r>
      <w:r>
        <w:rPr>
          <w:bCs/>
          <w:b/>
        </w:rPr>
        <w:t xml:space="preserve">Electrician</w:t>
      </w:r>
      <w:r>
        <w:t xml:space="preserve">s who had completed the new vocational training programs.</w:t>
      </w:r>
    </w:p>
    <w:p>
      <w:pPr>
        <w:pStyle w:val="FirstParagraph"/>
      </w:pPr>
      <w:r>
        <w:rPr>
          <w:bCs/>
          <w:b/>
        </w:rPr>
        <w:t xml:space="preserve">The Process:</w:t>
      </w:r>
    </w:p>
    <w:p>
      <w:pPr>
        <w:numPr>
          <w:ilvl w:val="0"/>
          <w:numId w:val="1003"/>
        </w:numPr>
        <w:pStyle w:val="Compact"/>
      </w:pPr>
      <w:r>
        <w:t xml:space="preserve">The certified electricians implemented a smart-panel system, reducing energy waste by 15% compared to traditional setups.</w:t>
      </w:r>
    </w:p>
    <w:p>
      <w:pPr>
        <w:numPr>
          <w:ilvl w:val="0"/>
          <w:numId w:val="1003"/>
        </w:numPr>
        <w:pStyle w:val="Compact"/>
      </w:pPr>
      <w:r>
        <w:t xml:space="preserve">Rigorous testing protocols were established. Every circuit was load-tested before drywall installation, eliminating the need for costly rework common in previous decades.</w:t>
      </w:r>
    </w:p>
    <w:p>
      <w:pPr>
        <w:pStyle w:val="FirstParagraph"/>
      </w:pPr>
      <w:r>
        <w:t xml:space="preserve">The successful completion of the electrical infrastructure for Yangon Central Plaza served as a benchmark. It demonstrated that employing professional</w:t>
      </w:r>
      <w:r>
        <w:t xml:space="preserve"> </w:t>
      </w:r>
      <w:r>
        <w:rPr>
          <w:bCs/>
          <w:b/>
        </w:rPr>
        <w:t xml:space="preserve">Electrician</w:t>
      </w:r>
      <w:r>
        <w:t xml:space="preserve">s in Myanmar Yangon resulted not only in safer buildings but also in greater operational efficiency and higher rental values for property owners.</w:t>
      </w:r>
    </w:p>
    <w:bookmarkEnd w:id="26"/>
    <w:bookmarkStart w:id="28" w:name="section"/>
    <w:p>
      <w:pPr>
        <w:pStyle w:val="Heading2"/>
      </w:pPr>
    </w:p>
    <w:bookmarkStart w:id="27" w:name="social-and-economic-ripple-effects"/>
    <w:p>
      <w:pPr>
        <w:pStyle w:val="Heading3"/>
      </w:pPr>
      <w:r>
        <w:rPr>
          <w:iCs/>
          <w:i/>
        </w:rPr>
        <w:t xml:space="preserve">Social and Economic Ripple Effects:</w:t>
      </w:r>
    </w:p>
    <w:p>
      <w:pPr>
        <w:pStyle w:val="FirstParagraph"/>
      </w:pPr>
      <w:r>
        <w:t xml:space="preserve">The professionalization of the</w:t>
      </w:r>
      <w:r>
        <w:t xml:space="preserve"> </w:t>
      </w:r>
      <w:r>
        <w:rPr>
          <w:bCs/>
          <w:b/>
        </w:rPr>
        <w:t xml:space="preserve">Electrician</w:t>
      </w:r>
      <w:r>
        <w:t xml:space="preserve"> </w:t>
      </w:r>
      <w:r>
        <w:t xml:space="preserve">role has had broader implications for Myanmar Yangon:</w:t>
      </w:r>
    </w:p>
    <w:p>
      <w:pPr>
        <w:numPr>
          <w:ilvl w:val="0"/>
          <w:numId w:val="1004"/>
        </w:numPr>
        <w:pStyle w:val="Compact"/>
      </w:pPr>
      <w:r>
        <w:rPr>
          <w:bCs/>
          <w:b/>
        </w:rPr>
        <w:t xml:space="preserve">Economic Empowerment:</w:t>
      </w:r>
      <w:r>
        <w:t xml:space="preserve"> </w:t>
      </w:r>
      <w:r>
        <w:t xml:space="preserve">Certified electricians now earn significantly more than informal laborers. This has improved household incomes and stimulated local consumption in various neighborhoods of Myanmar Yangon.</w:t>
      </w:r>
    </w:p>
    <w:p>
      <w:pPr>
        <w:numPr>
          <w:ilvl w:val="0"/>
          <w:numId w:val="1004"/>
        </w:numPr>
        <w:pStyle w:val="Compact"/>
      </w:pPr>
      <w:r>
        <w:rPr>
          <w:bCs/>
          <w:b/>
        </w:rPr>
        <w:t xml:space="preserve">Safety Awareness:</w:t>
      </w:r>
      <w:r>
        <w:t xml:space="preserve"> </w:t>
      </w:r>
      <w:r>
        <w:t xml:space="preserve">As the number of certified professionals grew, public awareness regarding electrical safety increased. Homeowners are now more likely to demand licensed contractors, creating a market premium for quality work.</w:t>
      </w:r>
    </w:p>
    <w:p>
      <w:pPr>
        <w:numPr>
          <w:ilvl w:val="0"/>
          <w:numId w:val="1004"/>
        </w:numPr>
        <w:pStyle w:val="Compact"/>
      </w:pPr>
      <w:r>
        <w:rPr>
          <w:bCs/>
          <w:b/>
        </w:rPr>
        <w:t xml:space="preserve">Tech Integration:</w:t>
      </w:r>
      <w:r>
        <w:t xml:space="preserve"> </w:t>
      </w:r>
      <w:r>
        <w:t xml:space="preserve">The modern electrician in Myanmar Yangon is increasingly tasked with installing smart home systems and solar power grids. This requires continuous upskilling, further driving the growth of technical education.</w:t>
      </w:r>
    </w:p>
    <w:bookmarkEnd w:id="27"/>
    <w:bookmarkEnd w:id="28"/>
    <w:bookmarkStart w:id="30" w:name="section-1"/>
    <w:p>
      <w:pPr>
        <w:pStyle w:val="Heading2"/>
      </w:pPr>
    </w:p>
    <w:bookmarkStart w:id="29" w:name="solar-power-integration"/>
    <w:p>
      <w:pPr>
        <w:pStyle w:val="Heading3"/>
      </w:pPr>
      <w:r>
        <w:rPr>
          <w:iCs/>
          <w:i/>
        </w:rPr>
        <w:t xml:space="preserve">Solar Power Integration:</w:t>
      </w:r>
    </w:p>
    <w:p>
      <w:pPr>
        <w:pStyle w:val="FirstParagraph"/>
      </w:pPr>
      <w:r>
        <w:t xml:space="preserve">In recent years, the</w:t>
      </w:r>
      <w:r>
        <w:t xml:space="preserve"> </w:t>
      </w:r>
      <w:r>
        <w:rPr>
          <w:bCs/>
          <w:b/>
        </w:rPr>
        <w:t xml:space="preserve">Electrician</w:t>
      </w:r>
      <w:r>
        <w:t xml:space="preserve">s of Myanmar Yangon have also been at the forefront of renewable energy adoption. With frequent grid outages being a historical norm, residential and commercial clients are increasingly turning to solar power solutions. Installing these systems requires advanced knowledge of inverters, battery storage, and grid-tie mechanisms—skills that traditional apprenticeships did not cover.</w:t>
      </w:r>
    </w:p>
    <w:bookmarkEnd w:id="29"/>
    <w:bookmarkEnd w:id="30"/>
    <w:bookmarkStart w:id="31" w:name="X26acae9ff55ad6703cd8184c80a80c539a4dcf8"/>
    <w:p>
      <w:pPr>
        <w:pStyle w:val="Heading2"/>
      </w:pPr>
      <w:r>
        <w:t xml:space="preserve">6. Future Outlook for the Electrician in Myanmar Yangon</w:t>
      </w:r>
    </w:p>
    <w:p>
      <w:pPr>
        <w:pStyle w:val="FirstParagraph"/>
      </w:pPr>
      <w:r>
        <w:t xml:space="preserve">The trajectory is clear: The demand for highly skilled</w:t>
      </w:r>
      <w:r>
        <w:t xml:space="preserve"> </w:t>
      </w:r>
      <w:r>
        <w:rPr>
          <w:bCs/>
          <w:b/>
        </w:rPr>
        <w:t xml:space="preserve">Electrician</w:t>
      </w:r>
      <w:r>
        <w:t xml:space="preserve">s in Myanmar Yangon will only continue to rise. As the city expands into new satellite towns and industrial zones, the complexity of electrical networks will increase.</w:t>
      </w:r>
    </w:p>
    <w:p>
      <w:pPr>
        <w:numPr>
          <w:ilvl w:val="0"/>
          <w:numId w:val="1005"/>
        </w:numPr>
        <w:pStyle w:val="Compact"/>
      </w:pPr>
      <w:r>
        <w:rPr>
          <w:bCs/>
          <w:b/>
        </w:rPr>
        <w:t xml:space="preserve">Automation:</w:t>
      </w:r>
      <w:r>
        <w:t xml:space="preserve">Futures projects may require electricians proficient in working with Building Management Systems (BMS), integrating lighting, HVAC, and security systems into a single network.</w:t>
      </w:r>
    </w:p>
    <w:p>
      <w:pPr>
        <w:numPr>
          <w:ilvl w:val="0"/>
          <w:numId w:val="1005"/>
        </w:numPr>
        <w:pStyle w:val="Compact"/>
      </w:pPr>
      <w:r>
        <w:rPr>
          <w:bCs/>
          <w:b/>
        </w:rPr>
        <w:t xml:space="preserve">Sustainability:</w:t>
      </w:r>
      <w:r>
        <w:t xml:space="preserve">Eco-friendly construction codes are likely to become mandatory. Electricians will need to specialize in energy-efficient installations.</w:t>
      </w:r>
    </w:p>
    <w:p>
      <w:pPr>
        <w:numPr>
          <w:ilvl w:val="0"/>
          <w:numId w:val="1005"/>
        </w:numPr>
        <w:pStyle w:val="Compact"/>
      </w:pPr>
      <w:r>
        <w:rPr>
          <w:bCs/>
          <w:b/>
        </w:rPr>
        <w:t xml:space="preserve">Digital Tools:</w:t>
      </w:r>
      <w:r>
        <w:t xml:space="preserve"> </w:t>
      </w:r>
      <w:r>
        <w:t xml:space="preserve">The use of software for load calculations and design will become standard, requiring computer literacy alongside technical skill.</w:t>
      </w:r>
    </w:p>
    <w:bookmarkEnd w:id="31"/>
    <w:bookmarkStart w:id="32" w:name="section-2"/>
    <w:p>
      <w:pPr>
        <w:pStyle w:val="Heading2"/>
      </w:pPr>
    </w:p>
    <w:p>
      <w:pPr>
        <w:pStyle w:val="FirstParagraph"/>
      </w:pPr>
      <w:r>
        <w:rPr>
          <w:iCs/>
          <w:i/>
        </w:rPr>
        <w:t xml:space="preserve">Economic Empowerment:</w:t>
      </w:r>
    </w:p>
    <w:p>
      <w:pPr>
        <w:pStyle w:val="BodyText"/>
      </w:pPr>
      <w:r>
        <w:t xml:space="preserve">Certified electricians now earn significantly more than informal laborers. This has improved household incomes and stimulated local consumption in various neighborhoods of Myanmar Yangon.</w:t>
      </w:r>
    </w:p>
    <w:p>
      <w:pPr>
        <w:numPr>
          <w:ilvl w:val="0"/>
          <w:numId w:val="1006"/>
        </w:numPr>
        <w:pStyle w:val="Compact"/>
      </w:pPr>
      <w:r>
        <w:t xml:space="preserve">Safety Awareness: As the number of certified professionals grew, public awareness regarding electrical safety increased. Homeowners are now more likely to demand licensed contractors, creating a market premium for quality work.</w:t>
      </w:r>
    </w:p>
    <w:p>
      <w:pPr>
        <w:numPr>
          <w:ilvl w:val="0"/>
          <w:numId w:val="1006"/>
        </w:numPr>
        <w:pStyle w:val="Compact"/>
      </w:pPr>
      <w:r>
        <w:t xml:space="preserve">Tech Integration: The modern electrician in Myanmar Yangon is increasingly tasked with installing smart home systems and solar power grids. This requires continuous upskilling, further driving the growth of technical education.</w:t>
      </w:r>
    </w:p>
    <w:bookmarkEnd w:id="32"/>
    <w:bookmarkStart w:id="34" w:name="section-3"/>
    <w:p>
      <w:pPr>
        <w:pStyle w:val="Heading2"/>
      </w:pPr>
    </w:p>
    <w:bookmarkStart w:id="33" w:name="solar-power-integration-1"/>
    <w:p>
      <w:pPr>
        <w:pStyle w:val="Heading3"/>
      </w:pPr>
      <w:r>
        <w:rPr>
          <w:iCs/>
          <w:i/>
        </w:rPr>
        <w:t xml:space="preserve">Solar Power Integration:</w:t>
      </w:r>
    </w:p>
    <w:p>
      <w:pPr>
        <w:pStyle w:val="FirstParagraph"/>
      </w:pPr>
      <w:r>
        <w:t xml:space="preserve">In recent years, the</w:t>
      </w:r>
      <w:r>
        <w:t xml:space="preserve"> </w:t>
      </w:r>
      <w:r>
        <w:rPr>
          <w:bCs/>
          <w:b/>
        </w:rPr>
        <w:t xml:space="preserve">Electrician</w:t>
      </w:r>
      <w:r>
        <w:t xml:space="preserve">s of Myanmar Yangon have also been at the forefront of renewable energy adoption. With frequent grid outages being a historical norm, residential and commercial clients are increasingly turning to solar power solutions. Installing these systems requires advanced knowledge of inverters, battery storage, and grid-tie mechanisms—skills that traditional apprenticeships did not cover.</w:t>
      </w:r>
    </w:p>
    <w:bookmarkEnd w:id="33"/>
    <w:bookmarkEnd w:id="34"/>
    <w:bookmarkStart w:id="36" w:name="section-4"/>
    <w:p>
      <w:pPr>
        <w:pStyle w:val="Heading2"/>
      </w:pPr>
    </w:p>
    <w:bookmarkStart w:id="35" w:name="solar-power-integration-2"/>
    <w:p>
      <w:pPr>
        <w:pStyle w:val="Heading3"/>
      </w:pPr>
      <w:r>
        <w:rPr>
          <w:iCs/>
          <w:i/>
        </w:rPr>
        <w:t xml:space="preserve">Solar Power Integration:</w:t>
      </w:r>
    </w:p>
    <w:p>
      <w:pPr>
        <w:pStyle w:val="FirstParagraph"/>
      </w:pPr>
      <w:r>
        <w:t xml:space="preserve">In recent years, the</w:t>
      </w:r>
      <w:r>
        <w:t xml:space="preserve"> </w:t>
      </w:r>
      <w:r>
        <w:rPr>
          <w:bCs/>
          <w:b/>
        </w:rPr>
        <w:t xml:space="preserve">Electrician</w:t>
      </w:r>
      <w:r>
        <w:t xml:space="preserve">s of Myanmar Yangon have also been at the forefront of renewable energy adoption. With frequent grid outages being a historical norm, residential and commercial clients are increasingly turning to solar power solutions. Installing these systems requires advanced knowledge of inverters, battery storage, and grid-tie mechanisms—skills that traditional apprenticeships did not cover.</w:t>
      </w:r>
    </w:p>
    <w:bookmarkEnd w:id="35"/>
    <w:bookmarkEnd w:id="36"/>
    <w:bookmarkStart w:id="38" w:name="section-5"/>
    <w:p>
      <w:pPr>
        <w:pStyle w:val="Heading2"/>
      </w:pPr>
    </w:p>
    <w:bookmarkStart w:id="37" w:name="solar-power-integration-3"/>
    <w:p>
      <w:pPr>
        <w:pStyle w:val="Heading3"/>
      </w:pPr>
      <w:r>
        <w:rPr>
          <w:iCs/>
          <w:i/>
        </w:rPr>
        <w:t xml:space="preserve">Solar Power Integration:</w:t>
      </w:r>
    </w:p>
    <w:p>
      <w:pPr>
        <w:pStyle w:val="FirstParagraph"/>
      </w:pPr>
      <w:r>
        <w:t xml:space="preserve">In recent years, the</w:t>
      </w:r>
      <w:r>
        <w:t xml:space="preserve"> </w:t>
      </w:r>
      <w:r>
        <w:rPr>
          <w:bCs/>
          <w:b/>
        </w:rPr>
        <w:t xml:space="preserve">Electrician</w:t>
      </w:r>
      <w:r>
        <w:t xml:space="preserve">s of Myanmar Yangon have also been at the forefront of renewable energy adoption. With frequent grid outages being a historical norm, residential and commercial clients are increasingly turning to solar power solutions. Installing these systems requires advanced knowledge of inverters, battery storage, and grid-tie mechanisms—skills that traditional apprenticeships did not cover.</w:t>
      </w:r>
    </w:p>
    <w:bookmarkEnd w:id="37"/>
    <w:bookmarkEnd w:id="38"/>
    <w:bookmarkStart w:id="39" w:name="conclusion"/>
    <w:p>
      <w:pPr>
        <w:pStyle w:val="Heading2"/>
      </w:pPr>
      <w:r>
        <w:t xml:space="preserve">7 Conclusion</w:t>
      </w:r>
    </w:p>
    <w:p>
      <w:pPr>
        <w:pStyle w:val="FirstParagraph"/>
      </w:pPr>
      <w:r>
        <w:t xml:space="preserve">The story of the</w:t>
      </w:r>
      <w:r>
        <w:t xml:space="preserve"> </w:t>
      </w:r>
      <w:r>
        <w:rPr>
          <w:bCs/>
          <w:b/>
        </w:rPr>
        <w:t xml:space="preserve">Electrician</w:t>
      </w:r>
      <w:r>
        <w:t xml:space="preserve"> </w:t>
      </w:r>
      <w:r>
        <w:t xml:space="preserve">in</w:t>
      </w:r>
      <w:r>
        <w:t xml:space="preserve"> </w:t>
      </w:r>
      <w:r>
        <w:rPr>
          <w:bCs/>
          <w:b/>
        </w:rPr>
        <w:t xml:space="preserve">Myanmar Yangon</w:t>
      </w:r>
      <w:r>
        <w:t xml:space="preserve"> </w:t>
      </w:r>
      <w:r>
        <w:t xml:space="preserve">is a microcosm of the country’s broader infrastructural development. From an informal, unregulated trade to a certified, vital profession, this evolution highlights the importance of vocational training and regulatory support in emerging economies.</w:t>
      </w:r>
    </w:p>
    <w:p>
      <w:pPr>
        <w:pStyle w:val="BodyText"/>
      </w:pPr>
      <w:r>
        <w:t xml:space="preserve">The transition ensures that as Myanmar Yangon continues to grow as a regional economic hub, its foundation is not only built on concrete and steel but is also powered by safety, efficiency, and professional excellence. The modern</w:t>
      </w:r>
      <w:r>
        <w:t xml:space="preserve"> </w:t>
      </w:r>
      <w:r>
        <w:rPr>
          <w:bCs/>
          <w:b/>
        </w:rPr>
        <w:t xml:space="preserve">Electrician</w:t>
      </w:r>
      <w:r>
        <w:t xml:space="preserve"> </w:t>
      </w:r>
      <w:r>
        <w:t xml:space="preserve">is no longer just a worker; they are an essential engineer of the city’s energy future.</w:t>
      </w:r>
    </w:p>
    <w:bookmarkEnd w:id="39"/>
    <w:bookmarkStart w:id="41" w:name="section-6"/>
    <w:p>
      <w:pPr>
        <w:pStyle w:val="Heading2"/>
      </w:pPr>
    </w:p>
    <w:bookmarkStart w:id="40" w:name="solar-power-integration-4"/>
    <w:p>
      <w:pPr>
        <w:pStyle w:val="Heading3"/>
      </w:pPr>
      <w:r>
        <w:rPr>
          <w:iCs/>
          <w:i/>
        </w:rPr>
        <w:t xml:space="preserve">Solar Power Integration:</w:t>
      </w:r>
    </w:p>
    <w:p>
      <w:pPr>
        <w:pStyle w:val="FirstParagraph"/>
      </w:pPr>
      <w:r>
        <w:t xml:space="preserve">In recent years, the</w:t>
      </w:r>
      <w:r>
        <w:t xml:space="preserve"> </w:t>
      </w:r>
      <w:r>
        <w:rPr>
          <w:bCs/>
          <w:b/>
        </w:rPr>
        <w:t xml:space="preserve">Electrician</w:t>
      </w:r>
      <w:r>
        <w:t xml:space="preserve">s of Myanmar Yangon have also been at the forefront of renewable energy adoption. With frequent grid outages being a historical norm, residential and commercial clients are increasingly turning to solar power solutions. Installing these systems requires advanced knowledge of inverters, battery storage, and grid-tie mechanisms—skills that traditional apprenticeships did not cover.</w:t>
      </w:r>
    </w:p>
    <w:bookmarkEnd w:id="40"/>
    <w:bookmarkEnd w:id="41"/>
    <w:bookmarkStart w:id="43" w:name="section-7"/>
    <w:p>
      <w:pPr>
        <w:pStyle w:val="Heading2"/>
      </w:pPr>
    </w:p>
    <w:bookmarkStart w:id="42" w:name="solar-power-integration-5"/>
    <w:p>
      <w:pPr>
        <w:pStyle w:val="Heading3"/>
      </w:pPr>
      <w:r>
        <w:rPr>
          <w:iCs/>
          <w:i/>
        </w:rPr>
        <w:t xml:space="preserve">Solar Power Integration:</w:t>
      </w:r>
    </w:p>
    <w:p>
      <w:pPr>
        <w:pStyle w:val="FirstParagraph"/>
      </w:pPr>
      <w:r>
        <w:t xml:space="preserve">In recent years, the</w:t>
      </w:r>
      <w:r>
        <w:t xml:space="preserve"> </w:t>
      </w:r>
      <w:r>
        <w:rPr>
          <w:bCs/>
          <w:b/>
        </w:rPr>
        <w:t xml:space="preserve">Electrician</w:t>
      </w:r>
      <w:r>
        <w:t xml:space="preserve">s of Myanmar Yangon have also been at the forefront of renewable energy adoption. With frequent grid outages being a historical norm, residential and commercial clients are increasingly turning to solar power solutions. Installing these systems requires advanced knowledge of inverters, battery storage, and grid-tie mechanisms—skills that traditional apprenticeships did not cover.</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Electrician Services in Myanmar Yangon</dc:title>
  <dc:creator/>
  <dc:language>en</dc:language>
  <cp:keywords/>
  <dcterms:created xsi:type="dcterms:W3CDTF">2026-07-29T09:08:43Z</dcterms:created>
  <dcterms:modified xsi:type="dcterms:W3CDTF">2026-07-29T09:08:43Z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