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Infrastructure</w:t>
      </w:r>
      <w:r>
        <w:t xml:space="preserve"> </w:t>
      </w:r>
      <w:r>
        <w:t xml:space="preserve">Modernization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4" w:name="X5515769314f165a1cf363917d0c9c36c6f19117"/>
    <w:p>
      <w:pPr>
        <w:pStyle w:val="Heading1"/>
      </w:pPr>
      <w:r>
        <w:rPr>
          <w:bCs/>
          <w:b/>
        </w:rPr>
        <w:t xml:space="preserve">A Strategic Case Study on Electrical Infrastructure Modernization in South Africa Cape Town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Project Review</w:t>
      </w:r>
      <w:r>
        <w:br/>
      </w:r>
      <w:r>
        <w:rPr>
          <w:bCs/>
          <w:b/>
        </w:rPr>
        <w:t xml:space="preserve">Sector:</w:t>
      </w:r>
    </w:p>
    <w:p>
      <w:pPr>
        <w:pStyle w:val="BodyText"/>
      </w:pPr>
      <w:r>
        <w:rPr>
          <w:iCs/>
          <w:i/>
        </w:rPr>
        <w:t xml:space="preserve">Acknowledgment of Context: The Urgent Necessity for Skilled</w:t>
      </w:r>
      <w:r>
        <w:rPr>
          <w:iCs/>
          <w:i/>
        </w:rPr>
        <w:t xml:space="preserve"> </w:t>
      </w:r>
      <w:r>
        <w:rPr>
          <w:iCs/>
          <w:i/>
          <w:bCs/>
          <w:b/>
          <w:iCs/>
          <w:i/>
        </w:rPr>
        <w:t xml:space="preserve">Electrician</w:t>
      </w:r>
      <w:r>
        <w:rPr>
          <w:iCs/>
          <w:i/>
        </w:rPr>
        <w:t xml:space="preserve"> </w:t>
      </w:r>
      <w:r>
        <w:rPr>
          <w:iCs/>
          <w:i/>
        </w:rPr>
        <w:t xml:space="preserve">Intervention in</w:t>
      </w:r>
      <w:r>
        <w:rPr>
          <w:iCs/>
          <w:i/>
        </w:rPr>
        <w:t xml:space="preserve"> </w:t>
      </w:r>
      <w:r>
        <w:rPr>
          <w:iCs/>
          <w:i/>
          <w:bCs/>
          <w:b/>
          <w:iCs/>
          <w:i/>
        </w:rPr>
        <w:t xml:space="preserve">South Africa Cape Town</w:t>
      </w:r>
      <w:r>
        <w:t xml:space="preserve">"</w:t>
      </w:r>
    </w:p>
    <w:p>
      <w:pPr>
        <w:pStyle w:val="BodyText"/>
      </w:pPr>
      <w:r>
        <w:t xml:space="preserve">The contemporary landscape of residential and commercial infrastructure maintenance within</w:t>
      </w:r>
      <w:r>
        <w:t xml:space="preserve"> </w:t>
      </w:r>
      <w:r>
        <w:rPr>
          <w:iCs/>
          <w:i/>
          <w:bCs/>
          <w:b/>
        </w:rPr>
        <w:t xml:space="preserve">South Africa Cape Town</w:t>
      </w:r>
      <w:r>
        <w:t xml:space="preserve"> </w:t>
      </w:r>
      <w:r>
        <w:t xml:space="preserve">presents a unique set of challenges that demand specialized expertise, resilience, and innovative problem-solving. This Case Study meticulously examines the critical role played by a professional</w:t>
      </w:r>
      <w:r>
        <w:t xml:space="preserve"> </w:t>
      </w:r>
      <w:r>
        <w:rPr>
          <w:iCs/>
          <w:i/>
          <w:bCs/>
          <w:b/>
        </w:rPr>
        <w:t xml:space="preserve">Electrician</w:t>
      </w:r>
      <w:r>
        <w:t xml:space="preserve"> </w:t>
      </w:r>
      <w:r>
        <w:t xml:space="preserve">in addressing complex power distribution failures in an aging apartment complex located centrally within the vibrant urban fabric of Cape Town. The intersection of rapid urbanization, legacy infrastructure, and the pressing realities of energy security has necessitated a rigorous approach to electrical engineering and maintenance. This document serves as a comprehensive analysis for stakeholders, engineers, and facility managers operating within</w:t>
      </w:r>
      <w:r>
        <w:t xml:space="preserve"> </w:t>
      </w:r>
      <w:r>
        <w:rPr>
          <w:iCs/>
          <w:i/>
          <w:bCs/>
          <w:b/>
        </w:rPr>
        <w:t xml:space="preserve">South Africa Cape Town</w:t>
      </w:r>
      <w:r>
        <w:t xml:space="preserve">, highlighting why engaging a certified</w:t>
      </w:r>
      <w:r>
        <w:t xml:space="preserve"> </w:t>
      </w:r>
      <w:r>
        <w:rPr>
          <w:iCs/>
          <w:i/>
          <w:bCs/>
          <w:b/>
        </w:rPr>
        <w:t xml:space="preserve">Electrician</w:t>
      </w:r>
      <w:r>
        <w:t xml:space="preserve"> </w:t>
      </w:r>
      <w:r>
        <w:t xml:space="preserve">is not merely an operational requirement but a strategic imperative.</w:t>
      </w:r>
    </w:p>
    <w:bookmarkStart w:id="20" w:name="X03ed4e8835f3142a226cf6ff34301821211fad2"/>
    <w:p>
      <w:pPr>
        <w:pStyle w:val="Heading2"/>
      </w:pPr>
      <w:r>
        <w:t xml:space="preserve">The Problem Statement: Aging Infrastructure Meets Modern Demands</w:t>
      </w:r>
    </w:p>
    <w:p>
      <w:pPr>
        <w:pStyle w:val="FirstParagraph"/>
      </w:pPr>
      <w:r>
        <w:t xml:space="preserve">The subject of this Case Study is the 'Atlantic Heights' complex, a 40-year-old residential and mixed-use commercial building situated in a high-demand district of</w:t>
      </w:r>
      <w:r>
        <w:t xml:space="preserve"> </w:t>
      </w:r>
      <w:r>
        <w:rPr>
          <w:iCs/>
          <w:i/>
          <w:bCs/>
          <w:b/>
        </w:rPr>
        <w:t xml:space="preserve">South Africa Cape Town</w:t>
      </w:r>
      <w:r>
        <w:t xml:space="preserve">. For decades, the electrical infrastructure had functioned adequately under lower load capacities. However, with the proliferation of modern amenities—specifically the integration of solar energy systems, electric vehicle (EV) charging stations, and high-efficiency HVAC units—the existing grid connections became severely overstressed. Residents reported frequent tripping of main circuits, voltage fluctuations affecting sensitive electronics, and alarming signs of overheating in communal distribution boards.</w:t>
      </w:r>
    </w:p>
    <w:p>
      <w:pPr>
        <w:pStyle w:val="BodyText"/>
      </w:pPr>
      <w:r>
        <w:t xml:space="preserve">Furthermore, the unique regulatory environment in</w:t>
      </w:r>
      <w:r>
        <w:t xml:space="preserve"> </w:t>
      </w:r>
      <w:r>
        <w:rPr>
          <w:iCs/>
          <w:i/>
          <w:bCs/>
          <w:b/>
        </w:rPr>
        <w:t xml:space="preserve">South Africa Cape Town</w:t>
      </w:r>
      <w:r>
        <w:t xml:space="preserve">, governed strictly by local municipal bylaws and national safety standards (SANS 10142-1), required that any remedial work be conducted with absolute precision. The complexity of diagnosing intermittent faults in a building with such diverse loads necessitated the immediate engagement of a senior</w:t>
      </w:r>
      <w:r>
        <w:t xml:space="preserve"> </w:t>
      </w:r>
      <w:r>
        <w:rPr>
          <w:iCs/>
          <w:i/>
          <w:bCs/>
          <w:b/>
        </w:rPr>
        <w:t xml:space="preserve">Electrician</w:t>
      </w:r>
      <w:r>
        <w:t xml:space="preserve">. The primary objective was to ensure safety compliance, enhance energy efficiency, and prepare the infrastructure for future renewable energy integration without compromising reliability.</w:t>
      </w:r>
    </w:p>
    <w:bookmarkEnd w:id="20"/>
    <w:bookmarkStart w:id="21" w:name="X7f27933851b6ca00b33b1eca5a585bc90f43f95"/>
    <w:p>
      <w:pPr>
        <w:pStyle w:val="Heading2"/>
      </w:pPr>
      <w:r>
        <w:t xml:space="preserve">The Approach: A Holistic Audit by a Certified</w:t>
      </w:r>
      <w:r>
        <w:t xml:space="preserve"> </w:t>
      </w:r>
      <w:r>
        <w:rPr>
          <w:iCs/>
          <w:i/>
          <w:bCs/>
          <w:b/>
        </w:rPr>
        <w:t xml:space="preserve">Electrician</w:t>
      </w:r>
    </w:p>
    <w:p>
      <w:pPr>
        <w:pStyle w:val="FirstParagraph"/>
      </w:pPr>
      <w:r>
        <w:t xml:space="preserve">The engagement of the lead</w:t>
      </w:r>
      <w:r>
        <w:t xml:space="preserve"> </w:t>
      </w:r>
      <w:r>
        <w:rPr>
          <w:iCs/>
          <w:i/>
          <w:bCs/>
          <w:b/>
        </w:rPr>
        <w:t xml:space="preserve">Electrician</w:t>
      </w:r>
      <w:r>
        <w:t xml:space="preserve">, operating under the strict regulatory framework of</w:t>
      </w:r>
      <w:r>
        <w:t xml:space="preserve"> </w:t>
      </w:r>
      <w:r>
        <w:rPr>
          <w:iCs/>
          <w:i/>
          <w:bCs/>
          <w:b/>
        </w:rPr>
        <w:t xml:space="preserve">South Africa Cape Town</w:t>
      </w:r>
      <w:r>
        <w:t xml:space="preserve">, began with a comprehensive non-invasive diagnostic audit. Utilizing advanced thermal imaging technology and power quality analyzers, the</w:t>
      </w:r>
      <w:r>
        <w:t xml:space="preserve"> </w:t>
      </w:r>
      <w:r>
        <w:rPr>
          <w:iCs/>
          <w:i/>
          <w:bCs/>
          <w:b/>
        </w:rPr>
        <w:t xml:space="preserve">Electrician</w:t>
      </w:r>
      <w:r>
        <w:t xml:space="preserve"> </w:t>
      </w:r>
      <w:r>
        <w:t xml:space="preserve">identified several critical issues. The first major finding was the degradation of insulation in main feeder cables due to age and high ambient temperatures typical of Cape Town summers. The second issue was an unbalanced load distribution across the three-phase supply, which had been exacerbated by new tenant installations lacking proper coordination.</w:t>
      </w:r>
    </w:p>
    <w:p>
      <w:pPr>
        <w:pStyle w:val="BodyText"/>
      </w:pPr>
      <w:r>
        <w:t xml:space="preserve">The</w:t>
      </w:r>
      <w:r>
        <w:t xml:space="preserve"> </w:t>
      </w:r>
      <w:r>
        <w:rPr>
          <w:iCs/>
          <w:i/>
          <w:bCs/>
          <w:b/>
        </w:rPr>
        <w:t xml:space="preserve">Electrician</w:t>
      </w:r>
      <w:r>
        <w:t xml:space="preserve"> </w:t>
      </w:r>
      <w:r>
        <w:t xml:space="preserve">adopted a phased approach. Phase one involved immediate isolation of hazardous circuits and the installation of temporary power solutions to maintain business continuity for commercial tenants. During this phase, the</w:t>
      </w:r>
      <w:r>
        <w:t xml:space="preserve"> </w:t>
      </w:r>
      <w:r>
        <w:rPr>
          <w:iCs/>
          <w:i/>
          <w:bCs/>
          <w:b/>
        </w:rPr>
        <w:t xml:space="preserve">Electrician</w:t>
      </w:r>
      <w:r>
        <w:t xml:space="preserve"> </w:t>
      </w:r>
      <w:r>
        <w:t xml:space="preserve">collaborated closely with building management to communicate risks transparently, ensuring that all interventions adhered to safety protocols mandated in</w:t>
      </w:r>
      <w:r>
        <w:t xml:space="preserve"> </w:t>
      </w:r>
      <w:r>
        <w:rPr>
          <w:iCs/>
          <w:i/>
          <w:bCs/>
          <w:b/>
        </w:rPr>
        <w:t xml:space="preserve">South Africa Cape Town</w:t>
      </w:r>
      <w:r>
        <w:t xml:space="preserve">. Phase two focused on the physical upgrade of the infrastructure. This included replacing outdated distribution boards with modern, arc-fault protected units and upgrading cable gauges to handle increased current loads safely.</w:t>
      </w:r>
    </w:p>
    <w:bookmarkEnd w:id="21"/>
    <w:bookmarkStart w:id="22" w:name="Xc14d8a1913adb34f58e82e4cee17ecd77a45fbd"/>
    <w:p>
      <w:pPr>
        <w:pStyle w:val="Heading2"/>
      </w:pPr>
      <w:r>
        <w:t xml:space="preserve">The Solution: Technical Execution and Strategic Upgrades</w:t>
      </w:r>
    </w:p>
    <w:p>
      <w:pPr>
        <w:pStyle w:val="FirstParagraph"/>
      </w:pPr>
      <w:r>
        <w:t xml:space="preserve">A critical component of this Case Study is the strategic integration of smart electrical technologies by the</w:t>
      </w:r>
      <w:r>
        <w:t xml:space="preserve"> </w:t>
      </w:r>
      <w:r>
        <w:rPr>
          <w:iCs/>
          <w:i/>
          <w:bCs/>
          <w:b/>
        </w:rPr>
        <w:t xml:space="preserve">Electrician</w:t>
      </w:r>
      <w:r>
        <w:t xml:space="preserve">. Recognizing that energy costs in</w:t>
      </w:r>
      <w:r>
        <w:t xml:space="preserve"> </w:t>
      </w:r>
      <w:r>
        <w:rPr>
          <w:iCs/>
          <w:i/>
          <w:bCs/>
          <w:b/>
        </w:rPr>
        <w:t xml:space="preserve">South Africa Cape Town</w:t>
      </w:r>
      <w:r>
        <w:t xml:space="preserve"> </w:t>
      </w:r>
      <w:r>
        <w:t xml:space="preserve">are volatile, the</w:t>
      </w:r>
      <w:r>
        <w:t xml:space="preserve"> </w:t>
      </w:r>
      <w:r>
        <w:rPr>
          <w:iCs/>
          <w:i/>
          <w:bCs/>
          <w:b/>
        </w:rPr>
        <w:t xml:space="preserve">Electrician</w:t>
      </w:r>
      <w:r>
        <w:t xml:space="preserve"> </w:t>
      </w:r>
      <w:r>
        <w:t xml:space="preserve">recommended and installed a centralized load management system. This system allowed building management to monitor energy consumption in real-time across individual units and communal areas. By identifying peak usage times, the</w:t>
      </w:r>
      <w:r>
        <w:t xml:space="preserve"> </w:t>
      </w:r>
      <w:r>
        <w:rPr>
          <w:iCs/>
          <w:i/>
          <w:bCs/>
          <w:b/>
        </w:rPr>
        <w:t xml:space="preserve">Electrician</w:t>
      </w:r>
      <w:r>
        <w:t xml:space="preserve"> </w:t>
      </w:r>
      <w:r>
        <w:t xml:space="preserve">was able to optimize power distribution, thereby reducing strain on the grid and lowering overall operational costs.</w:t>
      </w:r>
    </w:p>
    <w:p>
      <w:pPr>
        <w:pStyle w:val="BodyText"/>
      </w:pPr>
      <w:r>
        <w:t xml:space="preserve">Furthermore, the</w:t>
      </w:r>
      <w:r>
        <w:t xml:space="preserve"> </w:t>
      </w:r>
      <w:r>
        <w:rPr>
          <w:iCs/>
          <w:i/>
          <w:bCs/>
          <w:b/>
        </w:rPr>
        <w:t xml:space="preserve">Electrician</w:t>
      </w:r>
      <w:r>
        <w:t xml:space="preserve">, who is deeply familiar with local incentives and regulations in</w:t>
      </w:r>
      <w:r>
        <w:t xml:space="preserve"> </w:t>
      </w:r>
      <w:r>
        <w:rPr>
          <w:iCs/>
          <w:i/>
          <w:bCs/>
          <w:b/>
        </w:rPr>
        <w:t xml:space="preserve">South Africa Cape Town</w:t>
      </w:r>
      <w:r>
        <w:t xml:space="preserve">, facilitated the seamless integration of the building's new solar photovoltaic (PV) system. This required complex synchronization between the utility grid, battery storage units, and internal load centers. The</w:t>
      </w:r>
      <w:r>
        <w:t xml:space="preserve"> </w:t>
      </w:r>
      <w:r>
        <w:rPr>
          <w:iCs/>
          <w:i/>
          <w:bCs/>
          <w:b/>
        </w:rPr>
        <w:t xml:space="preserve">Electrician</w:t>
      </w:r>
      <w:r>
        <w:t xml:space="preserve"> </w:t>
      </w:r>
      <w:r>
        <w:t xml:space="preserve">ensured that all reverse power flow protection mechanisms were correctly configured to prevent safety hazards during grid outages—a common occurrence in many parts of the region.</w:t>
      </w:r>
    </w:p>
    <w:bookmarkEnd w:id="22"/>
    <w:bookmarkStart w:id="23" w:name="X67fdcfcfdbc4de74d89f333bf0d1df6979708d2"/>
    <w:p>
      <w:pPr>
        <w:pStyle w:val="Heading2"/>
      </w:pPr>
      <w:r>
        <w:t xml:space="preserve">The Results: Enhanced Safety, Efficiency, and Sustainability</w:t>
      </w:r>
    </w:p>
    <w:p>
      <w:pPr>
        <w:pStyle w:val="FirstParagraph"/>
      </w:pPr>
      <w:r>
        <w:t xml:space="preserve">The outcomes of this project demonstrate the profound value of expert electrical intervention. Post-implementation surveys conducted three months after the completion work indicated a 100% reduction in circuit overload incidents. The thermal imaging performed by the</w:t>
      </w:r>
      <w:r>
        <w:t xml:space="preserve"> </w:t>
      </w:r>
      <w:r>
        <w:rPr>
          <w:iCs/>
          <w:i/>
          <w:bCs/>
          <w:b/>
        </w:rPr>
        <w:t xml:space="preserve">Electrician</w:t>
      </w:r>
      <w:r>
        <w:t xml:space="preserve"> </w:t>
      </w:r>
      <w:r>
        <w:t xml:space="preserve">confirmed that all terminations and cable runs were operating within safe temperature parameters, significantly mitigating fire risks. Moreover, the load management system introduced by the</w:t>
      </w:r>
      <w:r>
        <w:t xml:space="preserve"> </w:t>
      </w:r>
      <w:r>
        <w:rPr>
          <w:iCs/>
          <w:i/>
          <w:bCs/>
          <w:b/>
        </w:rPr>
        <w:t xml:space="preserve">Electrician</w:t>
      </w:r>
      <w:r>
        <w:t xml:space="preserve"> </w:t>
      </w:r>
      <w:r>
        <w:t xml:space="preserve">resulted in a 15% reduction in overall electricity consumption for communal areas during peak hours.</w:t>
      </w:r>
    </w:p>
    <w:p>
      <w:pPr>
        <w:pStyle w:val="BodyText"/>
      </w:pPr>
      <w:r>
        <w:t xml:space="preserve">The financial impact was equally significant. By optimizing energy usage and integrating renewable sources effectively, the building management achieved substantial savings on monthly utility bills. Additionally, the compliance documentation provided by the</w:t>
      </w:r>
      <w:r>
        <w:t xml:space="preserve"> </w:t>
      </w:r>
      <w:r>
        <w:rPr>
          <w:iCs/>
          <w:i/>
          <w:bCs/>
          <w:b/>
        </w:rPr>
        <w:t xml:space="preserve">Electrician</w:t>
      </w:r>
      <w:r>
        <w:t xml:space="preserve">, which is strictly required for property transactions in</w:t>
      </w:r>
      <w:r>
        <w:t xml:space="preserve"> </w:t>
      </w:r>
      <w:r>
        <w:rPr>
          <w:iCs/>
          <w:i/>
          <w:bCs/>
          <w:b/>
        </w:rPr>
        <w:t xml:space="preserve">South Africa Cape Town</w:t>
      </w:r>
      <w:r>
        <w:t xml:space="preserve">, has already increased the marketability of vacant units, attracting tenants who prioritize safety and sustainability.</w:t>
      </w:r>
    </w:p>
    <w:p>
      <w:pPr>
        <w:pStyle w:val="BodyText"/>
      </w:pPr>
      <w:r>
        <w:t xml:space="preserve">Conclusion: The Indispensable Role of the Professional</w:t>
      </w:r>
      <w:r>
        <w:t xml:space="preserve"> </w:t>
      </w:r>
      <w:r>
        <w:rPr>
          <w:iCs/>
          <w:i/>
          <w:bCs/>
          <w:b/>
        </w:rPr>
        <w:t xml:space="preserve">Electrician</w:t>
      </w:r>
      <w:r>
        <w:t xml:space="preserve"> </w:t>
      </w:r>
      <w:r>
        <w:t xml:space="preserve">in</w:t>
      </w:r>
      <w:r>
        <w:t xml:space="preserve"> </w:t>
      </w:r>
      <w:r>
        <w:rPr>
          <w:iCs/>
          <w:i/>
          <w:bCs/>
          <w:b/>
        </w:rPr>
        <w:t xml:space="preserve">South Africa Cape Town</w:t>
      </w:r>
      <w:r>
        <w:t xml:space="preserve">"</w:t>
      </w:r>
    </w:p>
    <w:p>
      <w:pPr>
        <w:pStyle w:val="BodyText"/>
      </w:pPr>
      <w:r>
        <w:t xml:space="preserve">This Case Study unequivocally illustrates that the modernization and maintenance of electrical infrastructure in</w:t>
      </w:r>
      <w:r>
        <w:t xml:space="preserve"> </w:t>
      </w:r>
      <w:r>
        <w:rPr>
          <w:iCs/>
          <w:i/>
          <w:bCs/>
          <w:b/>
        </w:rPr>
        <w:t xml:space="preserve">South Africa Cape Town</w:t>
      </w:r>
      <w:r>
        <w:t xml:space="preserve"> </w:t>
      </w:r>
      <w:r>
        <w:t xml:space="preserve">cannot be achieved through generic maintenance practices. It requires the specialized knowledge, technical proficiency, and regulatory awareness of a certified</w:t>
      </w:r>
      <w:r>
        <w:t xml:space="preserve"> </w:t>
      </w:r>
      <w:r>
        <w:rPr>
          <w:iCs/>
          <w:i/>
          <w:bCs/>
          <w:b/>
        </w:rPr>
        <w:t xml:space="preserve">Electrician</w:t>
      </w:r>
      <w:r>
        <w:t xml:space="preserve">. The challenges faced by Atlantic Heights are representative of broader trends across urban centers in</w:t>
      </w:r>
      <w:r>
        <w:t xml:space="preserve"> </w:t>
      </w:r>
      <w:r>
        <w:rPr>
          <w:iCs/>
          <w:i/>
          <w:bCs/>
          <w:b/>
        </w:rPr>
        <w:t xml:space="preserve">South Africa Cape Town</w:t>
      </w:r>
      <w:r>
        <w:t xml:space="preserve">, where aging assets must be retrofitted to meet modern energy demands.</w:t>
      </w:r>
    </w:p>
    <w:p>
      <w:pPr>
        <w:pStyle w:val="BodyText"/>
      </w:pPr>
      <w:r>
        <w:t xml:space="preserve">The integration of solar technologies, the need for robust load management, and the strict adherence to safety standards all underscore the complexity of electrical systems in this region. As urban density increases and energy security remains a critical concern for municipalities in</w:t>
      </w:r>
      <w:r>
        <w:t xml:space="preserve"> </w:t>
      </w:r>
      <w:r>
        <w:rPr>
          <w:iCs/>
          <w:i/>
          <w:bCs/>
          <w:b/>
        </w:rPr>
        <w:t xml:space="preserve">South Africa Cape Town</w:t>
      </w:r>
      <w:r>
        <w:t xml:space="preserve">, the demand for skilled electrical professionals will only intensify. This Case Study serves as a testament to the fact that investing in expert electrical services is an investment in safety, sustainability, and long-term operational viability.</w:t>
      </w:r>
    </w:p>
    <w:p>
      <w:pPr>
        <w:pStyle w:val="BodyText"/>
      </w:pPr>
      <w:r>
        <w:t xml:space="preserve">In conclusion, stakeholders looking to upgrade or maintain properties in</w:t>
      </w:r>
      <w:r>
        <w:t xml:space="preserve"> </w:t>
      </w:r>
      <w:r>
        <w:rPr>
          <w:iCs/>
          <w:i/>
          <w:bCs/>
          <w:b/>
        </w:rPr>
        <w:t xml:space="preserve">South Africa Cape Town</w:t>
      </w:r>
      <w:r>
        <w:t xml:space="preserve"> </w:t>
      </w:r>
      <w:r>
        <w:t xml:space="preserve">must recognize the pivotal role of a qualified</w:t>
      </w:r>
      <w:r>
        <w:t xml:space="preserve"> </w:t>
      </w:r>
      <w:r>
        <w:rPr>
          <w:iCs/>
          <w:i/>
          <w:bCs/>
          <w:b/>
        </w:rPr>
        <w:t xml:space="preserve">Electrician</w:t>
      </w:r>
      <w:r>
        <w:t xml:space="preserve">. It is not merely about fixing wires; it is about engineering resilient energy ecosystems that can withstand the unique environmental and regulatory pressures of this dynamic South African city. The success at Atlantic Heights proves that when a dedicated</w:t>
      </w:r>
      <w:r>
        <w:t xml:space="preserve"> </w:t>
      </w:r>
      <w:r>
        <w:rPr>
          <w:iCs/>
          <w:i/>
          <w:bCs/>
          <w:b/>
        </w:rPr>
        <w:t xml:space="preserve">Electrician</w:t>
      </w:r>
      <w:r>
        <w:t xml:space="preserve"> </w:t>
      </w:r>
      <w:r>
        <w:t xml:space="preserve">applies rigorous technical standards to the specific context of</w:t>
      </w:r>
      <w:r>
        <w:t xml:space="preserve"> </w:t>
      </w:r>
      <w:r>
        <w:rPr>
          <w:iCs/>
          <w:i/>
          <w:bCs/>
          <w:b/>
        </w:rPr>
        <w:t xml:space="preserve">South Africa Cape Town</w:t>
      </w:r>
      <w:r>
        <w:t xml:space="preserve">, the result is a safer, more efficient, and future-proofed built environment.</w:t>
      </w:r>
    </w:p>
    <w:p>
      <w:pPr>
        <w:pStyle w:val="BodyText"/>
      </w:pPr>
      <w:r>
        <w:t xml:space="preserve">This document has been prepared in strict accordance with international case study standards and tailored specifically for the regional context of</w:t>
      </w:r>
      <w:r>
        <w:t xml:space="preserve"> </w:t>
      </w:r>
      <w:r>
        <w:rPr>
          <w:iCs/>
          <w:i/>
          <w:bCs/>
          <w:b/>
        </w:rPr>
        <w:t xml:space="preserve">South Africa Cape Town</w:t>
      </w:r>
      <w:r>
        <w:t xml:space="preserve">, emphasizing the technical and operational nuances relevant to professional</w:t>
      </w:r>
      <w:r>
        <w:t xml:space="preserve"> </w:t>
      </w:r>
      <w:r>
        <w:rPr>
          <w:iCs/>
          <w:i/>
          <w:bCs/>
          <w:b/>
        </w:rPr>
        <w:t xml:space="preserve">Electrician</w:t>
      </w:r>
      <w:r>
        <w:t xml:space="preserve"> </w:t>
      </w:r>
      <w:r>
        <w:t xml:space="preserve">services.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Infrastructure Modernization in South Africa Cape Town</dc:title>
  <dc:creator/>
  <dc:language>en</dc:language>
  <cp:keywords/>
  <dcterms:created xsi:type="dcterms:W3CDTF">2026-07-29T05:55:59Z</dcterms:created>
  <dcterms:modified xsi:type="dcterms:W3CDTF">2026-07-29T05:55:59Z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