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Electrical</w:t>
      </w:r>
      <w:r>
        <w:t xml:space="preserve"> </w:t>
      </w:r>
      <w:r>
        <w:t xml:space="preserve">Infrastructure</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490788239e1af387f54ad537fa71d86fdfedc7c"/>
    <w:p>
      <w:pPr>
        <w:pStyle w:val="Heading1"/>
      </w:pPr>
      <w:r>
        <w:t xml:space="preserve">Case Study: Ensuring Safety and Efficiency for a Residential Electrician Project in Sri Lanka Colombo</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Colombo, Sri Lanka</w:t>
      </w:r>
      <w:r>
        <w:br/>
      </w:r>
      <w:r>
        <w:t xml:space="preserve">Comprehensive Electrical Retrofitting and Smart Home Integration</w:t>
      </w:r>
    </w:p>
    <w:bookmarkStart w:id="20" w:name="executive-summary"/>
    <w:p>
      <w:pPr>
        <w:pStyle w:val="Heading2"/>
      </w:pPr>
      <w:r>
        <w:t xml:space="preserve">1. Executive Summary</w:t>
      </w:r>
    </w:p>
    <w:p>
      <w:pPr>
        <w:pStyle w:val="FirstParagraph"/>
      </w:pPr>
      <w:r>
        <w:t xml:space="preserve">This case study examines the critical importance of professional electrician services within the rapidly developing urban landscape of Sri Lanka Colombo. As the commercial and financial hub of Sri Lanka, Colombo experiences high energy consumption due to its dense population, thriving hospitality sector, and growing number of modern condominiums. The primary objective of this study is to analyze how a specialized electrician project addressed challenges related to aging infrastructure, power stability issues (voltage fluctuations), and the increasing demand for smart home automation in a premium residential complex located in the Colombo 07 district.</w:t>
      </w:r>
    </w:p>
    <w:bookmarkEnd w:id="20"/>
    <w:bookmarkStart w:id="21" w:name="background-and-context"/>
    <w:p>
      <w:pPr>
        <w:pStyle w:val="Heading2"/>
      </w:pPr>
      <w:r>
        <w:t xml:space="preserve">2. Background and Context</w:t>
      </w:r>
    </w:p>
    <w:p>
      <w:pPr>
        <w:pStyle w:val="FirstParagraph"/>
      </w:pPr>
      <w:r>
        <w:t xml:space="preserve">Sri Lanka has been undergoing significant infrastructural development over the past decade. Colombo, being its heart, reflects this growth through towering skyscrapers and renovated heritage buildings. However, this rapid modernization often outpaces the existing electrical grid capabilities. Many older structures in central Colombo rely on wiring systems that are decades old, posing severe fire hazards and efficiency losses when subjected to modern high-load appliances such as air conditioners, water heaters, and electric vehicle chargers.</w:t>
      </w:r>
    </w:p>
    <w:p>
      <w:pPr>
        <w:pStyle w:val="BodyText"/>
      </w:pPr>
      <w:r>
        <w:t xml:space="preserve">In this specific scenario, a mid-sized residential building comprising twelve luxury apartments required a complete overhaul of its electrical distribution system. The building management committee recognized that the existing setup was insufficient for contemporary needs and lacked the safety standards mandated by local regulatory bodies. The choice to engage a certified electrician team was driven by the urgent need for compliance with Sri Lanka’s Electrical Rules and the desire to implement energy-saving technologies.</w:t>
      </w:r>
    </w:p>
    <w:bookmarkEnd w:id="21"/>
    <w:bookmarkStart w:id="22" w:name="problem-statement"/>
    <w:p>
      <w:pPr>
        <w:pStyle w:val="Heading2"/>
      </w:pPr>
      <w:r>
        <w:t xml:space="preserve">3. Problem Statement</w:t>
      </w:r>
    </w:p>
    <w:p>
      <w:pPr>
        <w:pStyle w:val="FirstParagraph"/>
      </w:pPr>
      <w:r>
        <w:t xml:space="preserve">The project began with a thorough audit conducted by lead electrician experts. The following critical issues were identified:</w:t>
      </w:r>
    </w:p>
    <w:p>
      <w:pPr>
        <w:numPr>
          <w:ilvl w:val="0"/>
          <w:numId w:val="1001"/>
        </w:numPr>
        <w:pStyle w:val="Compact"/>
      </w:pPr>
      <w:r>
        <w:rPr>
          <w:bCs/>
          <w:b/>
        </w:rPr>
        <w:t xml:space="preserve">Aging Infrastructure:</w:t>
      </w:r>
      <w:r>
        <w:t xml:space="preserve"> </w:t>
      </w:r>
      <w:r>
        <w:t xml:space="preserve">The main distribution board and sub-circuits dated back thirty years, featuring obsolete fuses rather than modern miniature circuit breakers (MCBs).</w:t>
      </w:r>
    </w:p>
    <w:p>
      <w:pPr>
        <w:numPr>
          <w:ilvl w:val="0"/>
          <w:numId w:val="1001"/>
        </w:numPr>
        <w:pStyle w:val="Compact"/>
      </w:pPr>
      <w:r>
        <w:rPr>
          <w:bCs/>
          <w:b/>
        </w:rPr>
        <w:t xml:space="preserve">Voltage Instability:</w:t>
      </w:r>
      <w:r>
        <w:t xml:space="preserve"> </w:t>
      </w:r>
      <w:r>
        <w:t xml:space="preserve">Residents frequently reported flickering lights and damaged appliances due to voltage fluctuations common in parts of Sri Lanka Colombo during peak hours.</w:t>
      </w:r>
    </w:p>
    <w:p>
      <w:pPr>
        <w:numPr>
          <w:ilvl w:val="0"/>
          <w:numId w:val="1001"/>
        </w:numPr>
        <w:pStyle w:val="Compact"/>
      </w:pPr>
      <w:r>
        <w:rPr>
          <w:bCs/>
          <w:b/>
        </w:rPr>
        <w:t xml:space="preserve">Lack of Grounding:</w:t>
      </w:r>
      <w:r>
        <w:t xml:space="preserve"> </w:t>
      </w:r>
      <w:r>
        <w:t xml:space="preserve">Several units lacked proper earthing systems, creating a significant shock hazard for occupants.</w:t>
      </w:r>
    </w:p>
    <w:p>
      <w:pPr>
        <w:numPr>
          <w:ilvl w:val="0"/>
          <w:numId w:val="1001"/>
        </w:numPr>
        <w:pStyle w:val="Compact"/>
      </w:pPr>
      <w:r>
        <w:rPr>
          <w:bCs/>
          <w:b/>
        </w:rPr>
        <w:t xml:space="preserve">Inefficient Energy Usage:</w:t>
      </w:r>
      <w:r>
        <w:t xml:space="preserve"> </w:t>
      </w:r>
      <w:r>
        <w:t xml:space="preserve">There was no centralized metering or smart monitoring system, leading to disputes among residents regarding electricity bills and an inability to track individual consumption patterns.</w:t>
      </w:r>
    </w:p>
    <w:bookmarkEnd w:id="22"/>
    <w:bookmarkStart w:id="26" w:name="methodology-and-implementation"/>
    <w:p>
      <w:pPr>
        <w:pStyle w:val="Heading2"/>
      </w:pPr>
      <w:r>
        <w:t xml:space="preserve">4. Methodology and Implementation</w:t>
      </w:r>
    </w:p>
    <w:p>
      <w:pPr>
        <w:pStyle w:val="FirstParagraph"/>
      </w:pPr>
      <w:r>
        <w:t xml:space="preserve">To address these challenges, a phased approach was adopted by the electrician team. The strategy focused on safety, sustainability, and technological integration.</w:t>
      </w:r>
    </w:p>
    <w:bookmarkStart w:id="23" w:name="Xb1168db5e9da62330fe2a552c9aa83e93d6993a"/>
    <w:p>
      <w:pPr>
        <w:pStyle w:val="Heading3"/>
      </w:pPr>
      <w:r>
        <w:t xml:space="preserve">Phase 1: Safety Compliance and Structural Upgrade</w:t>
      </w:r>
    </w:p>
    <w:p>
      <w:pPr>
        <w:pStyle w:val="FirstParagraph"/>
      </w:pPr>
      <w:r>
        <w:t xml:space="preserve">The first phase involved stripping out all outdated wiring where necessary and replacing it with high-quality, flame-retardant copper cables compliant with Sri Lanka Standards Institution (SLS) specifications. The main distribution board was replaced with a modern modular setup featuring advanced surge protection devices (SPDs). This step was crucial for protecting sensitive electronics from the power surges that often occur in the region.</w:t>
      </w:r>
    </w:p>
    <w:bookmarkEnd w:id="23"/>
    <w:bookmarkStart w:id="24" w:name="phase-2-load-balancing-and-grounding"/>
    <w:p>
      <w:pPr>
        <w:pStyle w:val="Heading3"/>
      </w:pPr>
      <w:r>
        <w:t xml:space="preserve">Phase 2: Load Balancing and Grounding</w:t>
      </w:r>
    </w:p>
    <w:p>
      <w:pPr>
        <w:pStyle w:val="FirstParagraph"/>
      </w:pPr>
      <w:r>
        <w:t xml:space="preserve">The electrician team meticulously calculated the load requirements for each apartment to ensure balanced distribution across phases. New grounding rods were installed to achieve a resistance level below 5 ohms, ensuring maximum safety against electrical faults. This intervention was particularly vital in the humid coastal environment of Colombo, where corrosion can compromise electrical integrity over time.</w:t>
      </w:r>
    </w:p>
    <w:bookmarkEnd w:id="24"/>
    <w:bookmarkStart w:id="25" w:name="phase-3-smart-integration"/>
    <w:p>
      <w:pPr>
        <w:pStyle w:val="Heading3"/>
      </w:pPr>
      <w:r>
        <w:t xml:space="preserve">Phase 3: Smart Integration</w:t>
      </w:r>
    </w:p>
    <w:p>
      <w:pPr>
        <w:pStyle w:val="FirstParagraph"/>
      </w:pPr>
      <w:r>
        <w:t xml:space="preserve">In the final phase, the project integrated smart home technology. Wi-Fi-enabled switches and sockets were installed, allowing residents to monitor and control their energy usage via smartphone applications. Additionally, solar-ready inverters were pre-wired into the system, preparing the building for future renewable energy integration—a growing trend in Sri Lanka as homeowners seek to mitigate rising electricity costs.</w:t>
      </w:r>
    </w:p>
    <w:bookmarkEnd w:id="25"/>
    <w:bookmarkEnd w:id="26"/>
    <w:bookmarkStart w:id="27" w:name="challenges-encountered"/>
    <w:p>
      <w:pPr>
        <w:pStyle w:val="Heading2"/>
      </w:pPr>
      <w:r>
        <w:t xml:space="preserve">5. Challenges Encountered</w:t>
      </w:r>
    </w:p>
    <w:p>
      <w:pPr>
        <w:pStyle w:val="FirstParagraph"/>
      </w:pPr>
      <w:r>
        <w:t xml:space="preserve">The project was not without its difficulties. One major challenge was maintaining power supply to residents during the renovation process. The electrician team had to coordinate carefully with CEB (Ceylon Electricity Board) officials and schedule outages during low-usage hours to minimize inconvenience. Furthermore, sourcing specific high-grade components in Sri Lanka Colombo sometimes led to supply chain delays, requiring the team to adapt quickly by utilizing alternative certified suppliers.</w:t>
      </w:r>
    </w:p>
    <w:bookmarkEnd w:id="27"/>
    <w:bookmarkStart w:id="28" w:name="results-and-outcomes"/>
    <w:p>
      <w:pPr>
        <w:pStyle w:val="Heading2"/>
      </w:pPr>
      <w:r>
        <w:t xml:space="preserve">6. Results and Outcomes</w:t>
      </w:r>
    </w:p>
    <w:p>
      <w:pPr>
        <w:pStyle w:val="FirstParagraph"/>
      </w:pPr>
      <w:r>
        <w:t xml:space="preserve">The implementation of these electrical upgrades yielded remarkable results:</w:t>
      </w:r>
    </w:p>
    <w:p>
      <w:pPr>
        <w:numPr>
          <w:ilvl w:val="0"/>
          <w:numId w:val="1002"/>
        </w:numPr>
        <w:pStyle w:val="Compact"/>
      </w:pPr>
      <w:r>
        <w:rPr>
          <w:bCs/>
          <w:b/>
        </w:rPr>
        <w:t xml:space="preserve">Safety Improvement:</w:t>
      </w:r>
      <w:r>
        <w:t xml:space="preserve"> </w:t>
      </w:r>
      <w:r>
        <w:t xml:space="preserve">Incidents of tripping circuits and electrical shocks dropped to zero within the first six months post-renovation.</w:t>
      </w:r>
    </w:p>
    <w:p>
      <w:pPr>
        <w:numPr>
          <w:ilvl w:val="0"/>
          <w:numId w:val="1002"/>
        </w:numPr>
        <w:pStyle w:val="Compact"/>
      </w:pPr>
      <w:r>
        <w:rPr>
          <w:bCs/>
          <w:b/>
        </w:rPr>
        <w:t xml:space="preserve">Economic Efficiency:</w:t>
      </w:r>
      <w:r>
        <w:t xml:space="preserve"> </w:t>
      </w:r>
      <w:r>
        <w:t xml:space="preserve">Residents reported a 15% reduction in electricity bills due to better load management and the elimination of phantom loads through smart switches.</w:t>
      </w:r>
    </w:p>
    <w:p>
      <w:pPr>
        <w:numPr>
          <w:ilvl w:val="0"/>
          <w:numId w:val="1002"/>
        </w:numPr>
        <w:pStyle w:val="Compact"/>
      </w:pPr>
      <w:r>
        <w:rPr>
          <w:bCs/>
          <w:b/>
        </w:rPr>
        <w:t xml:space="preserve">User Satisfaction:</w:t>
      </w:r>
      <w:r>
        <w:t xml:space="preserve"> </w:t>
      </w:r>
      <w:r>
        <w:t xml:space="preserve">The ability to control lighting and appliances remotely was highly praised by tenants, enhancing the property’s market value.</w:t>
      </w:r>
    </w:p>
    <w:p>
      <w:pPr>
        <w:numPr>
          <w:ilvl w:val="0"/>
          <w:numId w:val="1002"/>
        </w:numPr>
        <w:pStyle w:val="Compact"/>
      </w:pPr>
      <w:r>
        <w:rPr>
          <w:bCs/>
          <w:b/>
        </w:rPr>
        <w:t xml:space="preserve">Sustainability:</w:t>
      </w:r>
      <w:r>
        <w:t xml:space="preserve"> </w:t>
      </w:r>
      <w:r>
        <w:t xml:space="preserve">The building is now fully prepared for solar panel installation, aligning with national goals for renewable energy adoption in Sri Lanka.</w:t>
      </w:r>
    </w:p>
    <w:bookmarkEnd w:id="28"/>
    <w:bookmarkStart w:id="30" w:name="conclusion"/>
    <w:p>
      <w:pPr>
        <w:pStyle w:val="Heading2"/>
      </w:pPr>
      <w:r>
        <w:t xml:space="preserve">7. Conclusion</w:t>
      </w:r>
    </w:p>
    <w:p>
      <w:pPr>
        <w:pStyle w:val="FirstParagraph"/>
      </w:pPr>
      <w:r>
        <w:t xml:space="preserve">This case study underscores the vital role that professional electrician services play in modernizing urban environments. In a bustling metropolis like Sri Lanka Colombo, where infrastructure demands are high and safety risks are significant, relying on unqualified labor is not an option. The successful retrofitting of this residential complex demonstrates that investing in high-quality electrical work yields long-term benefits in terms of safety, cost-efficiency, and technological readiness.</w:t>
      </w:r>
    </w:p>
    <w:p>
      <w:pPr>
        <w:pStyle w:val="BodyText"/>
      </w:pPr>
      <w:r>
        <w:t xml:space="preserve">For stakeholders in Sri Lanka Colombo, whether homeowners or property developers, this project serves as a benchmark for best practices. It highlights that addressing electrical infrastructure is not merely about fixing wires; it is about creating a secure, efficient, and forward-thinking living environment. As Colombo continues to grow vertically and technologically, the emphasis on certified electrician interventions will remain paramount in ensuring the resilience of its built environment.</w:t>
      </w:r>
    </w:p>
    <w:bookmarkStart w:id="29" w:name="key-takeaway"/>
    <w:p>
      <w:pPr>
        <w:pStyle w:val="Heading3"/>
      </w:pPr>
      <w:r>
        <w:t xml:space="preserve">Key Takeaway</w:t>
      </w:r>
    </w:p>
    <w:p>
      <w:pPr>
        <w:pStyle w:val="FirstParagraph"/>
      </w:pPr>
      <w:r>
        <w:t xml:space="preserve">The integration of safety standards, load balancing, and smart technology by a qualified electrician in Sri Lanka Colombo can significantly enhance property value, ensure occupant safety, and provide long-term energy savings.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Electrical Infrastructure in Sri Lanka Colombo</dc:title>
  <dc:creator/>
  <dc:language>en</dc:language>
  <cp:keywords/>
  <dcterms:created xsi:type="dcterms:W3CDTF">2026-07-29T05:03:20Z</dcterms:created>
  <dcterms:modified xsi:type="dcterms:W3CDTF">2026-07-29T05:03:20Z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