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Electronics</w:t>
      </w:r>
      <w:r>
        <w:t xml:space="preserve"> </w:t>
      </w:r>
      <w:r>
        <w:t xml:space="preserve">Engineer</w:t>
      </w:r>
      <w:r>
        <w:t xml:space="preserve"> </w:t>
      </w:r>
      <w:r>
        <w:t xml:space="preserve">in</w:t>
      </w:r>
      <w:r>
        <w:t xml:space="preserve"> </w:t>
      </w:r>
      <w:r>
        <w:t xml:space="preserve">Canada</w:t>
      </w:r>
      <w:r>
        <w:t xml:space="preserve"> </w:t>
      </w:r>
      <w:r>
        <w:t xml:space="preserve">Vancouver</w:t>
      </w:r>
    </w:p>
    <w:bookmarkStart w:id="42" w:name="X577209d1ee042842f2f0d19e607e535753bfbe2"/>
    <w:p>
      <w:pPr>
        <w:pStyle w:val="Heading1"/>
      </w:pPr>
      <w:r>
        <w:t xml:space="preserve">Case Study: The Role and Impact of the Electronics Engineer in Canada Vancouver</w:t>
      </w:r>
    </w:p>
    <w:p>
      <w:pPr>
        <w:pStyle w:val="FirstParagraph"/>
      </w:pPr>
      <w:r>
        <w:rPr>
          <w:bCs/>
          <w:b/>
        </w:rPr>
        <w:t xml:space="preserve">Date:</w:t>
      </w:r>
      <w:r>
        <w:t xml:space="preserve"> </w:t>
      </w:r>
      <w:r>
        <w:t xml:space="preserve">October 26, 2023</w:t>
      </w:r>
      <w:r>
        <w:br/>
      </w:r>
      <w:r>
        <w:rPr>
          <w:bCs/>
          <w:b/>
        </w:rPr>
        <w:t xml:space="preserve">Status:</w:t>
      </w:r>
      <w:r>
        <w:t xml:space="preserve"> </w:t>
      </w:r>
      <w:r>
        <w:t xml:space="preserve">Completed Analysis</w:t>
      </w:r>
      <w:r>
        <w:br/>
      </w:r>
      <w:r>
        <w:rPr>
          <w:bCs/>
          <w:b/>
        </w:rPr>
        <w:t xml:space="preserve">Subject:</w:t>
      </w:r>
      <w:r>
        <w:t xml:space="preserve"> </w:t>
      </w:r>
      <w:r>
        <w:t xml:space="preserve">Professional Trajectory and Economic Contribution of an Electronics Engineer within the specific socio-technical landscape of Canada Vancouver.</w:t>
      </w:r>
    </w:p>
    <w:bookmarkStart w:id="20" w:name="executive-summary"/>
    <w:p>
      <w:pPr>
        <w:pStyle w:val="Heading2"/>
      </w:pPr>
      <w:r>
        <w:t xml:space="preserve">1. Executive Summary</w:t>
      </w:r>
    </w:p>
    <w:p>
      <w:pPr>
        <w:pStyle w:val="FirstParagraph"/>
      </w:pPr>
      <w:r>
        <w:t xml:space="preserve">This case study provides a comprehensive examination of the role, responsibilities, challenges, and opportunities faced by an</w:t>
      </w:r>
      <w:r>
        <w:t xml:space="preserve"> </w:t>
      </w:r>
      <w:r>
        <w:rPr>
          <w:bCs/>
          <w:b/>
        </w:rPr>
        <w:t xml:space="preserve">Electronics Engineer</w:t>
      </w:r>
      <w:r>
        <w:t xml:space="preserve"> </w:t>
      </w:r>
      <w:r>
        <w:t xml:space="preserve">operating within the dynamic technological hub of</w:t>
      </w:r>
      <w:r>
        <w:t xml:space="preserve"> </w:t>
      </w:r>
      <w:r>
        <w:rPr>
          <w:bCs/>
          <w:b/>
        </w:rPr>
        <w:t xml:space="preserve">Vancouver</w:t>
      </w:r>
      <w:r>
        <w:t xml:space="preserve">, located in the province of British Columbia in western</w:t>
      </w:r>
      <w:r>
        <w:t xml:space="preserve"> </w:t>
      </w:r>
      <w:r>
        <w:rPr>
          <w:bCs/>
          <w:b/>
        </w:rPr>
        <w:t xml:space="preserve">Canada</w:t>
      </w:r>
      <w:r>
        <w:t xml:space="preserve">. The document analyzes how this specific professional title interacts with local industry demands, regulatory frameworks, and cultural nuances. By focusing on these key aspects—</w:t>
      </w:r>
      <w:r>
        <w:rPr>
          <w:iCs/>
          <w:i/>
        </w:rPr>
        <w:t xml:space="preserve">Electronics Engineer</w:t>
      </w:r>
      <w:r>
        <w:t xml:space="preserve">,</w:t>
      </w:r>
      <w:r>
        <w:t xml:space="preserve"> </w:t>
      </w:r>
      <w:r>
        <w:rPr>
          <w:iCs/>
          <w:i/>
        </w:rPr>
        <w:t xml:space="preserve">Canada Vancouver</w:t>
      </w:r>
      <w:r>
        <w:t xml:space="preserve">, and the resulting case study structure—we aim to provide a holistic view of career progression and engineering practice in this region. The findings highlight that success in this sector requires not only technical proficiency but also an understanding of the unique green-tech initiatives and global connectivity inherent to Vancouver’s economy.</w:t>
      </w:r>
    </w:p>
    <w:bookmarkEnd w:id="20"/>
    <w:bookmarkStart w:id="21" w:name="Xccfd8e9af75bde5704545cc09c25fe35b196183"/>
    <w:p>
      <w:pPr>
        <w:pStyle w:val="Heading2"/>
      </w:pPr>
      <w:r>
        <w:t xml:space="preserve">2. Introduction: The Context of Canada Vancouver</w:t>
      </w:r>
    </w:p>
    <w:p>
      <w:pPr>
        <w:pStyle w:val="FirstParagraph"/>
      </w:pPr>
      <w:r>
        <w:rPr>
          <w:bCs/>
          <w:b/>
        </w:rPr>
        <w:t xml:space="preserve">Vancouver</w:t>
      </w:r>
      <w:r>
        <w:t xml:space="preserve">, often referred to simply as Van City or located within Metro Vancouver, serves as a critical gateway for trade between Asia and North America. It is not merely a geographic location in</w:t>
      </w:r>
      <w:r>
        <w:t xml:space="preserve"> </w:t>
      </w:r>
      <w:r>
        <w:rPr>
          <w:bCs/>
          <w:b/>
        </w:rPr>
        <w:t xml:space="preserve">Canada</w:t>
      </w:r>
      <w:r>
        <w:t xml:space="preserve">; it is a distinct ecosystem characterized by its temperate rainforest climate, high cost of living, and progressive environmental policies. For an</w:t>
      </w:r>
    </w:p>
    <w:p>
      <w:pPr>
        <w:pStyle w:val="BodyText"/>
      </w:pPr>
      <w:r>
        <w:t xml:space="preserve">Electronics Engineer, this environment dictates the types of projects available. Unlike Toronto or Montreal, which may have stronger concentrations in financial technology or aerospace respectively, Vancouver’s engineering sector is heavily skewed towards clean technology (Cleantech), digital media integration, telecommunications infrastructure due to its Asian trade links, and sustainable smart-city solutions.</w:t>
      </w:r>
    </w:p>
    <w:p>
      <w:pPr>
        <w:pStyle w:val="BodyText"/>
      </w:pPr>
      <w:r>
        <w:t xml:space="preserve">The term</w:t>
      </w:r>
      <w:r>
        <w:t xml:space="preserve"> </w:t>
      </w:r>
      <w:r>
        <w:rPr>
          <w:bCs/>
          <w:b/>
        </w:rPr>
        <w:t xml:space="preserve">Canada Vancouver</w:t>
      </w:r>
      <w:r>
        <w:t xml:space="preserve">, while geographically redundant to some, emphasizes the national context of immigration policies, labor laws under Canadian jurisdiction, and the federal standards set by Engineers Canada. An engineer in this region must navigate both provincial regulations from Engineers and Geoscientists British Columbia (EGBC) and federal import/export controls for electronic components.</w:t>
      </w:r>
    </w:p>
    <w:bookmarkEnd w:id="21"/>
    <w:bookmarkStart w:id="23" w:name="profile-of-the-electronics-engineer"/>
    <w:p>
      <w:pPr>
        <w:pStyle w:val="Heading2"/>
      </w:pPr>
      <w:r>
        <w:t xml:space="preserve">3. Profile of the Electronics Engineer</w:t>
      </w:r>
    </w:p>
    <w:p>
      <w:pPr>
        <w:pStyle w:val="FirstParagraph"/>
      </w:pPr>
      <w:r>
        <w:t xml:space="preserve">In this case study, we examine the archetype of a mid-level</w:t>
      </w:r>
      <w:r>
        <w:t xml:space="preserve"> </w:t>
      </w:r>
      <w:r>
        <w:rPr>
          <w:bCs/>
          <w:b/>
        </w:rPr>
        <w:t xml:space="preserve">Electronics Engineer</w:t>
      </w:r>
      <w:r>
        <w:t xml:space="preserve">. This individual typically holds a Bachelor’s or Master’s degree in Electrical or Electronics Engineering from a recognized university. In Canada Vancouver, there is a strong preference for graduates from institutions such as the University of British Columbia (UBC) or Simon Fraser University (SFU), though international qualifications are increasingly valued if properly assessed.</w:t>
      </w:r>
    </w:p>
    <w:bookmarkStart w:id="22" w:name="core-competencies-required"/>
    <w:p>
      <w:pPr>
        <w:pStyle w:val="Heading3"/>
      </w:pPr>
      <w:r>
        <w:t xml:space="preserve">Core Competencies Required</w:t>
      </w:r>
    </w:p>
    <w:p>
      <w:pPr>
        <w:numPr>
          <w:ilvl w:val="0"/>
          <w:numId w:val="1001"/>
        </w:numPr>
        <w:pStyle w:val="Compact"/>
      </w:pPr>
      <w:r>
        <w:rPr>
          <w:bCs/>
          <w:b/>
        </w:rPr>
        <w:t xml:space="preserve">Circuit Design and PCB Layout:</w:t>
      </w:r>
      <w:r>
        <w:t xml:space="preserve"> </w:t>
      </w:r>
      <w:r>
        <w:t xml:space="preserve">Proficiency in software such as Altium Designer, KiCad, or Eagle is essential for designing hardware that will be manufactured locally or exported.</w:t>
      </w:r>
    </w:p>
    <w:p>
      <w:pPr>
        <w:numPr>
          <w:ilvl w:val="0"/>
          <w:numId w:val="1001"/>
        </w:numPr>
        <w:pStyle w:val="Compact"/>
      </w:pPr>
      <w:r>
        <w:rPr>
          <w:bCs/>
          <w:b/>
        </w:rPr>
        <w:t xml:space="preserve">Firmware Development:</w:t>
      </w:r>
      <w:r>
        <w:t xml:space="preserve"> </w:t>
      </w:r>
      <w:r>
        <w:t xml:space="preserve">Knowledge of C/C++ and embedded systems programming is critical, as the line between hardware engineering and software development blurs in modern tech companies.</w:t>
      </w:r>
    </w:p>
    <w:p>
      <w:pPr>
        <w:numPr>
          <w:ilvl w:val="0"/>
          <w:numId w:val="1001"/>
        </w:numPr>
        <w:pStyle w:val="Compact"/>
      </w:pPr>
      <w:r>
        <w:rPr>
          <w:bCs/>
          <w:b/>
        </w:rPr>
        <w:t xml:space="preserve">Sustainability Engineering:</w:t>
      </w:r>
      <w:r>
        <w:t xml:space="preserve"> </w:t>
      </w:r>
      <w:r>
        <w:t xml:space="preserve">Given Vancouver’s reputation as one of the world's most livable cities with aggressive carbon-neutral goals, an</w:t>
      </w:r>
      <w:r>
        <w:t xml:space="preserve"> </w:t>
      </w:r>
      <w:r>
        <w:rPr>
          <w:iCs/>
          <w:i/>
        </w:rPr>
        <w:t xml:space="preserve">Electronics Engineer</w:t>
      </w:r>
      <w:r>
        <w:t xml:space="preserve"> </w:t>
      </w:r>
      <w:r>
        <w:t xml:space="preserve">must understand energy efficiency standards and sustainable material sourcing.</w:t>
      </w:r>
    </w:p>
    <w:p>
      <w:pPr>
        <w:numPr>
          <w:ilvl w:val="0"/>
          <w:numId w:val="1001"/>
        </w:numPr>
        <w:pStyle w:val="Compact"/>
      </w:pPr>
      <w:r>
        <w:rPr>
          <w:bCs/>
          <w:b/>
        </w:rPr>
        <w:t xml:space="preserve">Rigging and Testing:</w:t>
      </w:r>
      <w:r>
        <w:t xml:space="preserve"> </w:t>
      </w:r>
      <w:r>
        <w:t xml:space="preserve">Hands-on experience with oscilloscopes, logic analyzers, and soldering techniques is expected for prototyping phases.</w:t>
      </w:r>
    </w:p>
    <w:bookmarkEnd w:id="22"/>
    <w:bookmarkEnd w:id="23"/>
    <w:bookmarkStart w:id="28" w:name="industry-sectors-in-canada-vancouver"/>
    <w:p>
      <w:pPr>
        <w:pStyle w:val="Heading2"/>
      </w:pPr>
      <w:r>
        <w:t xml:space="preserve">4. Industry Sectors in Canada Vancouver</w:t>
      </w:r>
    </w:p>
    <w:p>
      <w:pPr>
        <w:pStyle w:val="FirstParagraph"/>
      </w:pPr>
      <w:r>
        <w:t xml:space="preserve">The application of electronics engineering in</w:t>
      </w:r>
      <w:r>
        <w:t xml:space="preserve"> </w:t>
      </w:r>
      <w:r>
        <w:rPr>
          <w:bCs/>
          <w:b/>
        </w:rPr>
        <w:t xml:space="preserve">Vancouver</w:t>
      </w:r>
      <w:r>
        <w:t xml:space="preserve"> </w:t>
      </w:r>
      <w:r>
        <w:t xml:space="preserve">spans several distinct sectors. Understanding these helps define the daily work of the engineer.</w:t>
      </w:r>
    </w:p>
    <w:bookmarkStart w:id="24" w:name="a.-clean-technology-and-green-energy"/>
    <w:p>
      <w:pPr>
        <w:pStyle w:val="Heading3"/>
      </w:pPr>
      <w:r>
        <w:t xml:space="preserve">A. Clean Technology and Green Energy</w:t>
      </w:r>
    </w:p>
    <w:p>
      <w:pPr>
        <w:pStyle w:val="FirstParagraph"/>
      </w:pPr>
      <w:r>
        <w:rPr>
          <w:bCs/>
          <w:b/>
        </w:rPr>
        <w:t xml:space="preserve">Vancouver</w:t>
      </w:r>
      <w:r>
        <w:t xml:space="preserve"> </w:t>
      </w:r>
      <w:r>
        <w:t xml:space="preserve">is a global leader in cleantech. An</w:t>
      </w:r>
      <w:r>
        <w:t xml:space="preserve"> </w:t>
      </w:r>
      <w:r>
        <w:rPr>
          <w:iCs/>
          <w:i/>
        </w:rPr>
        <w:t xml:space="preserve">Electronics Engineer</w:t>
      </w:r>
    </w:p>
    <w:p>
      <w:pPr>
        <w:pStyle w:val="BodyText"/>
      </w:pPr>
      <w:r>
        <w:t xml:space="preserve">Telcos: The Role of the Electronics Engineer in Vancouver's Economic Ecosystem</w:t>
      </w:r>
    </w:p>
    <w:bookmarkEnd w:id="24"/>
    <w:bookmarkStart w:id="25" w:name="a.-clean-technology-and-green-energy-1"/>
    <w:p>
      <w:pPr>
        <w:pStyle w:val="Heading3"/>
      </w:pPr>
      <w:r>
        <w:t xml:space="preserve">A. Clean Technology and Green Energy</w:t>
      </w:r>
    </w:p>
    <w:p>
      <w:pPr>
        <w:pStyle w:val="FirstParagraph"/>
      </w:pPr>
      <w:r>
        <w:t xml:space="preserve">Vancouver is a global leader in cleantech. An Electronics Engineer working here often focuses on energy management systems, battery storage solutions, and renewable energy integration. For instance, developing smart grid components or optimizing power consumption in data centers aligns with local government incentives.</w:t>
      </w:r>
    </w:p>
    <w:bookmarkEnd w:id="25"/>
    <w:bookmarkStart w:id="26" w:name="b.-digital-media-and-gaming"/>
    <w:p>
      <w:pPr>
        <w:pStyle w:val="Heading3"/>
      </w:pPr>
      <w:r>
        <w:t xml:space="preserve">B. Digital Media and Gaming</w:t>
      </w:r>
    </w:p>
    <w:p>
      <w:pPr>
        <w:pStyle w:val="FirstParagraph"/>
      </w:pPr>
      <w:r>
        <w:t xml:space="preserve">Vancouver is known as "Hollywood North" for its film industry, but it also hosts major gaming studios. While this seems separate from traditional electronics, there is a growing demand for hardware engineers working on VR/AR devices, haptic feedback systems, and custom input controllers. The intersection of software and hardware engineering is particularly vibrant here.</w:t>
      </w:r>
    </w:p>
    <w:bookmarkEnd w:id="26"/>
    <w:bookmarkStart w:id="27" w:name="c.-telecommunications"/>
    <w:p>
      <w:pPr>
        <w:pStyle w:val="Heading3"/>
      </w:pPr>
      <w:r>
        <w:t xml:space="preserve">C. Telecommunications</w:t>
      </w:r>
    </w:p>
    <w:p>
      <w:pPr>
        <w:pStyle w:val="FirstParagraph"/>
      </w:pPr>
      <w:r>
        <w:t xml:space="preserve">As a Pacific gateway, Vancouver has significant telecommunications infrastructure. Engineers work on 5G network optimization, fiber-optic signal processing, and satellite communications equipment maintenance and development.</w:t>
      </w:r>
    </w:p>
    <w:bookmarkEnd w:id="27"/>
    <w:bookmarkEnd w:id="28"/>
    <w:bookmarkStart w:id="29" w:name="Xb73ba01e900bd4d009ebbd861f09929aaa14353"/>
    <w:p>
      <w:pPr>
        <w:pStyle w:val="Heading2"/>
      </w:pPr>
      <w:r>
        <w:t xml:space="preserve">5. Regulatory Framework and Professional Designation</w:t>
      </w:r>
    </w:p>
    <w:p>
      <w:pPr>
        <w:pStyle w:val="FirstParagraph"/>
      </w:pPr>
      <w:r>
        <w:t xml:space="preserve">A critical aspect of practicing as an</w:t>
      </w:r>
      <w:r>
        <w:t xml:space="preserve"> </w:t>
      </w:r>
      <w:r>
        <w:rPr>
          <w:bCs/>
          <w:b/>
        </w:rPr>
        <w:t xml:space="preserve">Electronics Engineer</w:t>
      </w:r>
    </w:p>
    <w:p>
      <w:pPr>
        <w:pStyle w:val="BodyText"/>
      </w:pPr>
      <w:r>
        <w:t xml:space="preserve">P.Eng (Professional Engineer): The Gold Standard in Canada Vancouver</w:t>
      </w:r>
    </w:p>
    <w:p>
      <w:pPr>
        <w:pStyle w:val="BodyText"/>
      </w:pPr>
      <w:r>
        <w:t xml:space="preserve">The title "Engineer" is protected in British Columbia. To legally call oneself a Professional Engineer and offer services directly to the public, one must be licensed by Engineers and Geoscientists BC (EGBC). For an</w:t>
      </w:r>
      <w:r>
        <w:t xml:space="preserve"> </w:t>
      </w:r>
      <w:r>
        <w:rPr>
          <w:iCs/>
          <w:i/>
        </w:rPr>
        <w:t xml:space="preserve">Electronics Engineer</w:t>
      </w:r>
    </w:p>
    <w:p>
      <w:pPr>
        <w:pStyle w:val="BodyText"/>
      </w:pPr>
      <w:r>
        <w:rPr>
          <w:bCs/>
          <w:b/>
        </w:rPr>
        <w:t xml:space="preserve">Canada Vancouver: A Hub for Innovation</w:t>
      </w:r>
      <w:r>
        <w:t xml:space="preserve">.</w:t>
      </w:r>
    </w:p>
    <w:bookmarkEnd w:id="29"/>
    <w:bookmarkStart w:id="41" w:name="Xf39c295ecad8609c9f17f9d2b860e0b592be78a"/>
    <w:p>
      <w:pPr>
        <w:pStyle w:val="Heading2"/>
      </w:pPr>
      <w:r>
        <w:t xml:space="preserve">6. Challenges Faced by Electronics Engineers in Canada Vancouver</w:t>
      </w:r>
    </w:p>
    <w:bookmarkStart w:id="40" w:name="X65ca19dbdd84281338858053afff9824860ff89"/>
    <w:p>
      <w:pPr>
        <w:pStyle w:val="Heading3"/>
      </w:pPr>
      <w:r>
        <w:t xml:space="preserve">A. High Cost of Living and Talent Retention</w:t>
      </w:r>
    </w:p>
    <w:p>
      <w:pPr>
        <w:pStyle w:val="FirstParagraph"/>
      </w:pPr>
      <w:r>
        <w:t xml:space="preserve">Vancouver consistently ranks as one of the most expensive cities in North America. For an</w:t>
      </w:r>
      <w:r>
        <w:t xml:space="preserve"> </w:t>
      </w:r>
      <w:r>
        <w:rPr>
          <w:iCs/>
          <w:i/>
        </w:rPr>
        <w:t xml:space="preserve">Electronics Engineer</w:t>
      </w:r>
    </w:p>
    <w:p>
      <w:pPr>
        <w:pStyle w:val="BodyText"/>
      </w:pPr>
      <w:r>
        <w:rPr>
          <w:bCs/>
          <w:b/>
        </w:rPr>
        <w:t xml:space="preserve">Cultural Integration:</w:t>
      </w:r>
    </w:p>
    <w:p>
      <w:pPr>
        <w:pStyle w:val="BodyText"/>
      </w:pPr>
      <w:r>
        <w:t xml:space="preserve">The Role of the Electronics Engineer in Vancouver's Economic Ecosystem</w:t>
      </w:r>
    </w:p>
    <w:p>
      <w:pPr>
        <w:pStyle w:val="BodyText"/>
      </w:pPr>
      <w:r>
        <w:t xml:space="preserve">Vancouver is known as "Hollywood North" for its film industry, but it also hosts major gaming studios. While this seems separate from traditional electronics, there is a growing demand for hardware engineers working on VR/AR devices, haptic feedback systems, and custom input controllers. The intersection of software and hardware engineering is particularly vibrant here.</w:t>
      </w:r>
    </w:p>
    <w:bookmarkStart w:id="30" w:name="c.-telecommunications-1"/>
    <w:p>
      <w:pPr>
        <w:pStyle w:val="Heading3"/>
      </w:pPr>
      <w:r>
        <w:t xml:space="preserve">C. Telecommunications</w:t>
      </w:r>
    </w:p>
    <w:p>
      <w:pPr>
        <w:pStyle w:val="FirstParagraph"/>
      </w:pPr>
      <w:r>
        <w:t xml:space="preserve">As a Pacific gateway, Vancouver has significant telecommunications infrastructure. Engineers work on 5G network optimization, fiber-optic signal processing, and satellite communications equipment maintenance and development.</w:t>
      </w:r>
    </w:p>
    <w:bookmarkEnd w:id="30"/>
    <w:bookmarkStart w:id="31" w:name="X8fe8c55a266e2c9a8fa59565fd35784f7cbd5c1"/>
    <w:p>
      <w:pPr>
        <w:pStyle w:val="Heading2"/>
      </w:pPr>
      <w:r>
        <w:t xml:space="preserve">5. Regulatory Framework and Professional Designation</w:t>
      </w:r>
    </w:p>
    <w:p>
      <w:pPr>
        <w:pStyle w:val="FirstParagraph"/>
      </w:pPr>
      <w:r>
        <w:t xml:space="preserve">A critical aspect of practicing as an</w:t>
      </w:r>
      <w:r>
        <w:t xml:space="preserve"> </w:t>
      </w:r>
      <w:r>
        <w:rPr>
          <w:bCs/>
          <w:b/>
        </w:rPr>
        <w:t xml:space="preserve">Electronics Engineer</w:t>
      </w:r>
    </w:p>
    <w:p>
      <w:pPr>
        <w:pStyle w:val="BodyText"/>
      </w:pPr>
      <w:r>
        <w:t xml:space="preserve">P.Eng (Professional Engineer): The Gold Standard in Canada Vancouver</w:t>
      </w:r>
    </w:p>
    <w:p>
      <w:pPr>
        <w:pStyle w:val="BodyText"/>
      </w:pPr>
      <w:r>
        <w:t xml:space="preserve">The title "Engineer" is protected in British Columbia. To legally call oneself a Professional Engineer and offer services directly to the public, one must be licensed by Engineers and Geoscientists BC (EGBC). For an</w:t>
      </w:r>
      <w:r>
        <w:t xml:space="preserve"> </w:t>
      </w:r>
      <w:r>
        <w:rPr>
          <w:iCs/>
          <w:i/>
        </w:rPr>
        <w:t xml:space="preserve">Electronics Engineer</w:t>
      </w:r>
    </w:p>
    <w:p>
      <w:pPr>
        <w:pStyle w:val="BodyText"/>
      </w:pPr>
      <w:r>
        <w:rPr>
          <w:bCs/>
          <w:b/>
        </w:rPr>
        <w:t xml:space="preserve">Canada Vancouver: A Hub for Innovation</w:t>
      </w:r>
      <w:r>
        <w:t xml:space="preserve">.</w:t>
      </w:r>
    </w:p>
    <w:bookmarkEnd w:id="31"/>
    <w:bookmarkStart w:id="39" w:name="X2d18e8ff9a014d79dbfb8a615eec845df7f742a"/>
    <w:p>
      <w:pPr>
        <w:pStyle w:val="Heading2"/>
      </w:pPr>
      <w:r>
        <w:t xml:space="preserve">6. Challenges Faced by Electronics Engineers in Canada Vancouver</w:t>
      </w:r>
    </w:p>
    <w:bookmarkStart w:id="38" w:name="Xbc4c689d795792d82ed96a5885f683a179d49c6"/>
    <w:p>
      <w:pPr>
        <w:pStyle w:val="Heading3"/>
      </w:pPr>
      <w:r>
        <w:t xml:space="preserve">A. High Cost of Living and Talent Retention</w:t>
      </w:r>
    </w:p>
    <w:p>
      <w:pPr>
        <w:pStyle w:val="FirstParagraph"/>
      </w:pPr>
      <w:r>
        <w:t xml:space="preserve">Vancouver consistently ranks as one of the most expensive cities in North America. For an</w:t>
      </w:r>
      <w:r>
        <w:t xml:space="preserve"> </w:t>
      </w:r>
      <w:r>
        <w:rPr>
          <w:iCs/>
          <w:i/>
        </w:rPr>
        <w:t xml:space="preserve">Electronics Engineer</w:t>
      </w:r>
    </w:p>
    <w:p>
      <w:pPr>
        <w:pStyle w:val="BodyText"/>
      </w:pPr>
      <w:r>
        <w:rPr>
          <w:bCs/>
          <w:b/>
        </w:rPr>
        <w:t xml:space="preserve">Cultural Integration:</w:t>
      </w:r>
    </w:p>
    <w:p>
      <w:pPr>
        <w:pStyle w:val="BodyText"/>
      </w:pPr>
      <w:r>
        <w:t xml:space="preserve">The Role of the Electronics Engineer in Vancouver's Economic Ecosystem</w:t>
      </w:r>
    </w:p>
    <w:p>
      <w:pPr>
        <w:pStyle w:val="BodyText"/>
      </w:pPr>
      <w:r>
        <w:t xml:space="preserve">Vancouver is known as "Hollywood North" for its film industry, but it also hosts major gaming studios. While this seems separate from traditional electronics, there is a growing demand for hardware engineers working on VR/AR devices, haptic feedback systems, and custom input controllers. The intersection of software and hardware engineering is particularly vibrant here.</w:t>
      </w:r>
    </w:p>
    <w:bookmarkStart w:id="32" w:name="c.-telecommunications-2"/>
    <w:p>
      <w:pPr>
        <w:pStyle w:val="Heading3"/>
      </w:pPr>
      <w:r>
        <w:t xml:space="preserve">C. Telecommunications</w:t>
      </w:r>
    </w:p>
    <w:p>
      <w:pPr>
        <w:pStyle w:val="FirstParagraph"/>
      </w:pPr>
      <w:r>
        <w:t xml:space="preserve">As a Pacific gateway, Vancouver has significant telecommunications infrastructure. Engineers work on 5G network optimization, fiber-optic signal processing, and satellite communications equipment maintenance and development.</w:t>
      </w:r>
    </w:p>
    <w:bookmarkEnd w:id="32"/>
    <w:bookmarkStart w:id="33" w:name="Xecfb293150a8955541e6e17a2041b4adfecc1ac"/>
    <w:p>
      <w:pPr>
        <w:pStyle w:val="Heading2"/>
      </w:pPr>
      <w:r>
        <w:t xml:space="preserve">5. Regulatory Framework and Professional Designation</w:t>
      </w:r>
    </w:p>
    <w:p>
      <w:pPr>
        <w:pStyle w:val="FirstParagraph"/>
      </w:pPr>
      <w:r>
        <w:t xml:space="preserve">A critical aspect of practicing as an</w:t>
      </w:r>
      <w:r>
        <w:t xml:space="preserve"> </w:t>
      </w:r>
      <w:r>
        <w:rPr>
          <w:bCs/>
          <w:b/>
        </w:rPr>
        <w:t xml:space="preserve">Electronics Engineer</w:t>
      </w:r>
    </w:p>
    <w:p>
      <w:pPr>
        <w:pStyle w:val="BodyText"/>
      </w:pPr>
      <w:r>
        <w:t xml:space="preserve">P.Eng (Professional Engineer): The Gold Standard in Canada Vancouver</w:t>
      </w:r>
    </w:p>
    <w:p>
      <w:pPr>
        <w:pStyle w:val="BodyText"/>
      </w:pPr>
      <w:r>
        <w:t xml:space="preserve">The title "Engineer" is protected in British Columbia. To legally call oneself a Professional Engineer and offer services directly to the public, one must be licensed by Engineers and Geoscientists BC (EGBC). For an</w:t>
      </w:r>
      <w:r>
        <w:t xml:space="preserve"> </w:t>
      </w:r>
      <w:r>
        <w:rPr>
          <w:iCs/>
          <w:i/>
        </w:rPr>
        <w:t xml:space="preserve">Electronics Engineer</w:t>
      </w:r>
    </w:p>
    <w:p>
      <w:pPr>
        <w:pStyle w:val="BodyText"/>
      </w:pPr>
      <w:r>
        <w:rPr>
          <w:bCs/>
          <w:b/>
        </w:rPr>
        <w:t xml:space="preserve">Canada Vancouver: A Hub for Innovation</w:t>
      </w:r>
      <w:r>
        <w:t xml:space="preserve">.</w:t>
      </w:r>
    </w:p>
    <w:bookmarkEnd w:id="33"/>
    <w:bookmarkStart w:id="35" w:name="Xa3deb428019f3baa300d0bf76faa2a93ea242c3"/>
    <w:p>
      <w:pPr>
        <w:pStyle w:val="Heading2"/>
      </w:pPr>
      <w:r>
        <w:t xml:space="preserve">6. Challenges Faced by Electronics Engineers in Canada Vancouver</w:t>
      </w:r>
    </w:p>
    <w:bookmarkStart w:id="34" w:name="X471cf85c6c08955ec73329e2ef2dcb01c455d05"/>
    <w:p>
      <w:pPr>
        <w:pStyle w:val="Heading3"/>
      </w:pPr>
      <w:r>
        <w:t xml:space="preserve">A. High Cost of Living and Talent Retention</w:t>
      </w:r>
    </w:p>
    <w:p>
      <w:pPr>
        <w:pStyle w:val="FirstParagraph"/>
      </w:pPr>
      <w:r>
        <w:t xml:space="preserve">Vancouver consistently ranks as one of the most expensive cities in North America. For an</w:t>
      </w:r>
      <w:r>
        <w:t xml:space="preserve"> </w:t>
      </w:r>
      <w:r>
        <w:rPr>
          <w:iCs/>
          <w:i/>
        </w:rPr>
        <w:t xml:space="preserve">Electronics Engineer</w:t>
      </w:r>
    </w:p>
    <w:p>
      <w:pPr>
        <w:pStyle w:val="BodyText"/>
      </w:pPr>
      <w:r>
        <w:rPr>
          <w:bCs/>
          <w:b/>
        </w:rPr>
        <w:t xml:space="preserve">Cultural Integration:</w:t>
      </w:r>
    </w:p>
    <w:p>
      <w:pPr>
        <w:pStyle w:val="BodyText"/>
      </w:pPr>
      <w:r>
        <w:t xml:space="preserve">The economic impact of electronics engineering in Vancouver cannot be overstated. By developing proprietary hardware solutions, these engineers help retain intellectual property within the province, attracting further venture capital investment. Furthermore, the export of Canadian-designed electronic systems to Asian markets strengthens trade relations between Canada and its Pacific neighbors.</w:t>
      </w:r>
    </w:p>
    <w:bookmarkEnd w:id="34"/>
    <w:bookmarkEnd w:id="35"/>
    <w:bookmarkStart w:id="36" w:name="conclusion"/>
    <w:p>
      <w:pPr>
        <w:pStyle w:val="Heading2"/>
      </w:pPr>
      <w:r>
        <w:t xml:space="preserve">7. Conclusion</w:t>
      </w:r>
    </w:p>
    <w:p>
      <w:pPr>
        <w:pStyle w:val="FirstParagraph"/>
      </w:pPr>
      <w:r>
        <w:t xml:space="preserve">In conclusion, this case study illustrates that an</w:t>
      </w:r>
      <w:r>
        <w:t xml:space="preserve"> </w:t>
      </w:r>
      <w:r>
        <w:rPr>
          <w:bCs/>
          <w:b/>
        </w:rPr>
        <w:t xml:space="preserve">Electronics Engineer</w:t>
      </w:r>
    </w:p>
    <w:p>
      <w:pPr>
        <w:pStyle w:val="BodyText"/>
      </w:pPr>
      <w:r>
        <w:rPr>
          <w:bCs/>
          <w:b/>
        </w:rPr>
        <w:t xml:space="preserve">Sustainability:</w:t>
      </w:r>
    </w:p>
    <w:p>
      <w:pPr>
        <w:pStyle w:val="BodyText"/>
      </w:pPr>
      <w:r>
        <w:t xml:space="preserve">A successful career in this field requires a blend of technical rigor, cultural adaptability, and professional certification. As Vancouver continues to evolve as a global technology hub, the demand for skilled electronics professionals who can navigate the complexities of modern engineering challenges will only grow. For aspiring engineers considering</w:t>
      </w:r>
      <w:r>
        <w:t xml:space="preserve"> </w:t>
      </w:r>
      <w:r>
        <w:rPr>
          <w:bCs/>
          <w:b/>
        </w:rPr>
        <w:t xml:space="preserve">Canada Vancouver</w:t>
      </w:r>
      <w:r>
        <w:t xml:space="preserve">, understanding these nuances is vital for long-term professional success.</w:t>
      </w:r>
    </w:p>
    <w:bookmarkEnd w:id="36"/>
    <w:bookmarkStart w:id="37" w:name="recommendations"/>
    <w:p>
      <w:pPr>
        <w:pStyle w:val="Heading2"/>
      </w:pPr>
      <w:r>
        <w:t xml:space="preserve">8. Recommendations</w:t>
      </w:r>
    </w:p>
    <w:p>
      <w:pPr>
        <w:pStyle w:val="FirstParagraph"/>
      </w:pPr>
      <w:r>
        <w:rPr>
          <w:bCs/>
          <w:b/>
        </w:rPr>
        <w:t xml:space="preserve">Pursue P.Eng Licensure Early:</w:t>
      </w:r>
    </w:p>
    <w:p>
      <w:pPr>
        <w:pStyle w:val="BodyText"/>
      </w:pPr>
      <w:r>
        <w:rPr>
          <w:bCs/>
          <w:b/>
        </w:rPr>
        <w:t xml:space="preserve">Familiarize with Local Regulations:</w:t>
      </w:r>
    </w:p>
    <w:p>
      <w:pPr>
        <w:pStyle w:val="BodyText"/>
      </w:pPr>
      <w:r>
        <w:rPr>
          <w:bCs/>
          <w:b/>
        </w:rPr>
        <w:t xml:space="preserve">Network Locally:</w:t>
      </w:r>
      <w:r>
        <w:t xml:space="preserve">.</w:t>
      </w:r>
    </w:p>
    <w:bookmarkEnd w:id="37"/>
    <w:bookmarkEnd w:id="38"/>
    <w:bookmarkEnd w:id="39"/>
    <w:bookmarkEnd w:id="40"/>
    <w:bookmarkEnd w:id="41"/>
    <w:bookmarkEnd w:id="4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Electronics Engineer in Canada Vancouver</dc:title>
  <dc:creator/>
  <dc:language>en</dc:language>
  <cp:keywords/>
  <dcterms:created xsi:type="dcterms:W3CDTF">2026-07-29T09:34:20Z</dcterms:created>
  <dcterms:modified xsi:type="dcterms:W3CDTF">2026-07-29T09:34:20Z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