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Chile,</w:t>
      </w:r>
      <w:r>
        <w:t xml:space="preserve"> </w:t>
      </w:r>
      <w:r>
        <w:t xml:space="preserve">Santiago</w:t>
      </w:r>
    </w:p>
    <w:bookmarkStart w:id="30" w:name="Xcf5e6dd5393b39c71827f56970331104a601200"/>
    <w:p>
      <w:pPr>
        <w:pStyle w:val="Heading1"/>
      </w:pPr>
      <w:r>
        <w:t xml:space="preserve">Case Study: Electronics Engineering in Chile, Santiago</w:t>
      </w:r>
    </w:p>
    <w:p>
      <w:pPr>
        <w:pStyle w:val="FirstParagraph"/>
      </w:pPr>
      <w:r>
        <w:t xml:space="preserve">This document presents a detailed Case Study analysis regarding the professional trajectory and technical challenges faced by an</w:t>
      </w:r>
      <w:r>
        <w:t xml:space="preserve"> </w:t>
      </w:r>
      <w:r>
        <w:rPr>
          <w:bCs/>
          <w:b/>
        </w:rPr>
        <w:t xml:space="preserve">Electronics Engineer</w:t>
      </w:r>
      <w:r>
        <w:t xml:space="preserve">. The focus of this examination is strictly situated within the geographical and economic context of</w:t>
      </w:r>
      <w:r>
        <w:t xml:space="preserve"> </w:t>
      </w:r>
      <w:r>
        <w:rPr>
          <w:bCs/>
          <w:b/>
        </w:rPr>
        <w:t xml:space="preserve">Santiago, Chile</w:t>
      </w:r>
      <w:r>
        <w:t xml:space="preserve">, providing insight into how modern electronic systems are developed, deployed, and maintained in one of Latin America's most significant technological hubs.</w:t>
      </w:r>
    </w:p>
    <w:bookmarkStart w:id="20" w:name="X89b978dba86be0fd7d71111edf405a20ac0d1ae"/>
    <w:p>
      <w:pPr>
        <w:pStyle w:val="Heading2"/>
      </w:pPr>
      <w:r>
        <w:t xml:space="preserve">1. Contextual Overview: Santiago as a Tech Hub</w:t>
      </w:r>
    </w:p>
    <w:p>
      <w:pPr>
        <w:pStyle w:val="FirstParagraph"/>
      </w:pPr>
      <w:r>
        <w:t xml:space="preserve">To understand the role of an</w:t>
      </w:r>
      <w:r>
        <w:t xml:space="preserve"> </w:t>
      </w:r>
      <w:r>
        <w:rPr>
          <w:bCs/>
          <w:b/>
        </w:rPr>
        <w:t xml:space="preserve">Electronics Engineer</w:t>
      </w:r>
      <w:r>
        <w:t xml:space="preserve">, one must first understand the environment in which they operate.</w:t>
      </w:r>
      <w:r>
        <w:t xml:space="preserve"> </w:t>
      </w:r>
      <w:r>
        <w:rPr>
          <w:bCs/>
          <w:b/>
        </w:rPr>
        <w:t xml:space="preserve">Santiago, Chile</w:t>
      </w:r>
      <w:r>
        <w:t xml:space="preserve">, serves as the central nervous system for technology and industry in South America. As the capital city, Santiago hosts a concentration of telecommunications giants, mining corporations (such as Codelco), renewable energy firms, and a burgeoning startup ecosystem.</w:t>
      </w:r>
    </w:p>
    <w:p>
      <w:pPr>
        <w:pStyle w:val="BodyText"/>
      </w:pPr>
      <w:r>
        <w:t xml:space="preserve">In this high-density urban environment with complex topographical constraints (being situated between the Andes Mountains and the coastal range), infrastructure resilience is paramount. The</w:t>
      </w:r>
      <w:r>
        <w:t xml:space="preserve"> </w:t>
      </w:r>
      <w:r>
        <w:rPr>
          <w:bCs/>
          <w:b/>
        </w:rPr>
        <w:t xml:space="preserve">Electronics Engineer</w:t>
      </w:r>
      <w:r>
        <w:t xml:space="preserve"> </w:t>
      </w:r>
      <w:r>
        <w:t xml:space="preserve">is not merely designing circuits in a vacuum; they are tasked with ensuring that electronic systems survive dust, seismic activity, and high-altitude interference. This Case Study explores how an engineer navigates these unique local challenges while maintaining global technical standards.</w:t>
      </w:r>
    </w:p>
    <w:bookmarkEnd w:id="20"/>
    <w:bookmarkStart w:id="21" w:name="professional-profile-and-role-definition"/>
    <w:p>
      <w:pPr>
        <w:pStyle w:val="Heading2"/>
      </w:pPr>
      <w:r>
        <w:t xml:space="preserve">2. Professional Profile and Role Definition</w:t>
      </w:r>
    </w:p>
    <w:p>
      <w:pPr>
        <w:pStyle w:val="FirstParagraph"/>
      </w:pPr>
      <w:r>
        <w:t xml:space="preserve">The subject of this Case Study is a Senior</w:t>
      </w:r>
      <w:r>
        <w:t xml:space="preserve"> </w:t>
      </w:r>
      <w:r>
        <w:rPr>
          <w:bCs/>
          <w:b/>
        </w:rPr>
        <w:t xml:space="preserve">Electronics Engineer</w:t>
      </w:r>
      <w:r>
        <w:t xml:space="preserve"> </w:t>
      </w:r>
      <w:r>
        <w:t xml:space="preserve">employed by a multinational telecommunications provider with major operations in</w:t>
      </w:r>
      <w:r>
        <w:t xml:space="preserve"> </w:t>
      </w:r>
      <w:r>
        <w:rPr>
          <w:bCs/>
          <w:b/>
        </w:rPr>
        <w:t xml:space="preserve">Santiago, Chile</w:t>
      </w:r>
      <w:r>
        <w:t xml:space="preserve">. The primary responsibilities include:</w:t>
      </w:r>
    </w:p>
    <w:p>
      <w:pPr>
        <w:numPr>
          <w:ilvl w:val="0"/>
          <w:numId w:val="1001"/>
        </w:numPr>
        <w:pStyle w:val="Compact"/>
      </w:pPr>
      <w:r>
        <w:rPr>
          <w:bCs/>
          <w:b/>
        </w:rPr>
        <w:t xml:space="preserve">Fiber Optic Network Design:</w:t>
      </w:r>
      <w:r>
        <w:t xml:space="preserve"> </w:t>
      </w:r>
      <w:r>
        <w:t xml:space="preserve">Overseeing the deployment of last-mile connectivity infrastructure across Santiago’s diverse neighborhoods.</w:t>
      </w:r>
    </w:p>
    <w:p>
      <w:pPr>
        <w:numPr>
          <w:ilvl w:val="0"/>
          <w:numId w:val="1001"/>
        </w:numPr>
        <w:pStyle w:val="Compact"/>
      </w:pPr>
      <w:r>
        <w:rPr>
          <w:bCs/>
          <w:b/>
        </w:rPr>
        <w:t xml:space="preserve">Sensor Integration for Smart Cities:</w:t>
      </w:r>
      <w:r>
        <w:t xml:space="preserve"> </w:t>
      </w:r>
      <w:r>
        <w:t xml:space="preserve">Implementing IoT solutions to monitor air quality and traffic flow, critical for managing pollution in the Santiago basin.</w:t>
      </w:r>
    </w:p>
    <w:p>
      <w:pPr>
        <w:numPr>
          <w:ilvl w:val="0"/>
          <w:numId w:val="1001"/>
        </w:numPr>
        <w:pStyle w:val="Compact"/>
      </w:pPr>
      <w:r>
        <w:rPr>
          <w:bCs/>
          <w:b/>
        </w:rPr>
        <w:t xml:space="preserve">Maintenance of Emergency Systems:</w:t>
      </w:r>
      <w:r>
        <w:t xml:space="preserve"> </w:t>
      </w:r>
      <w:r>
        <w:t xml:space="preserve">Ensuring electronic backup systems are functional, given the region's seismic risks.</w:t>
      </w:r>
    </w:p>
    <w:bookmarkEnd w:id="21"/>
    <w:bookmarkStart w:id="25" w:name="Xa1ad2de43b7d362e77d64e9d6a023ee9f463689"/>
    <w:p>
      <w:pPr>
        <w:pStyle w:val="Heading2"/>
      </w:pPr>
      <w:r>
        <w:t xml:space="preserve">3. Key Challenges Faced by the Electronics Engineer</w:t>
      </w:r>
    </w:p>
    <w:bookmarkStart w:id="22" w:name="Xe86ebf00323953009465c2d3588250a52593953"/>
    <w:p>
      <w:pPr>
        <w:pStyle w:val="Heading3"/>
      </w:pPr>
      <w:r>
        <w:t xml:space="preserve">A. Seismic Resilience and Hardware Durability</w:t>
      </w:r>
    </w:p>
    <w:p>
      <w:pPr>
        <w:pStyle w:val="FirstParagraph"/>
      </w:pPr>
      <w:r>
        <w:t xml:space="preserve">The most distinct challenge for an</w:t>
      </w:r>
      <w:r>
        <w:t xml:space="preserve"> </w:t>
      </w:r>
      <w:r>
        <w:rPr>
          <w:bCs/>
          <w:b/>
        </w:rPr>
        <w:t xml:space="preserve">Electronics Engineer</w:t>
      </w:r>
      <w:r>
        <w:t xml:space="preserve">Santiago, Chile, is the seismic reality of the region. Standard electronic enclosures used in Europe or North America often fail to meet local building codes during earthquakes. The engineer had to redesign mounting systems for telecommunications switches and fiber optic distribution frames located in underground basements.</w:t>
      </w:r>
    </w:p>
    <w:p>
      <w:pPr>
        <w:pStyle w:val="BodyText"/>
      </w:pPr>
      <w:r>
        <w:t xml:space="preserve">The Case Study highlights a specific project where shock-absorbent gaskets were integrated into the PCB (Printed Circuit Board) designs and rack mounts. This required extensive simulation using finite element analysis software, proving that the</w:t>
      </w:r>
      <w:r>
        <w:t xml:space="preserve"> </w:t>
      </w:r>
      <w:r>
        <w:rPr>
          <w:bCs/>
          <w:b/>
        </w:rPr>
        <w:t xml:space="preserve">Electronics Engineer</w:t>
      </w:r>
      <w:r>
        <w:t xml:space="preserve"> </w:t>
      </w:r>
      <w:r>
        <w:t xml:space="preserve">must adapt theoretical knowledge to physical geographical realities.</w:t>
      </w:r>
    </w:p>
    <w:bookmarkEnd w:id="22"/>
    <w:bookmarkStart w:id="23" w:name="b.-environmental-interference"/>
    <w:p>
      <w:pPr>
        <w:pStyle w:val="Heading3"/>
      </w:pPr>
      <w:r>
        <w:t xml:space="preserve">B. Environmental Interference</w:t>
      </w:r>
    </w:p>
    <w:p>
      <w:pPr>
        <w:pStyle w:val="FirstParagraph"/>
      </w:pPr>
      <w:r>
        <w:t xml:space="preserve">Santiago is often shrouded in smog due to geographic trapping of pollutants and winter inversion layers. This particulate matter poses a severe threat to exposed electronics, causing short circuits and corrosion over time. The engineer implemented conformal coating procedures for circuit boards that were deployed on street-level poles. This protective measure was essential to extend the lifecycle of the hardware in</w:t>
      </w:r>
      <w:r>
        <w:t xml:space="preserve"> </w:t>
      </w:r>
      <w:r>
        <w:rPr>
          <w:bCs/>
          <w:b/>
        </w:rPr>
        <w:t xml:space="preserve">Santiago</w:t>
      </w:r>
      <w:r>
        <w:t xml:space="preserve">’s specific microclimate.</w:t>
      </w:r>
    </w:p>
    <w:bookmarkEnd w:id="23"/>
    <w:bookmarkStart w:id="24" w:name="c.-supply-chain-logistics"/>
    <w:p>
      <w:pPr>
        <w:pStyle w:val="Heading3"/>
      </w:pPr>
      <w:r>
        <w:t xml:space="preserve">C. Supply Chain Logistics</w:t>
      </w:r>
    </w:p>
    <w:p>
      <w:pPr>
        <w:pStyle w:val="FirstParagraph"/>
      </w:pPr>
      <w:r>
        <w:t xml:space="preserve">Chile, while economically stable, relies heavily on imports for advanced semiconductor components and specialized testing equipment used by an</w:t>
      </w:r>
      <w:r>
        <w:t xml:space="preserve"> </w:t>
      </w:r>
      <w:r>
        <w:rPr>
          <w:bCs/>
          <w:b/>
        </w:rPr>
        <w:t xml:space="preserve">Electronics Engineer</w:t>
      </w:r>
      <w:r>
        <w:t xml:space="preserve">. During global shortages (such as the post-2020 chip crisis), project timelines in</w:t>
      </w:r>
      <w:r>
        <w:t xml:space="preserve"> </w:t>
      </w:r>
      <w:r>
        <w:rPr>
          <w:bCs/>
          <w:b/>
        </w:rPr>
        <w:t xml:space="preserve">Santiago</w:t>
      </w:r>
      <w:r>
        <w:t xml:space="preserve"> </w:t>
      </w:r>
      <w:r>
        <w:t xml:space="preserve">faced significant delays. The engineer developed a component substitution strategy, identifying locally available alternatives that met performance specs without compromising system integrity. This demonstrates a high level of adaptability required in the Chilean market.</w:t>
      </w:r>
    </w:p>
    <w:bookmarkEnd w:id="24"/>
    <w:bookmarkEnd w:id="25"/>
    <w:bookmarkStart w:id="26" w:name="technical-implementation-and-innovation"/>
    <w:p>
      <w:pPr>
        <w:pStyle w:val="Heading2"/>
      </w:pPr>
      <w:r>
        <w:t xml:space="preserve">4. Technical Implementation and Innovation</w:t>
      </w:r>
    </w:p>
    <w:p>
      <w:pPr>
        <w:pStyle w:val="FirstParagraph"/>
      </w:pPr>
      <w:r>
        <w:t xml:space="preserve">In this Case Study, we observe the successful deployment of an automated monitoring system for electrical substations located on the periphery of</w:t>
      </w:r>
      <w:r>
        <w:t xml:space="preserve"> </w:t>
      </w:r>
      <w:r>
        <w:rPr>
          <w:bCs/>
          <w:b/>
        </w:rPr>
        <w:t xml:space="preserve">Santiago</w:t>
      </w:r>
      <w:r>
        <w:t xml:space="preserve">. The objective was to utilize predictive maintenance algorithms to prevent blackouts during peak summer hours.</w:t>
      </w:r>
    </w:p>
    <w:p>
      <w:pPr>
        <w:pStyle w:val="BodyText"/>
      </w:pPr>
      <w:r>
        <w:t xml:space="preserve">The</w:t>
      </w:r>
      <w:r>
        <w:t xml:space="preserve"> </w:t>
      </w:r>
      <w:r>
        <w:rPr>
          <w:bCs/>
          <w:b/>
        </w:rPr>
        <w:t xml:space="preserve">Electronics Engineer</w:t>
      </w:r>
      <w:r>
        <w:t xml:space="preserve"> </w:t>
      </w:r>
      <w:r>
        <w:t xml:space="preserve">designed a custom data acquisition unit featuring:</w:t>
      </w:r>
    </w:p>
    <w:p>
      <w:pPr>
        <w:numPr>
          <w:ilvl w:val="0"/>
          <w:numId w:val="1002"/>
        </w:numPr>
        <w:pStyle w:val="Compact"/>
      </w:pPr>
      <w:r>
        <w:rPr>
          <w:bCs/>
          <w:b/>
        </w:rPr>
        <w:t xml:space="preserve">Sensors:</w:t>
      </w:r>
      <w:r>
        <w:t xml:space="preserve"> </w:t>
      </w:r>
      <w:r>
        <w:t xml:space="preserve">High-temperature and vibration sensors calibrated for the specific load profiles of Chilean industry.</w:t>
      </w:r>
    </w:p>
    <w:p>
      <w:pPr>
        <w:numPr>
          <w:ilvl w:val="0"/>
          <w:numId w:val="1002"/>
        </w:numPr>
        <w:pStyle w:val="Compact"/>
      </w:pPr>
      <w:r>
        <w:rPr>
          <w:bCs/>
          <w:b/>
        </w:rPr>
        <w:t xml:space="preserve">Micromcontroller Architecture:</w:t>
      </w:r>
      <w:r>
        <w:t xml:space="preserve"> </w:t>
      </w:r>
      <w:r>
        <w:t xml:space="preserve">A low-power microcontroller chosen to operate efficiently on solar-assisted backup power, reflecting Chile's national push toward renewable energy integration.</w:t>
      </w:r>
    </w:p>
    <w:p>
      <w:pPr>
        <w:numPr>
          <w:ilvl w:val="0"/>
          <w:numId w:val="1002"/>
        </w:numPr>
        <w:pStyle w:val="Compact"/>
      </w:pPr>
      <w:r>
        <w:rPr>
          <w:bCs/>
          <w:b/>
        </w:rPr>
        <w:t xml:space="preserve">Data Transmission:</w:t>
      </w:r>
      <w:r>
        <w:t xml:space="preserve"> </w:t>
      </w:r>
      <w:r>
        <w:t xml:space="preserve">Use of LoRaWAN (Long Range Wide Area Network) technology, which is particularly effective for the hilly terrain surrounding Santiago, ensuring connectivity where standard cellular signals might be obstructed by the Andes foothills.</w:t>
      </w:r>
    </w:p>
    <w:bookmarkEnd w:id="26"/>
    <w:bookmarkStart w:id="27" w:name="economic-and-social-impact-in-santiago"/>
    <w:p>
      <w:pPr>
        <w:pStyle w:val="Heading2"/>
      </w:pPr>
      <w:r>
        <w:t xml:space="preserve">5. Economic and Social Impact in Santiago</w:t>
      </w:r>
    </w:p>
    <w:p>
      <w:pPr>
        <w:pStyle w:val="FirstParagraph"/>
      </w:pPr>
      <w:r>
        <w:t xml:space="preserve">The work of an</w:t>
      </w:r>
      <w:r>
        <w:t xml:space="preserve"> </w:t>
      </w:r>
      <w:r>
        <w:rPr>
          <w:bCs/>
          <w:b/>
        </w:rPr>
        <w:t xml:space="preserve">Electronics Engineer</w:t>
      </w:r>
      <w:r>
        <w:t xml:space="preserve"> </w:t>
      </w:r>
      <w:r>
        <w:t xml:space="preserve">is not just technical; it is deeply socio-economic in</w:t>
      </w:r>
      <w:r>
        <w:t xml:space="preserve"> </w:t>
      </w:r>
      <w:r>
        <w:rPr>
          <w:bCs/>
          <w:b/>
        </w:rPr>
        <w:t xml:space="preserve">Santiago, Chile</w:t>
      </w:r>
      <w:r>
        <w:t xml:space="preserve">.</w:t>
      </w:r>
    </w:p>
    <w:p>
      <w:pPr>
        <w:pStyle w:val="BodyText"/>
      </w:pPr>
      <w:r>
        <w:t xml:space="preserve">In this Case Study, the implemented smart grid solutions reduced energy waste by 15% for the local municipality. This efficiency directly correlates to lower costs for residents in low-income communes of Santiago. Furthermore, by stabilizing the power grid through better electronic monitoring, emergency services (ambulances and fire trucks) experienced fewer disruptions during their operations.</w:t>
      </w:r>
    </w:p>
    <w:p>
      <w:pPr>
        <w:pStyle w:val="BodyText"/>
      </w:pPr>
      <w:r>
        <w:t xml:space="preserve">The Case Study illustrates that technical proficiency in electronics engineering is a driver for social equity. In</w:t>
      </w:r>
      <w:r>
        <w:t xml:space="preserve"> </w:t>
      </w:r>
      <w:r>
        <w:rPr>
          <w:bCs/>
          <w:b/>
        </w:rPr>
        <w:t xml:space="preserve">Santiago</w:t>
      </w:r>
      <w:r>
        <w:t xml:space="preserve">, reliable electricity is not a luxury; it is a fundamental right required for education, healthcare, and digital inclusion.</w:t>
      </w:r>
    </w:p>
    <w:bookmarkEnd w:id="27"/>
    <w:bookmarkStart w:id="28" w:name="X5176151791cecdc85829807420a3b30a17fe1fc"/>
    <w:p>
      <w:pPr>
        <w:pStyle w:val="Heading2"/>
      </w:pPr>
      <w:r>
        <w:t xml:space="preserve">6. Future Outlook and Professional Development</w:t>
      </w:r>
    </w:p>
    <w:p>
      <w:pPr>
        <w:pStyle w:val="FirstParagraph"/>
      </w:pPr>
      <w:r>
        <w:t xml:space="preserve">The landscape of electronics engineering in</w:t>
      </w:r>
      <w:r>
        <w:t xml:space="preserve"> </w:t>
      </w:r>
      <w:r>
        <w:rPr>
          <w:bCs/>
          <w:b/>
        </w:rPr>
        <w:t xml:space="preserve">Santiago, Chile</w:t>
      </w:r>
      <w:r>
        <w:t xml:space="preserve">, is shifting rapidly towards sustainability. The country’s commitment to achieving carbon neutrality by 2040 places new demands on the</w:t>
      </w:r>
      <w:r>
        <w:t xml:space="preserve"> </w:t>
      </w:r>
      <w:r>
        <w:rPr>
          <w:bCs/>
          <w:b/>
        </w:rPr>
        <w:t xml:space="preserve">Electronics Engineer</w:t>
      </w:r>
      <w:r>
        <w:t xml:space="preserve">. There is a growing need for specialists in power electronics for electric vehicle (EV) charging infrastructure, which Santiago is currently expanding.</w:t>
      </w:r>
    </w:p>
    <w:p>
      <w:pPr>
        <w:pStyle w:val="BodyText"/>
      </w:pPr>
      <w:r>
        <w:t xml:space="preserve">The Case Study concludes that professionals must continuously upskill. Knowledge of AI-driven hardware diagnostics and advanced renewable energy integration is becoming mandatory. The role has evolved from simple circuit design to holistic system architecture that considers environmental impact, seismic safety, and economic accessibility.</w:t>
      </w:r>
    </w:p>
    <w:bookmarkEnd w:id="28"/>
    <w:bookmarkStart w:id="29" w:name="conclusion"/>
    <w:p>
      <w:pPr>
        <w:pStyle w:val="Heading2"/>
      </w:pPr>
      <w:r>
        <w:t xml:space="preserve">7. Conclusion</w:t>
      </w:r>
    </w:p>
    <w:p>
      <w:pPr>
        <w:pStyle w:val="FirstParagraph"/>
      </w:pPr>
      <w:r>
        <w:t xml:space="preserve">This Case Study underscores the critical importance of the</w:t>
      </w:r>
      <w:r>
        <w:t xml:space="preserve"> </w:t>
      </w:r>
      <w:r>
        <w:rPr>
          <w:bCs/>
          <w:b/>
        </w:rPr>
        <w:t xml:space="preserve">Electronics Engineer</w:t>
      </w:r>
      <w:r>
        <w:t xml:space="preserve"> </w:t>
      </w:r>
      <w:r>
        <w:t xml:space="preserve">in the modernization of</w:t>
      </w:r>
      <w:r>
        <w:t xml:space="preserve"> </w:t>
      </w:r>
      <w:r>
        <w:rPr>
          <w:bCs/>
          <w:b/>
        </w:rPr>
        <w:t xml:space="preserve">Santiago, Chile</w:t>
      </w:r>
      <w:r>
        <w:t xml:space="preserve">. It demonstrates that engineering solutions cannot be "one-size-fits-all." They must be rigorously adapted to local conditions—whether that means surviving earthquakes, resisting smog-induced corrosion, or navigating complex import logistics.</w:t>
      </w:r>
    </w:p>
    <w:p>
      <w:pPr>
        <w:pStyle w:val="BodyText"/>
      </w:pPr>
      <w:r>
        <w:t xml:space="preserve">The success of technological infrastructure in</w:t>
      </w:r>
      <w:r>
        <w:t xml:space="preserve"> </w:t>
      </w:r>
      <w:r>
        <w:rPr>
          <w:bCs/>
          <w:b/>
        </w:rPr>
        <w:t xml:space="preserve">Santiago</w:t>
      </w:r>
      <w:r>
        <w:t xml:space="preserve"> </w:t>
      </w:r>
      <w:r>
        <w:t xml:space="preserve">relies on engineers who possess not only strong theoretical foundations in circuit design and signal processing but also the practical ingenuity to solve problems unique to their geographic location. For companies operating in Chile, investing in top-tier electronic engineering talent is equivalent to investing in the nation's stability and future growth.</w:t>
      </w:r>
    </w:p>
    <w:p>
      <w:pPr>
        <w:pStyle w:val="BodyText"/>
      </w:pPr>
      <w:r>
        <w:t xml:space="preserve">The narrative presented herein serves as a testament to how an</w:t>
      </w:r>
      <w:r>
        <w:t xml:space="preserve"> </w:t>
      </w:r>
      <w:r>
        <w:rPr>
          <w:bCs/>
          <w:b/>
        </w:rPr>
        <w:t xml:space="preserve">Electronics Engineer</w:t>
      </w:r>
      <w:r>
        <w:t xml:space="preserve">, through resilience and innovation, transforms the challenges of</w:t>
      </w:r>
      <w:r>
        <w:t xml:space="preserve"> </w:t>
      </w:r>
      <w:r>
        <w:rPr>
          <w:bCs/>
          <w:b/>
        </w:rPr>
        <w:t xml:space="preserve">Santiago, Chile</w:t>
      </w:r>
      <w:r>
        <w:t xml:space="preserve">, into opportunities for robust, sustainable technological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Chile, Santiago</dc:title>
  <dc:creator/>
  <dc:language>en</dc:language>
  <cp:keywords/>
  <dcterms:created xsi:type="dcterms:W3CDTF">2026-07-29T06:23:34Z</dcterms:created>
  <dcterms:modified xsi:type="dcterms:W3CDTF">2026-07-29T06:23:34Z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