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Italy</w:t>
      </w:r>
      <w:r>
        <w:t xml:space="preserve"> </w:t>
      </w:r>
      <w:r>
        <w:t xml:space="preserve">Milan</w:t>
      </w:r>
    </w:p>
    <w:bookmarkStart w:id="29" w:name="X522100552a9b0a0b1a8f2472a5deaa01e5d784c"/>
    <w:p>
      <w:pPr>
        <w:pStyle w:val="Heading1"/>
      </w:pPr>
      <w:r>
        <w:t xml:space="preserve">Bridging Tradition and Innovation: A Case Study of the Electronics Engineer in Italy Milan</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Electronics Engineer within the Industrial Ecosystem of Italy Milan</w:t>
      </w:r>
    </w:p>
    <w:bookmarkStart w:id="20" w:name="executive-summary"/>
    <w:p>
      <w:pPr>
        <w:pStyle w:val="Heading2"/>
      </w:pPr>
      <w:r>
        <w:t xml:space="preserve">Executive Summary</w:t>
      </w:r>
    </w:p>
    <w:p>
      <w:pPr>
        <w:pStyle w:val="FirstParagraph"/>
      </w:pPr>
      <w:r>
        <w:t xml:space="preserve">In the dynamic landscape of modern European industry, few cities embody the convergence of historical craftsmanship and cutting-edge technological innovation as effectively as Italy Milan. This case study explores the critical role played by the Electronics Engineer operating within this specific geographic and economic hub. By examining the unique challenges, opportunities, and collaborative frameworks present in Italy Milan, we can understand how specialized engineering talent drives economic growth, sustainability initiatives, and industrial automation across Northern Italy.</w:t>
      </w:r>
    </w:p>
    <w:bookmarkEnd w:id="20"/>
    <w:bookmarkStart w:id="21" w:name="X2d7f5e5bfca600a3e9e5c99e0edafc6c0af4b48"/>
    <w:p>
      <w:pPr>
        <w:pStyle w:val="Heading2"/>
      </w:pPr>
      <w:r>
        <w:t xml:space="preserve">Contextual Background: The Landscape of Italy Milan</w:t>
      </w:r>
    </w:p>
    <w:p>
      <w:pPr>
        <w:pStyle w:val="FirstParagraph"/>
      </w:pPr>
      <w:r>
        <w:t xml:space="preserve">Milan is widely recognized not only as the financial capital of Italy but also as a global center for design, fashion, and increasingly, advanced manufacturing. The region surrounding Italy Milan serves as the heartland of Italian industrial automation. For decades, this area has housed some of Europe’s most significant robotics firms and automated machinery manufacturers. Consequently, the demand for skilled Electronics Engineer professionals is exceptionally high.</w:t>
      </w:r>
    </w:p>
    <w:p>
      <w:pPr>
        <w:pStyle w:val="BodyText"/>
      </w:pPr>
      <w:r>
        <w:t xml:space="preserve">The transition from traditional mechanical engineering to mechatronics and embedded systems has been rapid in this region. Companies in Italy Milan are no longer just building machines; they are creating intelligent, connected ecosystems. This shift requires a workforce that possesses deep theoretical knowledge of electronics while maintaining a practical understanding of industrial application.</w:t>
      </w:r>
    </w:p>
    <w:bookmarkEnd w:id="21"/>
    <w:bookmarkStart w:id="22" w:name="case-subject-profile"/>
    <w:p>
      <w:pPr>
        <w:pStyle w:val="Heading2"/>
      </w:pPr>
      <w:r>
        <w:t xml:space="preserve">Case Subject Profile</w:t>
      </w:r>
    </w:p>
    <w:p>
      <w:pPr>
        <w:pStyle w:val="FirstParagraph"/>
      </w:pPr>
      <w:r>
        <w:rPr>
          <w:bCs/>
          <w:b/>
        </w:rPr>
        <w:t xml:space="preserve">Name:</w:t>
      </w:r>
      <w:r>
        <w:t xml:space="preserve"> </w:t>
      </w:r>
      <w:r>
        <w:t xml:space="preserve">Marco Rossi (Pseudonym)</w:t>
      </w:r>
      <w:r>
        <w:br/>
      </w:r>
      <w:r>
        <w:rPr>
          <w:bCs/>
          <w:b/>
        </w:rPr>
        <w:t xml:space="preserve">Title:</w:t>
      </w:r>
      <w:r>
        <w:t xml:space="preserve"> </w:t>
      </w:r>
      <w:r>
        <w:t xml:space="preserve">Senior Electronics Engineer</w:t>
      </w:r>
      <w:r>
        <w:br/>
      </w:r>
      <w:r>
        <w:rPr>
          <w:bCs/>
          <w:b/>
        </w:rPr>
        <w:t xml:space="preserve">Location:</w:t>
      </w:r>
      <w:r>
        <w:t xml:space="preserve">Milan Metropolitan Area, Italy Milan</w:t>
      </w:r>
      <w:r>
        <w:br/>
      </w:r>
      <w:r>
        <w:t xml:space="preserve">(Note: This case study represents a composite profile based on industry standards and typical career trajectories of senior engineers in this sector.)</w:t>
      </w:r>
    </w:p>
    <w:bookmarkEnd w:id="22"/>
    <w:bookmarkStart w:id="23" w:name="X7690d35a6cdbb2b71df6fcde91c9263914b7b6c"/>
    <w:p>
      <w:pPr>
        <w:pStyle w:val="Heading2"/>
      </w:pPr>
      <w:r>
        <w:t xml:space="preserve">The Core Challenge: Integration of Legacy Systems</w:t>
      </w:r>
    </w:p>
    <w:p>
      <w:pPr>
        <w:pStyle w:val="FirstParagraph"/>
      </w:pPr>
      <w:r>
        <w:t xml:space="preserve">The primary challenge faced by the Electronics Engineer in Italy Milan is the integration of legacy industrial machinery with modern IoT (Internet of Things) capabilities. Many manufacturing plants in Northern Italy operate on machinery that was installed ten to twenty years ago. These systems were designed primarily for mechanical reliability, not digital connectivity.</w:t>
      </w:r>
    </w:p>
    <w:p>
      <w:pPr>
        <w:pStyle w:val="BodyText"/>
      </w:pPr>
      <w:r>
        <w:t xml:space="preserve">Mario’s specific project involved retrofitting a legacy textile loom manufacturer located on the outskirts of Milan with advanced sensor arrays and real-time data processing units. The goal was to predict maintenance needs before machine failure occurred, thereby reducing downtime by 30%. This required the Electronics Engineer to design custom Printed Circuit Boards (PCBs) that were robust enough for industrial environments yet small enough to fit into confined mechanical spaces.</w:t>
      </w:r>
    </w:p>
    <w:bookmarkEnd w:id="23"/>
    <w:bookmarkStart w:id="24" w:name="the-role-of-the-electronics-engineer"/>
    <w:p>
      <w:pPr>
        <w:pStyle w:val="Heading2"/>
      </w:pPr>
      <w:r>
        <w:t xml:space="preserve">The Role of the Electronics Engineer</w:t>
      </w:r>
    </w:p>
    <w:p>
      <w:pPr>
        <w:pStyle w:val="FirstParagraph"/>
      </w:pPr>
      <w:r>
        <w:t xml:space="preserve">In this context, the work of an Electronics Engineer extends beyond simple circuit design. It encompasses a multidisciplinary approach involving signal processing, power management, and communication protocols. The following key responsibilities highlight the depth of this role:</w:t>
      </w:r>
    </w:p>
    <w:p>
      <w:pPr>
        <w:numPr>
          <w:ilvl w:val="0"/>
          <w:numId w:val="1001"/>
        </w:numPr>
        <w:pStyle w:val="Compact"/>
      </w:pPr>
      <w:r>
        <w:rPr>
          <w:bCs/>
          <w:b/>
        </w:rPr>
        <w:t xml:space="preserve">Sensor Integration:</w:t>
      </w:r>
      <w:r>
        <w:t xml:space="preserve"> </w:t>
      </w:r>
      <w:r>
        <w:t xml:space="preserve">Selecting and interfacing high-precision sensors for vibration, temperature, and humidity monitoring.</w:t>
      </w:r>
    </w:p>
    <w:p>
      <w:pPr>
        <w:numPr>
          <w:ilvl w:val="0"/>
          <w:numId w:val="1001"/>
        </w:numPr>
        <w:pStyle w:val="Compact"/>
      </w:pPr>
      <w:r>
        <w:rPr>
          <w:bCs/>
          <w:b/>
        </w:rPr>
        <w:t xml:space="preserve">Firmware Development:</w:t>
      </w:r>
      <w:r>
        <w:t xml:space="preserve"> </w:t>
      </w:r>
      <w:r>
        <w:t xml:space="preserve">Writing low-level code in C/C++ for microcontrollers to ensure real-time data acquisition without latency.</w:t>
      </w:r>
    </w:p>
    <w:p>
      <w:pPr>
        <w:numPr>
          <w:ilvl w:val="0"/>
          <w:numId w:val="1001"/>
        </w:numPr>
        <w:pStyle w:val="Compact"/>
      </w:pPr>
      <w:r>
        <w:rPr>
          <w:bCs/>
          <w:b/>
        </w:rPr>
        <w:t xml:space="preserve">EMI/EMC Compliance:</w:t>
      </w:r>
    </w:p>
    <w:p>
      <w:pPr>
        <w:numPr>
          <w:ilvl w:val="0"/>
          <w:numId w:val="1001"/>
        </w:numPr>
        <w:pStyle w:val="Compact"/>
      </w:pPr>
      <w:r>
        <w:rPr>
          <w:bCs/>
          <w:b/>
        </w:rPr>
        <w:t xml:space="preserve">Cross-Functional Collaboration:</w:t>
      </w:r>
      <w:r>
        <w:t xml:space="preserve"> </w:t>
      </w:r>
      <w:r>
        <w:t xml:space="preserve">Working closely with mechanical engineers and software developers to ensure seamless hardware-software integration.</w:t>
      </w:r>
    </w:p>
    <w:bookmarkEnd w:id="24"/>
    <w:bookmarkStart w:id="25" w:name="the-impact-on-the-italy-milan-ecosystem"/>
    <w:p>
      <w:pPr>
        <w:pStyle w:val="Heading2"/>
      </w:pPr>
      <w:r>
        <w:t xml:space="preserve">The Impact on the Italy Milan Ecosystem</w:t>
      </w:r>
    </w:p>
    <w:p>
      <w:pPr>
        <w:pStyle w:val="FirstParagraph"/>
      </w:pPr>
      <w:r>
        <w:t xml:space="preserve">The success of such engineering projects has a ripple effect throughout the Italy Milan economy. When an Electronics Engineer successfully implements predictive maintenance solutions, it enhances the global competitiveness of Italian manufacturing firms. These companies can export not just machinery, but "smart" machinery that offers higher value-added services to clients worldwide.</w:t>
      </w:r>
    </w:p>
    <w:p>
      <w:pPr>
        <w:pStyle w:val="BodyText"/>
      </w:pPr>
      <w:r>
        <w:t xml:space="preserve">Furthermore, there is a strong emphasis on sustainability in modern engineering practices within Italy Milan. The Electronics Engineer plays a pivotal role in energy efficiency projects. For instance, designing power management systems that optimize electricity usage in factory settings contributes directly to Italy’s national carbon reduction goals. This aligns with the broader European Union directives on green technology.</w:t>
      </w:r>
    </w:p>
    <w:bookmarkEnd w:id="25"/>
    <w:bookmarkStart w:id="26" w:name="educational-and-professional-ecosystem"/>
    <w:p>
      <w:pPr>
        <w:pStyle w:val="Heading2"/>
      </w:pPr>
      <w:r>
        <w:t xml:space="preserve">Educational and Professional Ecosystem</w:t>
      </w:r>
    </w:p>
    <w:p>
      <w:pPr>
        <w:pStyle w:val="FirstParagraph"/>
      </w:pPr>
      <w:r>
        <w:t xml:space="preserve">The talent pool for Electronics Engineer positions in Italy Milan is supported by prestigious academic institutions such as the Politecnico di Milano. These universities provide rigorous training in electronics, telecommunications, and computer engineering. However, a significant gap often exists between academic theory and industrial reality.</w:t>
      </w:r>
    </w:p>
    <w:p>
      <w:pPr>
        <w:pStyle w:val="BodyText"/>
      </w:pPr>
      <w:r>
        <w:t xml:space="preserve">To bridge this gap, many firms in Italy Milan have established internship programs and continuous professional development courses. The culture of "learning by doing" is prevalent. Junior engineers work alongside veterans who possess decades of experience with analog circuits, ensuring that traditional knowledge is not lost even as digital technologies evolve.</w:t>
      </w:r>
    </w:p>
    <w:bookmarkEnd w:id="26"/>
    <w:bookmarkStart w:id="27" w:name="challenges-and-future-outlook"/>
    <w:p>
      <w:pPr>
        <w:pStyle w:val="Heading2"/>
      </w:pPr>
      <w:r>
        <w:t xml:space="preserve">Challenges and Future Outlook</w:t>
      </w:r>
    </w:p>
    <w:p>
      <w:pPr>
        <w:pStyle w:val="FirstParagraph"/>
      </w:pPr>
      <w:r>
        <w:t xml:space="preserve">Despite the strong industrial base, the region faces challenges in attracting young talent to hardware engineering roles. The allure of pure software development often draws graduates away from electronics. However, the complexity of modern embedded systems offers a counter-argument: true innovation requires understanding both hardware and software.</w:t>
      </w:r>
    </w:p>
    <w:p>
      <w:pPr>
        <w:pStyle w:val="BodyText"/>
      </w:pPr>
      <w:r>
        <w:t xml:space="preserve">The future for the Electronics Engineer in Italy Milan looks promising but requires adaptation. Emerging trends such as 5G connectivity in factories, edge computing, and AI-driven diagnostics are reshaping job descriptions. Engineers must now be proficient not only in circuit design but also in data analytics and cybersecurity protocols.</w:t>
      </w:r>
    </w:p>
    <w:bookmarkEnd w:id="27"/>
    <w:bookmarkStart w:id="28" w:name="conclusion"/>
    <w:p>
      <w:pPr>
        <w:pStyle w:val="Heading2"/>
      </w:pPr>
      <w:r>
        <w:t xml:space="preserve">Conclusion</w:t>
      </w:r>
    </w:p>
    <w:p>
      <w:pPr>
        <w:pStyle w:val="FirstParagraph"/>
      </w:pPr>
      <w:r>
        <w:t xml:space="preserve">This case study illustrates that the Electronics Engineer is a cornerstone of industrial advancement in Italy Milan. By blending rigorous technical expertise with practical problem-solving, these professionals enable traditional industries to modernize and compete on a global stage. The synergy between academic excellence, historical manufacturing heritage, and digital innovation defines the unique environment of Italy Milan.</w:t>
      </w:r>
    </w:p>
    <w:p>
      <w:pPr>
        <w:pStyle w:val="BodyText"/>
      </w:pPr>
      <w:r>
        <w:t xml:space="preserve">As the world moves towards Industry 4.0, the demand for skilled Electronics Engineers who can navigate this complex landscape will only grow. For companies operating in this region, investing in electronic engineering talent is not just an operational necessity but a strategic imperative for long-term success.</w:t>
      </w:r>
    </w:p>
    <w:p>
      <w:pPr>
        <w:pStyle w:val="BodyText"/>
      </w:pPr>
      <w:r>
        <w:rPr>
          <w:bCs/>
          <w:b/>
        </w:rPr>
        <w:t xml:space="preserve">Key Takeaway:</w:t>
      </w:r>
      <w:r>
        <w:t xml:space="preserve"> </w:t>
      </w:r>
      <w:r>
        <w:t xml:space="preserve">The integration of advanced electronics into traditional manufacturing is the driving force behind the continued economic relevance of Italy Milan. The Electronics Engineer serves as the architect of this transformation, bridging the gap between mechanical heritage and digital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Italy Milan</dc:title>
  <dc:creator/>
  <dc:language>en</dc:language>
  <cp:keywords/>
  <dcterms:created xsi:type="dcterms:W3CDTF">2026-07-29T08:07:40Z</dcterms:created>
  <dcterms:modified xsi:type="dcterms:W3CDTF">2026-07-29T08:07:40Z</dcterms:modified>
</cp:coreProperties>
</file>

<file path=docProps/custom.xml><?xml version="1.0" encoding="utf-8"?>
<Properties xmlns="http://schemas.openxmlformats.org/officeDocument/2006/custom-properties" xmlns:vt="http://schemas.openxmlformats.org/officeDocument/2006/docPropsVTypes"/>
</file>