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0" w:name="case-study-report"/>
    <w:p>
      <w:pPr>
        <w:pStyle w:val="Heading1"/>
      </w:pPr>
      <w:r>
        <w:t xml:space="preserve">Case Study Report</w:t>
      </w:r>
    </w:p>
    <w:p>
      <w:pPr>
        <w:pStyle w:val="FirstParagraph"/>
      </w:pPr>
      <w:r>
        <w:rPr>
          <w:bCs/>
          <w:b/>
        </w:rPr>
        <w:t xml:space="preserve">Title:</w:t>
      </w:r>
      <w:r>
        <w:br/>
      </w:r>
      <w:r>
        <w:t xml:space="preserve">The Evolution and Strategic Impact of Electronics Engineering in the Industrial Landscape of Pakistan Karachi</w:t>
      </w:r>
    </w:p>
    <w:p>
      <w:pPr>
        <w:pStyle w:val="BodyText"/>
      </w:pPr>
      <w:r>
        <w:rPr>
          <w:bCs/>
          <w:b/>
        </w:rPr>
        <w:t xml:space="preserve">Date:</w:t>
      </w:r>
      <w:r>
        <w:br/>
      </w:r>
      <w:r>
        <w:t xml:space="preserve">October 2023</w:t>
      </w:r>
    </w:p>
    <w:p>
      <w:pPr>
        <w:pStyle w:val="BodyText"/>
      </w:pPr>
      <w:r>
        <w:br/>
      </w:r>
      <w:r>
        <w:t xml:space="preserve">National Institute of Policy Planning and Industrial Development, Pakistan Karachi Region</w:t>
      </w:r>
    </w:p>
    <w:bookmarkEnd w:id="20"/>
    <w:bookmarkStart w:id="21" w:name="X6a0155034985312e06faba5b93d77d611045710"/>
    <w:p>
      <w:pPr>
        <w:pStyle w:val="Heading2"/>
      </w:pPr>
      <w:r>
        <w:t xml:space="preserve">1. Executive Summary and Introduction to the Case Study Context</w:t>
      </w:r>
    </w:p>
    <w:p>
      <w:pPr>
        <w:pStyle w:val="FirstParagraph"/>
      </w:pPr>
      <w:r>
        <w:t xml:space="preserve">This comprehensive</w:t>
      </w:r>
      <w:r>
        <w:t xml:space="preserve"> </w:t>
      </w:r>
      <w:r>
        <w:rPr>
          <w:bCs/>
          <w:b/>
        </w:rPr>
        <w:t xml:space="preserve">Case Study</w:t>
      </w:r>
      <w:r>
        <w:t xml:space="preserve">Electronics EngineerPakistan Karachi. As Pakistan Karachi serves as the financial hub and primary port city for Pakistan, it stands at a critical juncture where traditional manufacturing is rapidly converging with digital transformation. This document explores how specialized engineering talent drives industrial efficiency, fosters innovation in telecommunications, and addresses the infrastructural challenges specific to this metropolitan region.</w:t>
      </w:r>
    </w:p>
    <w:p>
      <w:pPr>
        <w:pStyle w:val="BodyText"/>
      </w:pPr>
      <w:r>
        <w:t xml:space="preserve">The objective of this</w:t>
      </w:r>
      <w:r>
        <w:t xml:space="preserve"> </w:t>
      </w:r>
      <w:r>
        <w:rPr>
          <w:bCs/>
          <w:b/>
        </w:rPr>
        <w:t xml:space="preserve">Case Study</w:t>
      </w:r>
      <w:r>
        <w:t xml:space="preserve">Pakistan Karachi, the narrative highlights how an</w:t>
      </w:r>
      <w:r>
        <w:t xml:space="preserve"> </w:t>
      </w:r>
      <w:r>
        <w:rPr>
          <w:bCs/>
          <w:b/>
        </w:rPr>
        <w:t xml:space="preserve">Electronics Engineer</w:t>
      </w:r>
      <w:r>
        <w:t xml:space="preserve">Pakistan Karachi.</w:t>
      </w:r>
    </w:p>
    <w:bookmarkEnd w:id="21"/>
    <w:bookmarkStart w:id="22" w:name="X3ebd6511d2be675f85aebc273ea3f5969f3bf52"/>
    <w:p>
      <w:pPr>
        <w:pStyle w:val="Heading2"/>
      </w:pPr>
      <w:r>
        <w:t xml:space="preserve">2. Background: The Technological Landscape of Pakistan Karachi</w:t>
      </w:r>
    </w:p>
    <w:p>
      <w:pPr>
        <w:pStyle w:val="FirstParagraph"/>
      </w:pPr>
      <w:r>
        <w:rPr>
          <w:bCs/>
          <w:b/>
        </w:rPr>
        <w:t xml:space="preserve">Pakistan Karachi</w:t>
      </w:r>
      <w:r>
        <w:t xml:space="preserve">Pakistan KarachiElectronics Engineer</w:t>
      </w:r>
    </w:p>
    <w:p>
      <w:pPr>
        <w:pStyle w:val="BodyText"/>
      </w:pPr>
      <w:r>
        <w:t xml:space="preserve">The telecommunications sector in</w:t>
      </w:r>
      <w:r>
        <w:t xml:space="preserve"> </w:t>
      </w:r>
      <w:r>
        <w:rPr>
          <w:bCs/>
          <w:b/>
        </w:rPr>
        <w:t xml:space="preserve">Pakistan Karachi</w:t>
      </w:r>
      <w:r>
        <w:t xml:space="preserve">Pakistan Karachi</w:t>
      </w:r>
    </w:p>
    <w:bookmarkEnd w:id="22"/>
    <w:bookmarkStart w:id="23" w:name="Xd3ab19093729213531826adcd6967f3bca4881a"/>
    <w:p>
      <w:pPr>
        <w:pStyle w:val="Heading2"/>
      </w:pPr>
      <w:r>
        <w:t xml:space="preserve">3. The Role of the Electronics Engineer in Industrial Automation</w:t>
      </w:r>
    </w:p>
    <w:p>
      <w:pPr>
        <w:pStyle w:val="FirstParagraph"/>
      </w:pPr>
      <w:r>
        <w:t xml:space="preserve">A central theme of this</w:t>
      </w:r>
      <w:r>
        <w:t xml:space="preserve"> </w:t>
      </w:r>
      <w:r>
        <w:rPr>
          <w:bCs/>
          <w:b/>
        </w:rPr>
        <w:t xml:space="preserve">Case Study</w:t>
      </w:r>
      <w:r>
        <w:t xml:space="preserve">Pakistan Karachi, such as Korangi and SITE Area. Traditional textile and pharmaceutical industries are increasingly adopting Industry 4.0 standards. The</w:t>
      </w:r>
      <w:r>
        <w:t xml:space="preserve"> </w:t>
      </w:r>
      <w:r>
        <w:rPr>
          <w:bCs/>
          <w:b/>
        </w:rPr>
        <w:t xml:space="preserve">Electronics Engineer</w:t>
      </w:r>
    </w:p>
    <w:p>
      <w:pPr>
        <w:pStyle w:val="BodyText"/>
      </w:pPr>
      <w:r>
        <w:rPr>
          <w:bCs/>
          <w:b/>
        </w:rPr>
        <w:t xml:space="preserve">Scenario Analysis:</w:t>
      </w:r>
      <w:r>
        <w:br/>
      </w:r>
      <w:r>
        <w:t xml:space="preserve">In a leading pharmaceutical manufacturing plant located in the industrial belt of</w:t>
      </w:r>
      <w:r>
        <w:t xml:space="preserve"> </w:t>
      </w:r>
      <w:r>
        <w:rPr>
          <w:bCs/>
          <w:b/>
        </w:rPr>
        <w:t xml:space="preserve">Pakistan Karachi</w:t>
      </w:r>
      <w:r>
        <w:t xml:space="preserve">, production delays were causing significant financial losses. An</w:t>
      </w:r>
      <w:r>
        <w:t xml:space="preserve"> </w:t>
      </w:r>
      <w:r>
        <w:rPr>
          <w:iCs/>
          <w:i/>
        </w:rPr>
        <w:t xml:space="preserve">Electronics Engineer</w:t>
      </w:r>
      <w:r>
        <w:t xml:space="preserve"> </w:t>
      </w:r>
      <w:r>
        <w:t xml:space="preserve">was tasked with auditing the facility. The engineer identified that outdated relay-based control systems were prone to failure under high humidity conditions common in coastal areas like</w:t>
      </w:r>
      <w:r>
        <w:t xml:space="preserve"> </w:t>
      </w:r>
      <w:r>
        <w:rPr>
          <w:bCs/>
          <w:b/>
        </w:rPr>
        <w:t xml:space="preserve">Pakistan Karachi</w:t>
      </w:r>
      <w:r>
        <w:t xml:space="preserve">. By replacing these with robust microcontroller-based automation units, the engineer improved production efficiency by 30%. This specific intervention highlights how technical expertise tailored to local environmental conditions is vital. The</w:t>
      </w:r>
      <w:r>
        <w:t xml:space="preserve"> </w:t>
      </w:r>
      <w:r>
        <w:rPr>
          <w:bCs/>
          <w:b/>
        </w:rPr>
        <w:t xml:space="preserve">Electronics Engineer</w:t>
      </w:r>
      <w:r>
        <w:t xml:space="preserve">Pakistan Karachi.</w:t>
      </w:r>
    </w:p>
    <w:bookmarkEnd w:id="23"/>
    <w:bookmarkStart w:id="24" w:name="X02daf5d19001bc3ad52aa013d9d83ec29a42304"/>
    <w:p>
      <w:pPr>
        <w:pStyle w:val="Heading2"/>
      </w:pPr>
      <w:r>
        <w:t xml:space="preserve">4. Infrastructure and Smart City Initiatives in Pakistan Karachi</w:t>
      </w:r>
    </w:p>
    <w:p>
      <w:pPr>
        <w:pStyle w:val="FirstParagraph"/>
      </w:pPr>
      <w:r>
        <w:t xml:space="preserve">The concept of the "Smart City" is increasingly relevant to urban planners in</w:t>
      </w:r>
      <w:r>
        <w:t xml:space="preserve"> </w:t>
      </w:r>
      <w:r>
        <w:rPr>
          <w:bCs/>
          <w:b/>
        </w:rPr>
        <w:t xml:space="preserve">Pakistan Karachi</w:t>
      </w:r>
      <w:r>
        <w:t xml:space="preserve">. Traffic congestion, waste management, and energy efficiency are pressing issues. This section of the</w:t>
      </w:r>
      <w:r>
        <w:t xml:space="preserve"> </w:t>
      </w:r>
      <w:r>
        <w:rPr>
          <w:bCs/>
          <w:b/>
        </w:rPr>
        <w:t xml:space="preserve">Case Study</w:t>
      </w:r>
    </w:p>
    <w:p>
      <w:pPr>
        <w:pStyle w:val="BodyText"/>
      </w:pPr>
      <w:r>
        <w:rPr>
          <w:bCs/>
          <w:b/>
        </w:rPr>
        <w:t xml:space="preserve">Pakistan Karachi</w:t>
      </w:r>
      <w:r>
        <w:t xml:space="preserve">Electronics Engineers. In this context, the engineer must navigate limited bandwidth and power instability. A successful project in</w:t>
      </w:r>
      <w:r>
        <w:t xml:space="preserve"> </w:t>
      </w:r>
      <w:r>
        <w:rPr>
          <w:bCs/>
          <w:b/>
        </w:rPr>
        <w:t xml:space="preserve">Pakistan Karachi</w:t>
      </w:r>
      <w:r>
        <w:t xml:space="preserve">Electronics EngineerPakistan Karachi.</w:t>
      </w:r>
    </w:p>
    <w:bookmarkEnd w:id="24"/>
    <w:bookmarkStart w:id="25" w:name="Xe7affad6060f8ec640387ac860588165588b0a3"/>
    <w:p>
      <w:pPr>
        <w:pStyle w:val="Heading2"/>
      </w:pPr>
      <w:r>
        <w:t xml:space="preserve">5. Educational Challenges and Skill Gap Analysis</w:t>
      </w:r>
    </w:p>
    <w:p>
      <w:pPr>
        <w:pStyle w:val="FirstParagraph"/>
      </w:pPr>
      <w:r>
        <w:t xml:space="preserve">No</w:t>
      </w:r>
      <w:r>
        <w:t xml:space="preserve"> </w:t>
      </w:r>
      <w:r>
        <w:rPr>
          <w:bCs/>
          <w:b/>
          <w:iCs/>
          <w:i/>
        </w:rPr>
        <w:t xml:space="preserve">Case Study</w:t>
      </w:r>
      <w:r>
        <w:t xml:space="preserve">Pakistan Karachi, there is a notable disparity between academic curricula and industry requirements. While universities produce graduates, many lack practical experience with modern tools like Field Programmable Gate Arrays (FPGAs) or advanced PCB design software.</w:t>
      </w:r>
    </w:p>
    <w:p>
      <w:pPr>
        <w:pStyle w:val="BodyText"/>
      </w:pPr>
      <w:r>
        <w:t xml:space="preserve">To address this, several technical institutes in</w:t>
      </w:r>
      <w:r>
        <w:t xml:space="preserve"> </w:t>
      </w:r>
      <w:r>
        <w:rPr>
          <w:bCs/>
          <w:b/>
        </w:rPr>
        <w:t xml:space="preserve">Pakistan KarachiElectronics Engineer</w:t>
      </w:r>
      <w:r>
        <w:t xml:space="preserve">Pakistan Karachi.</w:t>
      </w:r>
    </w:p>
    <w:bookmarkEnd w:id="25"/>
    <w:bookmarkStart w:id="26" w:name="Xd0c5d0df273a0d309218dd414edad2bb2c2108a"/>
    <w:p>
      <w:pPr>
        <w:pStyle w:val="Heading2"/>
      </w:pPr>
      <w:r>
        <w:t xml:space="preserve">6. Challenges Faced by Electronics Engineers in Pakistan Karachi</w:t>
      </w:r>
    </w:p>
    <w:p>
      <w:pPr>
        <w:pStyle w:val="FirstParagraph"/>
      </w:pPr>
      <w:r>
        <w:t xml:space="preserve">The professional life of an</w:t>
      </w:r>
      <w:r>
        <w:t xml:space="preserve"> </w:t>
      </w:r>
      <w:r>
        <w:rPr>
          <w:bCs/>
          <w:b/>
          <w:iCs/>
          <w:i/>
        </w:rPr>
        <w:t xml:space="preserve">Electronics Engineer</w:t>
      </w:r>
      <w:r>
        <w:t xml:space="preserve">Pakistan KarachiPakistan Karachi.</w:t>
      </w:r>
    </w:p>
    <w:p>
      <w:pPr>
        <w:pStyle w:val="BodyText"/>
      </w:pPr>
      <w:r>
        <w:t xml:space="preserve">Additionally, brain drain remains a significant issue. Many highly skilled</w:t>
      </w:r>
      <w:r>
        <w:t xml:space="preserve"> </w:t>
      </w:r>
      <w:r>
        <w:rPr>
          <w:bCs/>
          <w:b/>
          <w:iCs/>
          <w:i/>
        </w:rPr>
        <w:t xml:space="preserve">Electronics Engineers</w:t>
      </w:r>
      <w:r>
        <w:t xml:space="preserve">Pakistan Karachi. This creates a knowledge gap where experienced mentors are scarce. Furthermore, the fluctuating exchange rate impacts the cost of importing advanced testing equipment, making it difficult for small startups in</w:t>
      </w:r>
      <w:r>
        <w:t xml:space="preserve"> </w:t>
      </w:r>
      <w:r>
        <w:rPr>
          <w:bCs/>
          <w:b/>
        </w:rPr>
        <w:t xml:space="preserve">Pakistan Karachi</w:t>
      </w:r>
    </w:p>
    <w:bookmarkEnd w:id="26"/>
    <w:bookmarkStart w:id="27" w:name="X0dbbb6e9acd77c6f1cc94735f6c9efb07e4b2e9"/>
    <w:p>
      <w:pPr>
        <w:pStyle w:val="Heading2"/>
      </w:pPr>
      <w:r>
        <w:t xml:space="preserve">7. Strategic Recommendations and Future Outlook</w:t>
      </w:r>
    </w:p>
    <w:p>
      <w:pPr>
        <w:pStyle w:val="FirstParagraph"/>
      </w:pPr>
      <w:r>
        <w:t xml:space="preserve">Based on the findings of this</w:t>
      </w:r>
      <w:r>
        <w:t xml:space="preserve"> </w:t>
      </w:r>
      <w:r>
        <w:rPr>
          <w:bCs/>
          <w:b/>
          <w:iCs/>
          <w:i/>
        </w:rPr>
        <w:t xml:space="preserve">Case Study</w:t>
      </w:r>
      <w:r>
        <w:t xml:space="preserve">, several strategic recommendations are proposed for stakeholders in</w:t>
      </w:r>
      <w:r>
        <w:t xml:space="preserve"> </w:t>
      </w:r>
      <w:r>
        <w:rPr>
          <w:bCs/>
          <w:b/>
        </w:rPr>
        <w:t xml:space="preserve">Pakistan Karachi</w:t>
      </w:r>
      <w:r>
        <w:t xml:space="preserve">:</w:t>
      </w:r>
    </w:p>
    <w:p>
      <w:pPr>
        <w:numPr>
          <w:ilvl w:val="0"/>
          <w:numId w:val="1001"/>
        </w:numPr>
        <w:pStyle w:val="Compact"/>
      </w:pPr>
      <w:r>
        <w:rPr>
          <w:bCs/>
          <w:b/>
        </w:rPr>
        <w:t xml:space="preserve">Incentivize Local Assembly:</w:t>
      </w:r>
      <w:r>
        <w:t xml:space="preserve"> </w:t>
      </w:r>
      <w:r>
        <w:t xml:space="preserve">The government of</w:t>
      </w:r>
      <w:r>
        <w:t xml:space="preserve"> </w:t>
      </w:r>
      <w:r>
        <w:rPr>
          <w:bCs/>
          <w:b/>
        </w:rPr>
        <w:t xml:space="preserve">Pakistan KarachiElectronics Engineers</w:t>
      </w:r>
      <w:r>
        <w:t xml:space="preserve">.</w:t>
      </w:r>
    </w:p>
    <w:p>
      <w:pPr>
        <w:numPr>
          <w:ilvl w:val="0"/>
          <w:numId w:val="1001"/>
        </w:numPr>
        <w:pStyle w:val="Compact"/>
      </w:pPr>
      <w:r>
        <w:rPr>
          <w:bCs/>
          <w:b/>
        </w:rPr>
        <w:t xml:space="preserve">R&amp;D Hubs in Pakistan Karachi:</w:t>
      </w:r>
      <w:r>
        <w:t xml:space="preserve"> </w:t>
      </w:r>
      <w:r>
        <w:t xml:space="preserve">Establishing dedicated research parks in</w:t>
      </w:r>
      <w:r>
        <w:t xml:space="preserve"> </w:t>
      </w:r>
      <w:r>
        <w:rPr>
          <w:bCs/>
          <w:b/>
        </w:rPr>
        <w:t xml:space="preserve">Pakistan Karachi</w:t>
      </w:r>
    </w:p>
    <w:p>
      <w:pPr>
        <w:numPr>
          <w:ilvl w:val="0"/>
          <w:numId w:val="1001"/>
        </w:numPr>
        <w:pStyle w:val="Compact"/>
      </w:pPr>
      <w:r>
        <w:rPr>
          <w:bCs/>
          <w:b/>
        </w:rPr>
        <w:t xml:space="preserve">Curriculum Reform:</w:t>
      </w:r>
      <w:r>
        <w:t xml:space="preserve"> </w:t>
      </w:r>
      <w:r>
        <w:t xml:space="preserve">Educational institutions in</w:t>
      </w:r>
      <w:r>
        <w:t xml:space="preserve"> </w:t>
      </w:r>
      <w:r>
        <w:rPr>
          <w:bCs/>
          <w:b/>
        </w:rPr>
        <w:t xml:space="preserve">Pakistan Karachi</w:t>
      </w:r>
      <w:r>
        <w:t xml:space="preserve">Pakistan Karachi.</w:t>
      </w:r>
    </w:p>
    <w:p>
      <w:pPr>
        <w:numPr>
          <w:ilvl w:val="0"/>
          <w:numId w:val="1001"/>
        </w:numPr>
        <w:pStyle w:val="Compact"/>
      </w:pPr>
      <w:r>
        <w:rPr>
          <w:bCs/>
          <w:b/>
        </w:rPr>
        <w:t xml:space="preserve">Support for Startups:</w:t>
      </w:r>
      <w:r>
        <w:t xml:space="preserve"> </w:t>
      </w:r>
      <w:r>
        <w:t xml:space="preserve">Providing tax holidays and subsidized hardware kits for startups founded by</w:t>
      </w:r>
      <w:r>
        <w:t xml:space="preserve"> </w:t>
      </w:r>
      <w:r>
        <w:rPr>
          <w:bCs/>
          <w:b/>
          <w:iCs/>
          <w:i/>
        </w:rPr>
        <w:t xml:space="preserve">Electronics Engineers</w:t>
      </w:r>
      <w:r>
        <w:t xml:space="preserve">Pakistan Karachi</w:t>
      </w:r>
    </w:p>
    <w:bookmarkEnd w:id="27"/>
    <w:bookmarkStart w:id="29" w:name="conclusion-of-the-case-study-document"/>
    <w:p>
      <w:pPr>
        <w:pStyle w:val="Heading2"/>
      </w:pPr>
      <w:r>
        <w:t xml:space="preserve">8. Conclusion of the Case Study Document</w:t>
      </w:r>
    </w:p>
    <w:p>
      <w:pPr>
        <w:pStyle w:val="FirstParagraph"/>
      </w:pPr>
      <w:r>
        <w:t xml:space="preserve">In conclusion, this document has delineated the critical importance of professional engineering in shaping the future of metropolitan development. The</w:t>
      </w:r>
      <w:r>
        <w:t xml:space="preserve"> </w:t>
      </w:r>
      <w:r>
        <w:rPr>
          <w:bCs/>
          <w:b/>
          <w:iCs/>
          <w:i/>
        </w:rPr>
        <w:t xml:space="preserve">Electronics Engineer</w:t>
      </w:r>
      <w:r>
        <w:t xml:space="preserve">Pakistan Karachi. Their ability to innovate within constraints—managing power issues, adapting to climatic conditions, and leveraging global technology for local benefit—is what drives the economic vitality of the region.</w:t>
      </w:r>
    </w:p>
    <w:p>
      <w:pPr>
        <w:pStyle w:val="BodyText"/>
      </w:pPr>
      <w:r>
        <w:t xml:space="preserve">The trajectory of</w:t>
      </w:r>
      <w:r>
        <w:t xml:space="preserve"> </w:t>
      </w:r>
      <w:r>
        <w:rPr>
          <w:bCs/>
          <w:b/>
        </w:rPr>
        <w:t xml:space="preserve">Pakistan Karachi</w:t>
      </w:r>
      <w:r>
        <w:t xml:space="preserve">Pakistan Karachi</w:t>
      </w:r>
      <w:r>
        <w:rPr>
          <w:bCs/>
          <w:b/>
        </w:rPr>
        <w:t xml:space="preserve">Case Study</w:t>
      </w:r>
      <w:r>
        <w:t xml:space="preserve"> </w:t>
      </w:r>
      <w:r>
        <w:t xml:space="preserve">serve as a blueprint for policymakers, educators, and industry leaders committed to the sustainable growth of technology in</w:t>
      </w:r>
      <w:r>
        <w:t xml:space="preserve"> </w:t>
      </w:r>
      <w:r>
        <w:rPr>
          <w:bCs/>
          <w:b/>
        </w:rPr>
        <w:t xml:space="preserve">Pakistan Karachi</w:t>
      </w:r>
      <w:r>
        <w:t xml:space="preserve">.</w:t>
      </w:r>
    </w:p>
    <w:p>
      <w:pPr>
        <w:pStyle w:val="BodyText"/>
      </w:pPr>
      <w:r>
        <w:t xml:space="preserve">Ultimately, the success story of</w:t>
      </w:r>
      <w:r>
        <w:t xml:space="preserve"> </w:t>
      </w:r>
      <w:r>
        <w:rPr>
          <w:bCs/>
          <w:b/>
        </w:rPr>
        <w:t xml:space="preserve">Pakistan Karachi</w:t>
      </w:r>
    </w:p>
    <w:bookmarkStart w:id="28" w:name="about-this-case-study"/>
    <w:p>
      <w:pPr>
        <w:pStyle w:val="Heading3"/>
      </w:pPr>
      <w:r>
        <w:t xml:space="preserve">About This Case Study</w:t>
      </w:r>
    </w:p>
    <w:p>
      <w:pPr>
        <w:pStyle w:val="FirstParagraph"/>
      </w:pPr>
      <w:r>
        <w:t xml:space="preserve">This document was generated to highlight specific industry trends. All references to location-specific dynamics regarding</w:t>
      </w:r>
      <w:r>
        <w:t xml:space="preserve"> </w:t>
      </w:r>
      <w:r>
        <w:rPr>
          <w:bCs/>
          <w:b/>
        </w:rPr>
        <w:t xml:space="preserve">Pakistan KarachiElectronics Engineer</w:t>
      </w:r>
      <w:r>
        <w:t xml:space="preserve"> </w:t>
      </w:r>
      <w:r>
        <w:t xml:space="preserve">are based on current industrial observations and theoretical modeling for educational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Electronics Engineering in Karachi, Pakistan</dc:title>
  <dc:creator/>
  <dc:language>en</dc:language>
  <cp:keywords/>
  <dcterms:created xsi:type="dcterms:W3CDTF">2026-07-29T06:42:27Z</dcterms:created>
  <dcterms:modified xsi:type="dcterms:W3CDTF">2026-07-29T06:42:27Z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